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"https://assignbuster.com/for-as-long-as-the-institution-of-marriage-has-bee/"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For as long as the institution of marriage has bee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"https://assignbuster.com/essay-subjects/family/"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Family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Marriage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n around, so too has the belief that itrepresents the union of one man and one woman. Now gay men and lesbians are challenging that </w:t>
        <w:br/>
        <w:t xml:space="preserve">institution. They believe that their relationships mean the same in their sphere as heterosexual </w:t>
        <w:br/>
        <w:t xml:space="preserve">marriages do in our sphere. Homosexuals would like to see their marriages legalized. </w:t>
        <w:br/>
        <w:t xml:space="preserve">In 1991 three gay couples filed a lawsuit, in Hawaii, for denying them marriage licenses. </w:t>
        <w:br/>
        <w:t xml:space="preserve">They claim that the refusal amounts to gender discrimination, which violates the Equal Rights </w:t>
        <w:br/>
        <w:t xml:space="preserve">Amendment. Judge Kevin Chang ruled, in 1996, that same-sex couples have the right to legally </w:t>
        <w:br/>
        <w:t xml:space="preserve">marry. This ruling makes Hawaii the first state to recognize that gay and lesbian couples are </w:t>
        <w:br/>
        <w:t xml:space="preserve">entitled, by law, to the same privileges as heterosexual married couples (CNN). Under the Full </w:t>
        <w:br/>
        <w:t xml:space="preserve">Faith and Credit clause of the Constitution, this also forces all states to recognize these marriages </w:t>
        <w:br/>
        <w:t xml:space="preserve">as far as federal benefits are concerned. Congress has approved a bill, the Defense of Marriage </w:t>
        <w:br/>
        <w:t xml:space="preserve">Act, that will allow states to decide whether to recognize homosexual marriages. The second part </w:t>
        <w:br/>
        <w:t xml:space="preserve">of the bill would define " for federal purposes" as the union of a man and a woman. Under such a </w:t>
        <w:br/>
        <w:t xml:space="preserve">definition gay and lesbians, even if they win the right to marry in Hawaii or elsewhere, would not </w:t>
        <w:br/>
        <w:t xml:space="preserve">be able to file joint federal tax returns, claim federal pension, or survivor's benefits, or be allowed </w:t>
        <w:br/>
        <w:t xml:space="preserve">to file for green card status (Gallagher 21).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don't feel that marriages between gays or lesbians should be given the same status as </w:t>
        <w:br/>
        <w:t xml:space="preserve">heterosexual marriages. Since when do gay people think they can broaden the institution of </w:t>
        <w:br/>
        <w:t xml:space="preserve">marriage to include themselves? They shouldn't be able to. The institution of marriage is </w:t>
        <w:br/>
        <w:t xml:space="preserve">recognized by the church, homosexuality isn't. I don't feel that gay people have given a reason </w:t>
        <w:br/>
        <w:t xml:space="preserve">that carries enough weight for the government to legalize same-sex marriage.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gay people fight for the right to marry? Gay rights activists say absolutely. Gay </w:t>
        <w:br/>
        <w:t xml:space="preserve">couples should be afforded the same benefits as heterosexual couples. The legal status of </w:t>
        <w:br/>
        <w:t xml:space="preserve">marriage rewards the two individuals with substantial economic and practical advantages. </w:t>
        <w:br/>
        <w:t xml:space="preserve">Married couples can file joint tax returns. Social security provides benefits for surviving spouses </w:t>
        <w:br/>
        <w:t xml:space="preserve">and their dependents. They can inherit money and property from one another without a will. </w:t>
        <w:br/>
        <w:t xml:space="preserve">They are immune from testifying against a spouse, and marriage to an American citizen gives a </w:t>
        <w:br/>
        <w:t xml:space="preserve">foreigner the right to residency in the United States. Another advantage would be health </w:t>
        <w:br/>
        <w:t xml:space="preserve">insurance provided by employers. These benefits usually include the employee and their spouse. </w:t>
        <w:br/>
        <w:t xml:space="preserve">Employers generally will not include a partner who is not married to an employee, whether of the </w:t>
        <w:br/>
        <w:t xml:space="preserve">same sex or not. Very few insurance companies will extend benefits to domestic partners' who </w:t>
        <w:br/>
        <w:t xml:space="preserve">are not married (OUT/LOOK 234-235). </w:t>
        <w:br/>
        <w:t xml:space="preserve">Gay marriages are highly emotional topics in the 90s. Many people feel that gay marriages </w:t>
        <w:br/>
        <w:t xml:space="preserve">would show heterosexual people how much two people can love each other even if they are of the </w:t>
        <w:br/>
        <w:t xml:space="preserve">same sex. Homosexual relationships are more than just sex with someone of the same gender. </w:t>
        <w:br/>
        <w:t xml:space="preserve">Homosexual relationships include feelings and being able to share those feelings with the person </w:t>
        <w:br/>
        <w:t xml:space="preserve">you love. " People have become used to the idea of defining gay people solely in terms of sexual </w:t>
        <w:br/>
        <w:t xml:space="preserve">acts," says Gregory Herek, a research psychologist at the University of California, Davis. </w:t>
        <w:br/>
        <w:t xml:space="preserve">I think many heterosexuals get very nervous when they have to think of gay </w:t>
        <w:br/>
        <w:t xml:space="preserve">people in terms of relationships, because it challenges the way they have always </w:t>
        <w:br/>
        <w:t xml:space="preserve">thought about gay people. I find it interesting that the same people who condemn </w:t>
        <w:br/>
        <w:t xml:space="preserve">homosexuality as being a promiscuous lifestyle also say they're against gay </w:t>
        <w:br/>
        <w:t xml:space="preserve">marriage because they wouldn't want to recognize stable gay relationships, says </w:t>
        <w:br/>
        <w:t xml:space="preserve">Herek (Gallagher 24).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Rep. Barney Frank asks, " How can you argue that a man and woman in love are somehow </w:t>
        <w:br/>
        <w:t xml:space="preserve">threatened because two women down the street are also in love?" Later, he put the question in </w:t>
        <w:br/>
        <w:t xml:space="preserve">more personal terms. Frank said he respects the marriages of fellow committee members but </w:t>
        <w:br/>
        <w:t xml:space="preserve">added, " I don't understand for a minute how I demean them by living with a man" (U. S. House). </w:t>
        <w:br/>
        <w:t xml:space="preserve">Most people, when asked the question " What is your opinion of gay relationships?", their first </w:t>
        <w:br/>
        <w:t xml:space="preserve">response encompasses sex, promiscuity and AIDS. When asked about heterosexual relationships </w:t>
        <w:br/>
        <w:t xml:space="preserve">they generally answer with love, companionship, and families. If same-sex marriage is made legal, </w:t>
        <w:br/>
        <w:t xml:space="preserve">the next generation won't think of it as taboo. It will just be another way of life. All of the </w:t>
        <w:br/>
        <w:t xml:space="preserve">controversy has opened the door to discuss families, parenting, and equality for lesbians and gays. </w:t>
        <w:br/>
        <w:t xml:space="preserve">They believe that they will be able to raise children in a stable, loving household as most children </w:t>
        <w:br/>
        <w:t xml:space="preserve">have with heterosexual marriages. The law generally favors marital relationships as they will do </w:t>
        <w:br/>
        <w:t xml:space="preserve">everything to enhance the rights of individuals who enter into it. And marriage will end a </w:t>
        <w:br/>
        <w:t xml:space="preserve">negative: their sexual lives no longer will be considered felonious, which negatively affects fights </w:t>
        <w:br/>
        <w:t xml:space="preserve">ranging from child custody to civil rights (Graff 12). Lesbian and gay men do not seek a special </w:t>
        <w:br/>
        <w:t xml:space="preserve">place in America but merely to be a full and equal part of America, to give back to society without </w:t>
        <w:br/>
        <w:t xml:space="preserve">being forced to lie or hide or live as second-class citizens. Andrew Sullivan, senior editor of The </w:t>
        <w:br/>
        <w:t xml:space="preserve">New Republic says, " At some point in our lives, some of us are lucky enough to meet the person </w:t>
        <w:br/>
        <w:t xml:space="preserve">we truly love. And we want to commit to that person in front of our family and country for the </w:t>
        <w:br/>
        <w:t xml:space="preserve">rest of our lives. Gay marriage seeks to change no one else's rights or marriages in any way. It </w:t>
        <w:br/>
        <w:t xml:space="preserve">seeks merely to promote monogamy, fidelity and the disciplines of family life among people who </w:t>
        <w:br/>
        <w:t xml:space="preserve">have long been cast to the margins of society" (Sullivan 26).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religious leaders are the most forceful advocates of same-sex marriage. In Hawaii </w:t>
        <w:br/>
        <w:t xml:space="preserve">alone, many faiths such as the Reform and Reconstructionist branches of Judaism, Quaker, </w:t>
        <w:br/>
        <w:t xml:space="preserve">Buddhist, Episcopal and many individual Protestant congregations are involved in the </w:t>
        <w:br/>
        <w:t xml:space="preserve">pro-marriage campaign (Rotello 16). On the opposite side of the coin there are many faiths that </w:t>
        <w:br/>
        <w:t xml:space="preserve">condemn gay marriage. They feel that these people defy the Bible.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Ultimately the battle may not be so much about winning the right to marriage as about </w:t>
        <w:br/>
        <w:t xml:space="preserve">winning new levels of respect for gay relationships. Evan Wolfson, senior staff attorney for the </w:t>
        <w:br/>
        <w:t xml:space="preserve">gay group: Lambda Legal Defense and Education Fund says, " Winning or losing any particular </w:t>
        <w:br/>
        <w:t xml:space="preserve">battle over marriage is not all that's at stake here. What's at stake is a historical moment to </w:t>
        <w:br/>
        <w:t xml:space="preserve">change the position of gay people in society. If we do the work right, all kinds of gains will come </w:t>
        <w:br/>
        <w:t xml:space="preserve">from it, apart from the outcome of any particular battle," he says (Gallagher 36).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Opponents of same-sex marriage feel that giving recognition to this new way of life will </w:t>
        <w:br/>
        <w:t xml:space="preserve">break down the value system set up by heterosexuals. " We need to strengthen, not weaken, the </w:t>
        <w:br/>
        <w:t xml:space="preserve">institution of marriage," said Governor Pete Wilson (Capps G9). Ministers say marriage is one of </w:t>
        <w:br/>
        <w:t xml:space="preserve">the most impenetrable institutions in modern society. It provides the ultimate form of acceptance </w:t>
        <w:br/>
        <w:t xml:space="preserve">for personal intimate relationships in our society. People in today's society can talk about </w:t>
        <w:br/>
        <w:t xml:space="preserve">homosexuality with a group of friends without feeling like the issue has been dropped in their lap. </w:t>
        <w:br/>
        <w:t xml:space="preserve">When faced with the situation, many people don't know how to act in the presence of gay or </w:t>
        <w:br/>
        <w:t xml:space="preserve">lesbian couples. They tend to walk on eggshells for fear that they will say something to offend </w:t>
        <w:br/>
        <w:t xml:space="preserve">that person or their lifestyle.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example, my Uncle Steve is a gay man that lives in San Francisco. My immediate </w:t>
        <w:br/>
        <w:t xml:space="preserve">family knew of his lifestyle many years prior to this incident. He came to California for the </w:t>
        <w:br/>
        <w:t xml:space="preserve">holidays in 1990. The entire family was invited to my mom and dad's house for Christmas dinner. </w:t>
        <w:br/>
        <w:t xml:space="preserve">My Uncle showed up with his boyfriend Troy. Some of my extended family and friends weren't </w:t>
        <w:br/>
        <w:t xml:space="preserve">aware of his lifestyle; therefore, were extremely offended when they saw them hug each other. I </w:t>
        <w:br/>
        <w:t xml:space="preserve">even had to remind myself not to stare at them because I'm not exposed to this behavior. It made </w:t>
        <w:br/>
        <w:t xml:space="preserve">most of us very uncomfortable. Both of them felt the tension at the dinner table so they tried to </w:t>
        <w:br/>
        <w:t xml:space="preserve">lighten up the mood by explaining how they met and their subsequent relationship, however the </w:t>
        <w:br/>
        <w:t xml:space="preserve">conversation quickly turned into an argument about morals; nevertheless, they went back to their </w:t>
        <w:br/>
        <w:t xml:space="preserve">hotel early. </w:t>
        <w:br/>
        <w:t xml:space="preserve">Children are influenced by their parents and peers on issues such as divorce and </w:t>
        <w:br/>
        <w:t xml:space="preserve">inter-racial marriage. They hear negative responses to inter-racial marriage from parents from the </w:t>
        <w:br/>
        <w:t xml:space="preserve">" old school". Children of divorced parents have formed opinions of how marriage should be. If </w:t>
        <w:br/>
        <w:t xml:space="preserve">we allow same-sex marriage, children will be more confused by social relations than they already </w:t>
        <w:br/>
        <w:t xml:space="preserve">are. " Children do best in a family with a mom and a dad," said House Majority Whip Tom Delay, </w:t>
        <w:br/>
        <w:t xml:space="preserve">(R-Texas). " Accepting same-sex marriage," he said, " will only take us further down the road to </w:t>
        <w:br/>
        <w:t xml:space="preserve">social deterioration" (Weitzstein G14). " Government recognition of same-sex marriage," wrote </w:t>
        <w:br/>
        <w:t xml:space="preserve">Martin Mawyer, President of Christian Action Network, " will forever change the American family </w:t>
        <w:br/>
        <w:t xml:space="preserve">as we know it. Forced homosexuality will be thrust upon America in public schools, homosexual </w:t>
        <w:br/>
        <w:t xml:space="preserve">marriage will be taught as a normal, healthy relationship" (Rotello 16+).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Gay activists have been fighting for many years against discrimination based on sex and/or </w:t>
        <w:br/>
        <w:t xml:space="preserve">sexual preference. Many of us didn't look twice at their protests and literature about what they </w:t>
        <w:br/>
        <w:t xml:space="preserve">believe. Now that they want the same recognition religiously and financially, as heterosexual </w:t>
        <w:br/>
        <w:t xml:space="preserve">couples, the silent community speaks out. " There is no other issue on the American landscape </w:t>
        <w:br/>
        <w:t xml:space="preserve">where there is such a strong political consensus - Americans oppose homosexual marriages," said </w:t>
        <w:br/>
        <w:t xml:space="preserve">the Rev. Lou Sheldon, chairman of the Traditional Values Coalition (Gray E2). A survey </w:t>
        <w:br/>
        <w:t xml:space="preserve">conducted in June 1995 found that only 33 percent agreed with the persuasively phrased </w:t>
        <w:br/>
        <w:t xml:space="preserve">statement, " If two people love each other, they should be able to get married even if they are of </w:t>
        <w:br/>
        <w:t xml:space="preserve">the same sex" (Gallagher 36).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Randy Thomasson of the Christian group called Capitol Resource Institute says that </w:t>
        <w:br/>
        <w:t xml:space="preserve">sanctioning gay marriage in California could cost " Hundreds of millions of dollars for businesses, </w:t>
        <w:br/>
        <w:t xml:space="preserve">and potentially above one billion dollars a year," through health care coverage alone (Capps G10). </w:t>
        <w:br/>
        <w:t xml:space="preserve">This would be from claims filed by partners that were previously not covered.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https://assignbuster.com/for-as-long-as-the-institution-of-marriage-has-bee/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For as long as the institution of marria...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amily/marriag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For as long as the institution of marriage has bee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as long as the institution of marriage has bee</dc:title>
  <dc:subject>Family;Marriage</dc:subject>
  <dc:creator>AssignBuster</dc:creator>
  <cp:keywords/>
  <dc:description>The second part of the bill would define " for federal purposes" as the union of a man and a woman.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Family;Marriage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