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"https://assignbuster.com/5sec-rule-exp-report/"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5sec rule exp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Section: Bio 100 5 Second Rule Experiment Second Week Introduction 5 second rule experiment second week is an experiment carried out to determine the extent of reproduction and consequent level of threat bacteria cause on nutrients agar and blood agar. This experiment aims at testing the hypothesis </w:t>
        <w:br/>
        <w:t xml:space="preserve">Materials and methods </w:t>
        <w:br/>
        <w:t xml:space="preserve">Nutrient agar right half, nutrient agar left half, blood agar right half, bologna, gummy bear, blood agar left half, nutrients agar control and blood agar control were used in this experiment. The experiment was done in five seconds intervals and them measurements were done on the samples to ascertain the level of bacteria in them, type of colony formed and how fatal are the threats they pose. </w:t>
        <w:br/>
        <w:t xml:space="preserve">Results </w:t>
        <w:br/>
        <w:t xml:space="preserve">PLATE </w:t>
        <w:br/>
        <w:t xml:space="preserve">TOTAL COLONIES </w:t>
        <w:br/>
        <w:t xml:space="preserve"># OF DIFFERENT COLONY TYPES BASED ON MORPHOLOGY </w:t>
        <w:br/>
        <w:t xml:space="preserve">ADDITIONAL RESULTS MORPHOLOGICAL TYPES AND GROWTH PATTERNS (I. E HEMOLYSIS) </w:t>
        <w:br/>
        <w:t xml:space="preserve">Nutrients agar right half </w:t>
        <w:br/>
        <w:t xml:space="preserve">Bear gummy </w:t>
        <w:br/>
        <w:t xml:space="preserve">70% of slide is covered </w:t>
        <w:br/>
        <w:t xml:space="preserve">Lobate circular punctiform </w:t>
        <w:br/>
        <w:t xml:space="preserve">Raised and rough </w:t>
        <w:br/>
        <w:t xml:space="preserve">Nutrients agar left half </w:t>
        <w:br/>
        <w:t xml:space="preserve">Bologna </w:t>
        <w:br/>
        <w:t xml:space="preserve">70% of slide is covered </w:t>
        <w:br/>
        <w:t xml:space="preserve">Irregular lobate punctiform </w:t>
        <w:br/>
        <w:t xml:space="preserve">Raised and rough </w:t>
        <w:br/>
        <w:t xml:space="preserve">Blood agar right half </w:t>
        <w:br/>
        <w:t xml:space="preserve">Gummy bear </w:t>
        <w:br/>
        <w:t xml:space="preserve">90% of slide is covered </w:t>
        <w:br/>
        <w:t xml:space="preserve">raised circular irregular </w:t>
        <w:br/>
        <w:t xml:space="preserve">Beta hemolytic 60% see through </w:t>
        <w:br/>
        <w:t xml:space="preserve">Blood agar left half </w:t>
        <w:br/>
        <w:t xml:space="preserve">Bologna </w:t>
        <w:br/>
        <w:t xml:space="preserve">95% of slide is covered </w:t>
        <w:br/>
        <w:t xml:space="preserve">Raised lobate circular </w:t>
        <w:br/>
        <w:t xml:space="preserve">Beta hemolytic 45% see through </w:t>
        <w:br/>
        <w:t xml:space="preserve">Nutrients agar control </w:t>
        <w:br/>
        <w:t xml:space="preserve">Gummy bear 0 </w:t>
        <w:br/>
        <w:t xml:space="preserve">Bologna 2 </w:t>
        <w:br/>
        <w:t xml:space="preserve">Gummy bear N/A </w:t>
        <w:br/>
        <w:t xml:space="preserve">Bologna circular </w:t>
        <w:br/>
        <w:t xml:space="preserve">Raised </w:t>
        <w:br/>
        <w:t xml:space="preserve">Smooth </w:t>
        <w:br/>
        <w:t xml:space="preserve">Blood agar control </w:t>
        <w:br/>
        <w:t xml:space="preserve">Gummy 0 </w:t>
        <w:br/>
        <w:t xml:space="preserve">Bologna 3 </w:t>
        <w:br/>
        <w:t xml:space="preserve">Gummy N/A </w:t>
        <w:br/>
        <w:t xml:space="preserve">Bologna circular punctiform </w:t>
        <w:br/>
        <w:t xml:space="preserve">Gamma hemolytic </w:t>
        <w:br/>
        <w:t xml:space="preserve">Discussion </w:t>
        <w:br/>
        <w:t xml:space="preserve">In nutrients agar bacteria multiply and cover 70% of the slide forming lobate circular punctiform with a raised and rough pattern. In blood agar along gummy bear they multiply and fill 90% of the slide forming a raised circular irregular colony with a complete hemolytic 60% see through unlike in blood agar along bologna where they fill 95% of the slide forming a raised lobate circular colony with a complete hemolytic 45% see . A control experiment is used for standardization . In conclusion bacteria reproduce well in blood agar and produce more toxic substances than in nutrients agar within a given time. </w:t>
        <w:br/>
        <w:t xml:space="preserve">References </w:t>
        <w:br/>
        <w:t xml:space="preserve">Zeller, Nancy. Great Experiments in Biology. 2012. University Readers,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https://assignbuster.com/5sec-rule-exp-report/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5sec rule exp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5sec rule exp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5sec rule exp report</dc:title>
  <dc:subject>Science;Biology</dc:subject>
  <dc:creator>AssignBuster</dc:creator>
  <cp:keywords/>
  <dc:description>In blood agar along gummy bear they multiply and fill 90% of the slide forming a raised circular irregular colony with a complete hemolytic 60% see 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