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"https://assignbuster.com/reflection-journal-essay-sample/"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Reflection journal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Emotions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Module 1: Driving is Your Responsibility: </w:t>
        <w:br/>
        <w:t xml:space="preserve">Please answer the following questions in complete sentences using proper spelling and grammar: Complete the K-W-L information below.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K- What you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 two things you know about driving.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Driving is a privelege.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Always focus on signs and signals.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W—What you Want to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 two things you want to know about driving.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How to focus on the road without dosing off.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How to control your anger when someone cuts you off on the road.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L—What you Learned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 at least two new things you learned from Module 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Don’t have anything in your ear while driving. </w:t>
        <w:br/>
        <w:t xml:space="preserve">2. Always stay calm while driving.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you already have your learners permit? Yes or No –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Module 2: The Driver: </w:t>
        <w:br/>
        <w:t xml:space="preserve">Please answer the following questions: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Aha Moments: Aha moments are times when you have been reading something and the text suddenly makes sense or becomes clear to you. Please use complete sentences and proper spelling and grammar.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 three aha moments that you had as you worked through Module Two.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will this information affect you as a driver now and in the future? (2-3 sentences)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</w:t>
        <w:br/>
        <w:t xml:space="preserve">If you did not have any ‘ aha’ moments, answer the questions below in complete sentences using proper spelling and grammar: List three characteristics of ‘ at risk’ drivers. </w:t>
        <w:br/>
        <w:t xml:space="preserve">1. Impacient </w:t>
        <w:br/>
        <w:t xml:space="preserve">2. Aggressive </w:t>
        <w:br/>
        <w:t xml:space="preserve">3. Impulsive </w:t>
        <w:br/>
        <w:t xml:space="preserve">List three characteristics of safe drivers. </w:t>
        <w:br/>
        <w:t xml:space="preserve">1. Calm </w:t>
        <w:br/>
        <w:t xml:space="preserve">2. Careful </w:t>
        <w:br/>
        <w:t xml:space="preserve">3. Good descision makers </w:t>
        <w:br/>
        <w:t xml:space="preserve">List three driver errors that could cause a collision.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Poor judgement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Lack of self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Emotional Outbursts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will this information affect you as a driver now and in the future? (2-3 sentences)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that I know the difference between at risk drivers and safe drivers, I will try to control my judgement, self control, and emotions while driving. By doing this, I can lower my risks of getting into an accident.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https://assignbuster.com/reflection-journal-essay-sample/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Reflection journal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emo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Reflection journal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journal essay sample</dc:title>
  <dc:subject>Life;Emotions</dc:subject>
  <dc:creator>AssignBuster</dc:creator>
  <cp:keywords/>
  <dc:description>OR If you did not have any ' aha' moments, answer the questions below in complete sentences using proper spelling and grammar: List three characterist...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Life;Emotions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