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"https://assignbuster.com/hamlet-tragedy/"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Hamlet tragedy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dramatis personae of mythical or literary tragedy are characters </w:t>
        <w:br/>
        <w:t xml:space="preserve">towards whom fate slowly reveals inevitable destruction, but tragedy is </w:t>
        <w:br/>
        <w:t xml:space="preserve">not limited to the unfolding of an unavoidable fate. In Hamlet, tragedy </w:t>
        <w:br/>
        <w:t xml:space="preserve">extends its concerns into landscape and axial directionality. Landscapes </w:t>
        <w:br/>
        <w:t xml:space="preserve">in plays of myth and literature give a specific location for imagining </w:t>
        <w:br/>
        <w:t xml:space="preserve">the moods and elements for the particular genre. Axial direction refers </w:t>
        <w:br/>
        <w:t xml:space="preserve">to the aim of the play's action, as in what direction is the play's </w:t>
        <w:br/>
        <w:t xml:space="preserve">action aimed. The clowns at the grave, much like the ghost Hamlet, </w:t>
        <w:br/>
        <w:t xml:space="preserve">orient the Dane prince to the psychology of verticality, and, by means </w:t>
        <w:br/>
        <w:t xml:space="preserve">of homeopathic language, lead young Hamlet's soul into memoria.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serious investigation of tragedy, and tragedy is vested in </w:t>
        <w:br/>
        <w:t xml:space="preserve">seriousness, needs to track ideational antecedents (rather, go into the </w:t>
        <w:br/>
        <w:t xml:space="preserve">past by means of tragedy's relationship with past events). Aristotle </w:t>
        <w:br/>
        <w:t xml:space="preserve">(1992) laid the first tie on the track to the modern understanding of </w:t>
        <w:br/>
        <w:t xml:space="preserve">tragedy when he wrote the following: </w:t>
        <w:br/>
        <w:t xml:space="preserve">Tragedy, therefore, is an imitation of a worthy or illustrious and </w:t>
        <w:br/>
        <w:t xml:space="preserve">perfect action, possessing magnitude, in pleasing language, using </w:t>
        <w:br/>
        <w:t xml:space="preserve">separately the several species of imitation in its parts, by men acting, </w:t>
        <w:br/>
        <w:t xml:space="preserve">and not through narration, through pity and fear effecting a </w:t>
        <w:br/>
        <w:t xml:space="preserve">purification from such like passions. (pp. 10-11; italics mine) </w:t>
        <w:br/>
        <w:t xml:space="preserve">The action of tragedy is perfect since it is inextricably tied to fate. </w:t>
        <w:br/>
        <w:t xml:space="preserve">There is no way out of the circumstances except onward and further into </w:t>
        <w:br/>
        <w:t xml:space="preserve">them. The magnitude that tragedy possesses is a leap out of a personal </w:t>
        <w:br/>
        <w:t xml:space="preserve">history and into the realm of mythology. Theater-goers from Aristotle to </w:t>
        <w:br/>
        <w:t xml:space="preserve">present seek tragedy to witness " myth, which gives full place to every </w:t>
        <w:br/>
        <w:t xml:space="preserve">sort of atrocity, and offers more objectivity to the study of such </w:t>
        <w:br/>
        <w:t xml:space="preserve">lives and deaths than any examination of personal motivation" (Hillman </w:t>
        <w:br/>
        <w:t xml:space="preserve">1964/1988, p. 81). Pity and fear (or terror) are principle emotions of </w:t>
        <w:br/>
        <w:t xml:space="preserve">the characters of Shakespeare's tragedy. The words, " Alas, poor ghost" </w:t>
        <w:br/>
        <w:t xml:space="preserve">(Shakespeare, p. 894), marks Hamlet's pity for the ghost, and terror is </w:t>
        <w:br/>
        <w:t xml:space="preserve">expressed in his cry, " Oh, God" (ibid.)! Hamlet pities the skull of poor </w:t>
        <w:br/>
        <w:t xml:space="preserve">Yorick at the open grave, and his imagination becomes full of terror and </w:t>
        <w:br/>
        <w:t xml:space="preserve">abhorrence as he contemplates death (p. 927). The language of the Hamlet </w:t>
        <w:br/>
        <w:t xml:space="preserve">tragedy is pleasing to the audience but not the characters, and it is </w:t>
        <w:br/>
        <w:t xml:space="preserve">the possessive magnitude of tragedy's language that pleases. </w:t>
        <w:br/>
        <w:t xml:space="preserve">An obscure association rises when Chaucer's idea of tragedy in the </w:t>
        <w:br/>
        <w:t xml:space="preserve">Canterbury Tales is juxtaposed to the image of the grave in tragedy. The </w:t>
        <w:br/>
        <w:t xml:space="preserve">monk defines tragedy as " a story concerning someone who has enjoyed </w:t>
        <w:br/>
        <w:t xml:space="preserve">great prosperity but has fallen from his high position into misfortune </w:t>
        <w:br/>
        <w:t xml:space="preserve">and ends in wreched-ness (sic.). Tragedies are commonly written in verse </w:t>
        <w:br/>
        <w:t xml:space="preserve">with six feet, called hexameters" (Chaucer 1989, p. 575; italics mine). </w:t>
        <w:br/>
        <w:t xml:space="preserve">Contemporary associations with the metaphor of 'six feet' leads to </w:t>
        <w:br/>
        <w:t xml:space="preserve">imagining a grave, as in six feet under. Elizabethan graves were shallow </w:t>
        <w:br/>
        <w:t xml:space="preserve">(Rogers-Gardner 1995) and bear no direct allusion to contemporary </w:t>
        <w:br/>
        <w:t xml:space="preserve">notions of a grave's depth, but, as meaning-making through imagination </w:t>
        <w:br/>
        <w:t xml:space="preserve">takes place today, the association is allowed. What this obscure </w:t>
        <w:br/>
        <w:t xml:space="preserve">excursion elucidates is the relatively mercurial influence that the </w:t>
        <w:br/>
        <w:t xml:space="preserve">image of the grave provides tragedy. Somehow, the grave is difficult to </w:t>
        <w:br/>
        <w:t xml:space="preserve">approach directly; therefore, by means of indirection I make my </w:t>
        <w:br/>
        <w:t xml:space="preserve">The deep impression of the grave's image in tragedy is indirectly </w:t>
        <w:br/>
        <w:t xml:space="preserve">contained in Nietzsche's idea of the effect of tragedy. " Now the grave </w:t>
        <w:br/>
        <w:t xml:space="preserve">events are supposed to be leading pity and terror inexorably towards </w:t>
        <w:br/>
        <w:t xml:space="preserve">the relief of discharge" (1993, p. 106-7; italics mine). Nietzsche uses </w:t>
        <w:br/>
        <w:t xml:space="preserve">the word 'grave' to carry a weighty importance for the plot of tragedy. </w:t>
        <w:br/>
        <w:t xml:space="preserve">He does not use the grave plot as a weighty image for tragedy. Where do </w:t>
        <w:br/>
        <w:t xml:space="preserve">some of the principal characters of tragedy lie in the end? Oedipus at </w:t>
        <w:br/>
        <w:t xml:space="preserve">Colonos, Medea's children, Antigone, Haimon, Polyneices, King Hamlet, </w:t>
        <w:br/>
        <w:t xml:space="preserve">and Ophelia all relentlessly end in a grave plot. The very image of the </w:t>
        <w:br/>
        <w:t xml:space="preserve">grave imbues people with pity and terror.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Pity is feeling which arrests the mind in the presence whatsoever is </w:t>
        <w:br/>
        <w:t xml:space="preserve">grave and constant in human sufferings and unites it with the human </w:t>
        <w:br/>
        <w:t xml:space="preserve">sufferer. Terror is feeling which arrests the mind in the presence </w:t>
        <w:br/>
        <w:t xml:space="preserve">whatsoever is grave and constant in human sufferings and unites it with </w:t>
        <w:br/>
        <w:t xml:space="preserve">the secret cause. (Joyce 1916/1970, p. 204) </w:t>
        <w:br/>
        <w:t xml:space="preserve">Joyce uses the word " grave" much as Nietzsche does above, to express </w:t>
        <w:br/>
        <w:t xml:space="preserve">serious importance. There is a grave pity for the human sufferer and a </w:t>
        <w:br/>
        <w:t xml:space="preserve">grave terror of the secret cause in tragedy. For Hamlet, pity is the </w:t>
        <w:br/>
        <w:t xml:space="preserve">emotion that enables him to feel into, in other words 'unite with', the </w:t>
        <w:br/>
        <w:t xml:space="preserve">personal sufferings of his father's spirit. Also, terror is the emotion </w:t>
        <w:br/>
        <w:t xml:space="preserve">that binds Hamlet into swearing to remember the ghost. A major complaint </w:t>
        <w:br/>
        <w:t xml:space="preserve">of Hamlet, other than the begging question of madness, lies in his </w:t>
        <w:br/>
        <w:t xml:space="preserve">inability to act. The action of tragedy, according to Joyce, is arrested </w:t>
        <w:br/>
        <w:t xml:space="preserve">because the feelings are equivocally static. " The tragic emotion, in </w:t>
        <w:br/>
        <w:t xml:space="preserve">fact, is a face looking two ways, towards terror and pity" (Joyce, p. </w:t>
        <w:br/>
        <w:t xml:space="preserve">205). Is it a wonder that Hamlet does not act overtly in the tragic </w:t>
        <w:br/>
        <w:t xml:space="preserve">landscape of Elsinore when his emotion is arrested between pity and </w:t>
        <w:br/>
        <w:t xml:space="preserve">Although the emotion may be arrested in tragedy, what do landscape and </w:t>
        <w:br/>
        <w:t xml:space="preserve">vertical directionality have to do with the tragedy of Hamlet? The </w:t>
        <w:br/>
        <w:t xml:space="preserve">global landscapes of Hamlet are as follows: a platform, rooms in castles </w:t>
        <w:br/>
        <w:t xml:space="preserve">and houses, the queen's closet, a plain, a hall, a church yard. They </w:t>
        <w:br/>
        <w:t xml:space="preserve">offer little in a macrocosmic scheme and beg for detail. So if landscape </w:t>
        <w:br/>
        <w:t xml:space="preserve">may offer anything in particular to the understanding of tragedy, it </w:t>
        <w:br/>
        <w:t xml:space="preserve">must come through a specific detail (taken up below). The vertical </w:t>
        <w:br/>
        <w:t xml:space="preserve">psychology of Hamlet is below: a question of the throne's succession, </w:t>
        <w:br/>
        <w:t xml:space="preserve">the ghost's intonement to swear from beneath the platform -- " fellow in </w:t>
        <w:br/>
        <w:t xml:space="preserve">the cellarage" (Shakespeare, p. 895), the shallow depth of the grave, </w:t>
        <w:br/>
        <w:t xml:space="preserve">Claudius' speech to Hamlet about lineage. Vertical imagination takes H </w:t>
        <w:br/>
        <w:t xml:space="preserve">amlet into ancestry, the ghost, and the grave.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grave is an image of tragedy left out of much psychological and </w:t>
        <w:br/>
        <w:t xml:space="preserve">literary reflection. For example, the grave scene with the clowns in </w:t>
        <w:br/>
        <w:t xml:space="preserve">Shakespeare's Hamlet is brushed off by literary critics as superfluous </w:t>
        <w:br/>
        <w:t xml:space="preserve">and trivial (Rogers-Gardner 1995, lecture, May). Literary critics </w:t>
        <w:br/>
        <w:t xml:space="preserve">question the necessity of the scene and propose that its removal </w:t>
        <w:br/>
        <w:t xml:space="preserve">improves the play (ibid.). I searched the MLA and the Psychology </w:t>
        <w:br/>
        <w:t xml:space="preserve">Journals and Books at San Jose State's Clarke Library for Hamlet and </w:t>
        <w:br/>
        <w:t xml:space="preserve">Gravediggers or Clowns. Out of 1122 literary books and journals about </w:t>
        <w:br/>
        <w:t xml:space="preserve">Hamlet, the search yielded one five-page article on the combination. The </w:t>
        <w:br/>
        <w:t xml:space="preserve">psychological search on Hamlet was not as fruitful, having no references </w:t>
        <w:br/>
        <w:t xml:space="preserve">in 42 journals and 24 books. In the last art presentation of our class, </w:t>
        <w:br/>
        <w:t xml:space="preserve">the artist proclaimed that the little girl with the knife in her chest </w:t>
        <w:br/>
        <w:t xml:space="preserve">was dead and on her way to the grave. Many students would not allow </w:t>
        <w:br/>
        <w:t xml:space="preserve">themselves to imagine this little girl dead and in a grave. How can the </w:t>
        <w:br/>
        <w:t xml:space="preserve">grave's image, so preponderant in tragedy, be covered up with dirty </w:t>
        <w:br/>
        <w:t xml:space="preserve">Archetypal psychology starts in pathology (Hillman 1993), and what could </w:t>
        <w:br/>
        <w:t xml:space="preserve">be more pathological than to go against one of the fundamental </w:t>
        <w:br/>
        <w:t xml:space="preserve">prescriptions from Christianity: " Thou shalt not make unto thee any </w:t>
        <w:br/>
        <w:t xml:space="preserve">graven image" (Exodus 21: 3). A graven image is one that is etched in </w:t>
        <w:br/>
        <w:t xml:space="preserve">stone, permanently engraved. A grave's tombstone is not only an artifice </w:t>
        <w:br/>
        <w:t xml:space="preserve">for remembrance of a dead body's place, it is engraved (indelibly fixed) </w:t>
        <w:br/>
        <w:t xml:space="preserve">with an epitaph that holds a particular image of the deceased. The plot </w:t>
        <w:br/>
        <w:t xml:space="preserve">of Hamlet is to indelibly fix Claudius for his murderous sin against the </w:t>
        <w:br/>
        <w:t xml:space="preserve">throne. It is my fantasy here that the 2000-plus year sanction against </w:t>
        <w:br/>
        <w:t xml:space="preserve">graven images inhibits fantasizing about the image of tragedy's grave. </w:t>
        <w:br/>
        <w:t xml:space="preserve">Completing his thoughts about knowing the downward plunge and imagining </w:t>
        <w:br/>
        <w:t xml:space="preserve">an upward lan, Bachelard writes, " The fact is that we have great </w:t>
        <w:br/>
        <w:t xml:space="preserve">difficulty imagining what we know. On this point, Blake writes: 'Natural </w:t>
        <w:br/>
        <w:t xml:space="preserve">Objects always did &amp; now do Weaken deaden &amp; obliterate Imagination in </w:t>
        <w:br/>
        <w:t xml:space="preserve">Me...'" (1943/1988, p. 92). We know that we die and bury the dead in one </w:t>
        <w:br/>
        <w:t xml:space="preserve">grave or another. The fact of the statement 'death is natural' keeps us </w:t>
        <w:br/>
        <w:t xml:space="preserve">from imagining fantasy into nature. </w:t>
        <w:br/>
        <w:t xml:space="preserve">Material anthropology indicates that culture began with the first </w:t>
        <w:br/>
        <w:t xml:space="preserve">burial. A grave site is imagined as evidence that people remembered the </w:t>
        <w:br/>
        <w:t xml:space="preserve">once-living by means of reflection. The burial ground or grave is </w:t>
        <w:br/>
        <w:t xml:space="preserve">thought to give the dead a landscape in the imagination of those alive. </w:t>
        <w:br/>
        <w:t xml:space="preserve">Living people paid homage to and remembered the lives of the dead </w:t>
        <w:br/>
        <w:t xml:space="preserve">through burial, and burial or the grave focused the living on memory. </w:t>
        <w:br/>
        <w:t xml:space="preserve">The ghost breaks into Hamlet's black-biled bereavement to instill a </w:t>
        <w:br/>
        <w:t xml:space="preserve">furor melancholia and to demand of him to keep alive the memory of his </w:t>
        <w:br/>
        <w:t xml:space="preserve">father. The ghost does not respond to the earlier demands of Horatio: </w:t>
        <w:br/>
        <w:t xml:space="preserve">have something good to say; tell of the country's fate that it may, if </w:t>
        <w:br/>
        <w:t xml:space="preserve">forewarned, avoid; give information of a buried treasure. Marcellus and </w:t>
        <w:br/>
        <w:t xml:space="preserve">Bernardo threaten the ghost with spears. Is it a wonder the ghost leaves </w:t>
        <w:br/>
        <w:t xml:space="preserve">without a word? The manner in which Hamlet approaches the ghost is less </w:t>
        <w:br/>
        <w:t xml:space="preserve">demanding and " more phenomenological. He says he will call it as it </w:t>
        <w:br/>
        <w:t xml:space="preserve">seems, 'Hamlet, King, father, royal Dane'; he confesses himself a fool, </w:t>
        <w:br/>
        <w:t xml:space="preserve">limited, ignorant of supernatural truths, so when the ghost beckons, he </w:t>
        <w:br/>
        <w:t xml:space="preserve">follows" (Berry, p. 129). On another part of the platform, the ghost </w:t>
        <w:br/>
        <w:t xml:space="preserve">reveals to Hamlet the detail of the death of its likeness: "'Tis given </w:t>
        <w:br/>
        <w:t xml:space="preserve">out that, sleeping in my orchard, a serpent stung me.... But now, thou </w:t>
        <w:br/>
        <w:t xml:space="preserve">noble youth, the serpent that did sting thy father's life now wears his </w:t>
        <w:br/>
        <w:t xml:space="preserve">crown" (Shakespeare, p. 894). Homeopathic (like cures like) forensics: </w:t>
        <w:br/>
        <w:t xml:space="preserve">If you are to catch a serpent you must speak as a serpent-with a forked </w:t>
        <w:br/>
        <w:t xml:space="preserve">tongue that makes two points! The equivocation of the serpent is </w:t>
        <w:br/>
        <w:t xml:space="preserve">precisely what the ghost initiates into Hamlet: the vertical psychology </w:t>
        <w:br/>
        <w:t xml:space="preserve">of the ghost is to speak and hear equivocally. </w:t>
        <w:br/>
        <w:t xml:space="preserve">Although Hamlet accepts the vertical psychology of the ghost and </w:t>
        <w:br/>
        <w:t xml:space="preserve">promises the oath to remember, he squanders his new orientation when he </w:t>
        <w:br/>
        <w:t xml:space="preserve">is once again on the horizontal plateau with his comrades. Here is where </w:t>
        <w:br/>
        <w:t xml:space="preserve">Hamlet reports lightly of his meeting with the ghost: " Hillo, ho, ho, </w:t>
        <w:br/>
        <w:t xml:space="preserve">boy! Come, bird, come" " Oh, wonderful!" " Ah, ha, boy! Say'st thou so? </w:t>
        <w:br/>
        <w:t xml:space="preserve">Art thou there truepenney" " Well said, old mole! ... once more remove, </w:t>
        <w:br/>
        <w:t xml:space="preserve">good friends" (Shakespeare, p. 895). Each time for four times that </w:t>
        <w:br/>
        <w:t xml:space="preserve">Hamlet entreats his comrades to swear to secrecy and the ghost intones </w:t>
        <w:br/>
        <w:t xml:space="preserve">" swear" from beneath the stage, Hamlet shifts to another location. </w:t>
        <w:br/>
        <w:t xml:space="preserve">" Hamlet's triviality, giddiness, superficiality-the 'more removed </w:t>
        <w:br/>
        <w:t xml:space="preserve">ground' here becomes a horizontal defense, shifting ground to </w:t>
        <w:br/>
        <w:t xml:space="preserve">evade-nevertheless attest to the seriousness of Hamlet's task" (Berry, </w:t>
        <w:br/>
        <w:t xml:space="preserve">p. 134). The task of bringing his newfound vertical axis to the realm of </w:t>
        <w:br/>
        <w:t xml:space="preserve">Let us review the image of a 'removed ground,' for it is a grave image. </w:t>
        <w:br/>
        <w:t xml:space="preserve">Horatio says, " It waves you to a removed ground" (Shakespeare, p. 893). </w:t>
        <w:br/>
        <w:t xml:space="preserve">With the ghost, a grave conversation takes place on removed ground which </w:t>
        <w:br/>
        <w:t xml:space="preserve">leads Hamlet to swear to remember; with the clown, the ground removed </w:t>
        <w:br/>
        <w:t xml:space="preserve">creates the grave over which a conversation puts Hamlet's wit to the </w:t>
        <w:br/>
        <w:t xml:space="preserve">memory of his childhood with King Hamlet vis--vis Yorick's skull, and, </w:t>
        <w:br/>
        <w:t xml:space="preserve">by equivocation, the ghost. The clown conjures up through equivocation </w:t>
        <w:br/>
        <w:t xml:space="preserve">the oath to the ghost at the grave. </w:t>
        <w:br/>
        <w:t xml:space="preserve">What is in the landscape of the grave site? It is set in a churchyard. </w:t>
        <w:br/>
        <w:t xml:space="preserve">There is a priest in the background. Two clowns or gravediggers use </w:t>
        <w:br/>
        <w:t xml:space="preserve">equivocal language to sort through the efficacy of nobility in relation </w:t>
        <w:br/>
        <w:t xml:space="preserve">to Christian burial law regarding suicides. Jokes are told and songs </w:t>
        <w:br/>
        <w:t xml:space="preserve">sung as skulls are unearthed. There is irony in the juxtaposition of </w:t>
        <w:br/>
        <w:t xml:space="preserve">community or religious concern (the hair-splitting argument of the </w:t>
        <w:br/>
        <w:t xml:space="preserve">Christian burial of a suicide) with an unbefitting emotional display (a </w:t>
        <w:br/>
        <w:t xml:space="preserve">knave song and jocularity while digging a grave). A clown makes </w:t>
        <w:br/>
        <w:t xml:space="preserve">reference to Adam as the original digger, and King Hamlet was poisoned </w:t>
        <w:br/>
        <w:t xml:space="preserve">in the garden (remember the serpent?). The O. E. D. says, " clown form </w:t>
        <w:br/>
        <w:t xml:space="preserve">Colonus, one that plougheth the ground" (p. 443). Etymologically the </w:t>
        <w:br/>
        <w:t xml:space="preserve">word clown means, 'clod,' 'clot,' 'lump.' The clowns derange the </w:t>
        <w:br/>
        <w:t xml:space="preserve">naturalistic fallacy with their clod-like jokes, songs and rude </w:t>
        <w:br/>
        <w:t xml:space="preserve">mannerisms. " What is he that builds stronger than either the mason, the </w:t>
        <w:br/>
        <w:t xml:space="preserve">shipwright, or the carpenter?", asks clown 1 (Shakespeare, p. 925).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Clown 2 offers the answer of a gallows-maker, " for that frame outlives </w:t>
        <w:br/>
        <w:t xml:space="preserve">a thousand tenants" (ibid.). As Hamlet and Horatio enter the churchyard, </w:t>
        <w:br/>
        <w:t xml:space="preserve">clown 1 announces with finality, "'A gravemaker.' The houses that he </w:t>
        <w:br/>
        <w:t xml:space="preserve">makes last till Doomsday" (p. 926). Before he appears on the scene, the </w:t>
        <w:br/>
        <w:t xml:space="preserve">clowns foreshadow the return of Hamlet through the use of equivocal </w:t>
        <w:br/>
        <w:t xml:space="preserve">language. Double entendres, puns, and equivocations precede like a ghost </w:t>
        <w:br/>
        <w:t xml:space="preserve">Hamlet's concerns are of the qualities of Polonius and Ophelia, the </w:t>
        <w:br/>
        <w:t xml:space="preserve">people whom have died due to his earlier actions. Hamlet carries </w:t>
        <w:br/>
        <w:t xml:space="preserve">Polonius in respect to the language that focuses on custom: " Has this </w:t>
        <w:br/>
        <w:t xml:space="preserve">fellow no feeling of his business, that he sings at grave-making" (p. </w:t>
        <w:br/>
        <w:t xml:space="preserve">926). Hamlet wears his Ophelia as he naively goes along reconstructing </w:t>
        <w:br/>
        <w:t xml:space="preserve">the possible life of a random skull and imagining a generalized death. </w:t>
        <w:br/>
        <w:t xml:space="preserve">Whereas Hamlet and Horatio were high on the platform when the ghost </w:t>
        <w:br/>
        <w:t xml:space="preserve">appeared, they peer beneath the earth's crust when they come upon the </w:t>
        <w:br/>
        <w:t xml:space="preserve">grave. It is here that Hamlet makes a move similar to when he </w:t>
        <w:br/>
        <w:t xml:space="preserve">phenomenologically met the ghost-saying, " I will speak to thee. I'll </w:t>
        <w:br/>
        <w:t xml:space="preserve">call thee Hamlet, King, Father, royal Dane" (p. 893); he decides to </w:t>
        <w:br/>
        <w:t xml:space="preserve">speak to this fellow, this gravedigger, for here Hamlet again seeks out </w:t>
        <w:br/>
        <w:t xml:space="preserve">assurance of what has come across his path.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Hamlet. ... Whose grave's this, sirrah? </w:t>
        <w:br/>
        <w:t xml:space="preserve">Haml. I think it be thine indeed, for thou liest in 't.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Clo. You lie out on 't, sir, and therefore 'tis not yours. For my </w:t>
        <w:br/>
        <w:t xml:space="preserve">part, I do not lie in 't, and yet it is mine.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Haml. Thou dost lie in 't, to be in 't and say it is thine. 'Tis for the </w:t>
        <w:br/>
        <w:t xml:space="preserve">dead, not for the quick, therefore thou liest.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Clo. 'Tis a quick lie, sir, 'twill away again, from me to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Hamlet is coached by the gravedigger into crafting space between </w:t>
        <w:br/>
        <w:t xml:space="preserve">meaning. The gravedigger's job is to create a space wherein a dead body </w:t>
        <w:br/>
        <w:t xml:space="preserve">may be laid to rest. 'To lie' is the equivocation through which the </w:t>
        <w:br/>
        <w:t xml:space="preserve">gravedigger vertically orients Hamlet. The gravedigger calls it like it </w:t>
        <w:br/>
        <w:t xml:space="preserve">is: Hamlet, in your job, " you lie out on it, sir." You are lying down on </w:t>
        <w:br/>
        <w:t xml:space="preserve">the job and your job--crafting equivocal space of meaning--is to lie. </w:t>
        <w:br/>
        <w:t xml:space="preserve">"'Twill away again, from me to you," may be the very meta-hodos or </w:t>
        <w:br/>
        <w:t xml:space="preserve">method by which Hamlet creates confusion and uncovers buried truths via </w:t>
        <w:br/>
        <w:t xml:space="preserve">linguistic puns and double-entendres. </w:t>
        <w:br/>
        <w:t xml:space="preserve">The clown is the sole character of the play who produces words </w:t>
        <w:br/>
        <w:t xml:space="preserve">(equivocation, puns, and double-entendres) that work to beguile Hamlet. </w:t>
        <w:br/>
        <w:t xml:space="preserve">Hamlet digs deeper with inquiry, as if he did not learn the equivocative </w:t>
        <w:br/>
        <w:t xml:space="preserve">lesson well enough from the gravedigger. </w:t>
        <w:br/>
        <w:t xml:space="preserve">Haml. What man dost thou dig it for? </w:t>
        <w:br/>
        <w:t xml:space="preserve">I. Clo. One that was a woman, sir, but, rest her soul, she's dead.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Haml. How absolute the knave is! We must speak by the card, or </w:t>
        <w:br/>
        <w:t xml:space="preserve">Hamlet begins to feel the very method that he employed with all of the </w:t>
        <w:br/>
        <w:t xml:space="preserve">previous characters of the play. " By poisoning what is said," writes </w:t>
        <w:br/>
        <w:t xml:space="preserve">Berry, " Hamlet creates a space within which words because of their </w:t>
        <w:br/>
        <w:t xml:space="preserve">duplicity (multiplicity) have meaning" (1982, p. 139). Hamlet's </w:t>
        <w:br/>
        <w:t xml:space="preserve">insouciant attitude upon his return goes through a mortification (he is </w:t>
        <w:br/>
        <w:t xml:space="preserve">mortified by the gravediggers nonchalant attitude while grave-making) by </w:t>
        <w:br/>
        <w:t xml:space="preserve">speaking to the clown. Hamlet re-members his method of speech by a dose </w:t>
        <w:br/>
        <w:t xml:space="preserve">of homeopathic dis-course with the clown. There is just one element </w:t>
        <w:br/>
        <w:t xml:space="preserve">Bibliography: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https://assignbuster.com/hamlet-tragedy/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Hamlet tragedy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Hamlet tragedy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tragedy</dc:title>
  <dc:subject>Literature;British Literature</dc:subject>
  <dc:creator>AssignBuster</dc:creator>
  <cp:keywords/>
  <dc:description>The language of the Hamlet tragedy is pleasing to the audience but not the characters, and it is the possessive magnitude of tragedy's language that p...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