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"https://assignbuster.com/discuss-a-portion-of-the-clip/"</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Discuss a portion of the clip</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"https://assignbuster.com/essay-subjects/art-n-culture/" </w:instrText>
      </w:r>
      <w:r w:rsidR="003E53C2">
        <w:fldChar w:fldCharType="separate"/>
      </w:r>
      <w:r w:rsidR="00DC1EC4" w:rsidRPr="001E3E3F">
        <w:rPr>
          <w:rStyle w:val="a8"/>
          <w:rFonts w:ascii="Arial" w:eastAsia="Times New Roman" w:hAnsi="Arial" w:cs="Arial"/>
          <w:sz w:val="40"/>
          <w:szCs w:val="40"/>
          <w:lang w:val="en-US" w:eastAsia="ru-RU"/>
        </w:rPr>
        <w:t>Art &amp; Culture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Music</w:t>
        </w:r>
      </w:hyperlink>
    </w:p>
    <w:p>
      <w:r>
        <w:br w:type="page"/>
      </w:r>
    </w:p>
    <w:p>
      <w:pPr>
        <w:pStyle w:val="TextBody"/>
        <w:bidi w:val="0"/>
        <w:spacing w:before="0" w:after="283"/>
        <w:jc w:val="start"/>
        <w:rPr/>
      </w:pPr>
      <w:r>
        <w:rPr/>
        <w:t xml:space="preserve">Casablanca: A Love Triangle Casablanca is an American romantic film that was produced and directed by Michael Curtiz. The film is set on scenes that depict World War II and, it demonstrates the choice between romance and reality. The film director relies on music to enhance the quality of the production and, its impacts on the audience. This post discusses the functions of music as applied in the clip. </w:t>
        <w:br/>
        <w:t xml:space="preserve">The video clip plays " La Marseillaise" in full orchestra as the main sound track. In addition, the clip has traces of “ Horst Wessel Lied", a Nazi anthem. The clip uses music for various thematic purposes, besides creating interest among its audience. Firstly, the film producer relies on music to place the film in its immediate context. Application of Nazi anthem illustrates the political era depicted by the films plot. The filmmaker intends to illustrate life in the midst of wars and political revolutions. Thus, the clip applies music to illustrate the thin boundary that exists within emotions. The clip illustrates romance that flourished in the midst of war and anguish. Despite the immediate political situation, the characters purposed to maintain their romantic relationships. La Marseillaise is the French national anthem and it stands out as a symbol of love and harmony throughout the film. Finally, the film uses sound tracks or music to enhance interest among its audience. The use of popular music such as the French national anthem makes the audience associate themselves with the film, hence increasing their interest. Both pieces of music illustrate different points of view among the film’s audience. </w:t>
        <w:br/>
        <w:t xml:space="preserve">Casablanca: A Love Trianglehttps://elearning. psu. edu/courses/music297/? q= casablanca-0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https://assignbuster.com/discuss-a-portion-of-the-clip/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Discuss a portion of the clip</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music/"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Discuss a portion of the clip</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 a portion of the clip</dc:title>
  <dc:subject>Art &amp; Culture;Music</dc:subject>
  <dc:creator>AssignBuster</dc:creator>
  <cp:keywords/>
  <dc:description>The film director relies on music to enhance the quality of the production and, its impacts on the audience.</dc:description>
  <cp:lastModifiedBy>AssignBuster</cp:lastModifiedBy>
  <cp:revision>3</cp:revision>
  <dcterms:created xsi:type="dcterms:W3CDTF">2021-10-14T07:55:00Z</dcterms:created>
  <dcterms:modified xsi:type="dcterms:W3CDTF">2021-11-11T13:17:00Z</dcterms:modified>
  <cp:category>Art &amp; Culture;Music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