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"https://assignbuster.com/add-leson-plan-15264/"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Add leson plan 15264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ENMU LESSON PLAN: SPED Odis Franklin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Grades 9-12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Subject: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Title: Using Microsoft 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Relevance: To prepare students to type a letter.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Goal: The students should be able to use a word processor to type a letter.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Objectives: The students will turn on the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student will use Windows 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Materials and Methods: Computer equipment in H. S. computer lab.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Focus: Show a flashy letter with pretty artwork in the background.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Presentation: Inform students that they will be able to use this information to type a letter to a relative or loved one. Tell them that later they will build on these skills to make a page on the Internet. Explain step by step with the text while the students follow along.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Guided Practice: Use the overhead projector along with my computer to show the class how to use the word processor. Allow the students to practice with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Independent Practice: Assign homework and allow students to practice using the word processor on their own. Allow students to work on homework.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Assessment: Pop quiz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Closure: Remind student of homework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Tell the students what to expect for the next class meeting.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Count: 190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https://assignbuster.com/add-leson-plan-15264/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Add leson plan 15264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Add leson plan 15264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leson plan 15264</dc:title>
  <dc:subject>Technology;Computer</dc:subject>
  <dc:creator>AssignBuster</dc:creator>
  <cp:keywords/>
  <dc:description>Goal: The students should be able to use a word processor to type a letter.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