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"https://assignbuster.com/working-students-research-paper-samples/"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Working students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Work</w:t>
        </w:r>
      </w:hyperlink>
    </w:p>
    <w:p>
      <w:r>
        <w:br w:type="page"/>
      </w:r>
    </w:p>
    <w:p>
      <w:pPr>
        <w:pStyle w:val="TextBody"/>
        <w:bidi w:val="0"/>
        <w:jc w:val="both"/>
        <w:rPr/>
      </w:pPr>
      <w:r>
        <w:rPr/>
        <w:t xml:space="preserve">In educational institutions, success is measured byacademicperformance, or how well a student meets standards set out by local government and the institution itself. Ascareercompetition grows ever more fierce in the working world, the importance of students doing well in school has caught the attention of parents, legislators and governmenteducationdepartments alike. Read more: Define Academic Performance | eHow. com http://www. ehow. com/about_4740750_define-academic-performance. </w:t>
      </w:r>
    </w:p>
    <w:p>
      <w:pPr>
        <w:pStyle w:val="TextBody"/>
        <w:bidi w:val="0"/>
        <w:spacing w:before="0" w:after="283"/>
        <w:jc w:val="start"/>
        <w:rPr/>
      </w:pPr>
      <w:bookmarkStart w:id="1" w:name="_more-20672"/>
      <w:bookmarkEnd w:id="1"/>
      <w:r>
        <w:rPr/>
        <w:t xml:space="preserve">html#ixzz2NEVziRNN Significance Although education is not the only road to success in the working world, much effort is made to identify, evaluate, track and encourage the progress of students in schools. Parents care about their child's academic performance because they believe good academic results will provide more career choices and job security. Schools, though invested in fostering good academic habits for the same reason, are also often influenced by concerns about the school's reputation and the possibility of monetary aid from government institutions, which can hinge on the overall academic performance of the school. </w:t>
      </w:r>
    </w:p>
    <w:p>
      <w:pPr>
        <w:pStyle w:val="TextBody"/>
        <w:bidi w:val="0"/>
        <w:jc w:val="both"/>
        <w:rPr/>
      </w:pPr>
      <w:r>
        <w:rPr/>
        <w:t xml:space="preserve">State and federal departments of education are charged with improving schools, and so devise methods of measuring success in order to create plans for improvement. History * In the past, academic performance was often measured more by ear than today. Teachers' observations made up the bulk of the assessment, and today's summation, or numerical, method of determining how well a student is performing is a fairly recent invention. Grading systems came into existence in America in the late Victorian period, and were initially criticized due to high subjectivity. </w:t>
      </w:r>
    </w:p>
    <w:p>
      <w:pPr>
        <w:pStyle w:val="TextBody"/>
        <w:bidi w:val="0"/>
        <w:jc w:val="both"/>
        <w:rPr/>
      </w:pPr>
      <w:r>
        <w:rPr/>
        <w:t xml:space="preserve">Different teachers valued different aspects of learning more highly than others, and although some standardization was attempted in order to make the system more fair, the problem continued. Today, changes have been made to incorporate differentiation for individual students' abilities, and exploration of alternate methods of measuring performance is ongoing. Full-text education books, articles, journals at Questia. www. Questia. com/Education Function * The tracking of academic performance fulfills a number of purposes. </w:t>
      </w:r>
    </w:p>
    <w:p>
      <w:pPr>
        <w:pStyle w:val="TextBody"/>
        <w:bidi w:val="0"/>
        <w:jc w:val="both"/>
        <w:rPr/>
      </w:pPr>
      <w:r>
        <w:rPr/>
        <w:t xml:space="preserve">Areas of achievement andfailurein a student's academic career need to be evaluated in order to foster improvement and make full use of the learning process. Results provide a framework for talking about how students fare in school, and a constant standard to which all students are held. Performance results also allow students to be ranked and sorted on a scale that is numerically obvious, minimizing complaints by holding teachers and schools accountable for the components of each and every grade. Features * Performance in school is evaluated in a number of ways. </w:t>
      </w:r>
    </w:p>
    <w:p>
      <w:pPr>
        <w:pStyle w:val="TextBody"/>
        <w:bidi w:val="0"/>
        <w:jc w:val="both"/>
        <w:rPr/>
      </w:pPr>
      <w:r>
        <w:rPr/>
        <w:t xml:space="preserve">For regular grading, students demonstrate their knowledge by taking written and oral tests, performing presentations, turning in homework and participating in class activities and discussions. Teachers evaluate in the form of letter or number grades and side notes, to describe how well a student has done. At the state level, students are evaluated by their performance on standardized tests geared toward specific ages and based on a set of achievements students in each age group are expected to meet. </w:t>
      </w:r>
    </w:p>
    <w:p>
      <w:pPr>
        <w:pStyle w:val="TextBody"/>
        <w:bidi w:val="0"/>
        <w:jc w:val="both"/>
        <w:rPr/>
      </w:pPr>
      <w:r>
        <w:rPr/>
        <w:t xml:space="preserve">Considerations The subjectivity of academic performance evaluation has lessened in recent years, but it has not been totally eliminated. It may not be possible to fully remove subjectivity from the current evaluation methods, since most are biased toward students that respond best to traditional teaching methods. Standardized testing is best responded to by students that excel in reading, mathematicsand test-taking, a skill that is not in itself indicative of academic worth. The tests reward visual learners, and give no chance for kinesthetic or auditory learners to show their abilities. </w:t>
      </w:r>
    </w:p>
    <w:p>
      <w:pPr>
        <w:pStyle w:val="TextBody"/>
        <w:bidi w:val="0"/>
        <w:jc w:val="both"/>
        <w:rPr/>
      </w:pPr>
      <w:r>
        <w:rPr/>
        <w:t xml:space="preserve">The standardized test fails to recognize students with learning and physical disabilities that do not allow them to complete the test in the same manner or amount of time as other students. Evaluations from classroom teachers, though they give the most detailed information, may still retain bias if individual differentiation and learning styles have not been taken into account. Read more: Define Academic Performance | eHow. com http://www. ehow. com/about_4740750_define-academic-performance. html#ixzz2NEXuduq0 Working students </w:t>
      </w:r>
    </w:p>
    <w:p>
      <w:pPr>
        <w:pStyle w:val="TextBody"/>
        <w:bidi w:val="0"/>
        <w:jc w:val="both"/>
        <w:rPr/>
      </w:pPr>
      <w:r>
        <w:rPr/>
        <w:t xml:space="preserve">INTRODUCTION </w:t>
      </w:r>
    </w:p>
    <w:p>
      <w:pPr>
        <w:pStyle w:val="TextBody"/>
        <w:bidi w:val="0"/>
        <w:jc w:val="both"/>
        <w:rPr/>
      </w:pPr>
      <w:r>
        <w:rPr/>
        <w:t xml:space="preserve">Many college students today work part-time. Employment during school could improve grades if working promotes aspects that correspond with academic success, such as industriousness ortime managementskills, or instead reduce grades by reducing time and energy available for schoolwork. Otherwise, working might be associated with academic performance, yet not directly influence it, if unobserved student differences influence both labor supply and grades. Unmotivated students might neither work for pay nor receive good grades because they put little effort into the labor market or school. </w:t>
      </w:r>
    </w:p>
    <w:p>
      <w:pPr>
        <w:pStyle w:val="TextBody"/>
        <w:bidi w:val="0"/>
        <w:jc w:val="both"/>
        <w:rPr/>
      </w:pPr>
      <w:r>
        <w:rPr/>
        <w:t xml:space="preserve">In contrast, students uninterested in academics might work long hours that would otherwise have been devoted to leisure. Students might misjudge the link between college achievement and future earnings when making labor supply decisions. If so, obtaining a consistent estimate of how such decisions affect academic performance is prospectively important for policy consideration. A student refers to someone who is formally engaged in learning, especially the one who is enrolled in a school or college. You would call an individual a student if he or she is a learner. </w:t>
      </w:r>
    </w:p>
    <w:p>
      <w:pPr>
        <w:pStyle w:val="TextBody"/>
        <w:bidi w:val="0"/>
        <w:spacing w:before="0" w:after="283"/>
        <w:jc w:val="both"/>
        <w:rPr/>
      </w:pPr>
      <w:r>
        <w:rPr/>
        <w:t xml:space="preserve">Employment then correlates to jobs, vocation, profession, and etc. W would you then define ‘ working student’? On another person’s mind, they would think of it as a student who engages in learning and working at the same time. It does not matter what nature of work it would be. Many college students today work part time. Their reason for working is mostly due to the fact that they lack the financial support they need. Few would reason out that they only needed the extra income for personal leisure. Parents would normally support their child for their education. 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https://assignbuster.com/working-students-research-paper-samples/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Working students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wo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Working students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students</dc:title>
  <dc:subject>Business;Work</dc:subject>
  <dc:creator>AssignBuster</dc:creator>
  <cp:keywords/>
  <dc:description>Read more: Define Academic Performance eHow.com http:www.ehow.comabout_4740750_define-academic-performance.html#ixzz2NEVziRNN Significance Although...</dc:description>
  <cp:lastModifiedBy>AssignBuster</cp:lastModifiedBy>
  <cp:revision>3</cp:revision>
  <dcterms:created xsi:type="dcterms:W3CDTF">2021-10-14T07:55:00Z</dcterms:created>
  <dcterms:modified xsi:type="dcterms:W3CDTF">2021-11-11T13:17:00Z</dcterms:modified>
  <cp:category>Business;Work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