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"https://assignbuster.com/the-and-non-catholics-alike-he-was-ready/"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and non-catholics alike. he was ready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The figures on Mount Rushmore (Washington, Jefferson, Lincoln, and Roosevelt) are extraordinary people who each had solid dreams, however, did not consider themselves so important that they thought about themselves much better, if any better, than their kindred Americans- – and they all did have an effective estimation of Americans. Washington and Roosevelt were, by and large, adored in their term of office, while Jefferson was regarded however amidst an impactful if not severe political contention with John Adams, and Lincoln was ostensibly absolute abhorred by numerous on the two sides of the Common War. </w:t>
      </w:r>
    </w:p>
    <w:p>
      <w:pPr>
        <w:pStyle w:val="TextBody"/>
        <w:bidi w:val="0"/>
        <w:spacing w:before="0" w:after="283"/>
        <w:jc w:val="start"/>
        <w:rPr/>
      </w:pPr>
      <w:r>
        <w:rPr/>
        <w:t xml:space="preserve">So who might be the main contenders to be added to a putative advanced Mount Rushmore? They would be President Franklin Delano Roosevelt, President John F. Kennedy, and President Ronald Reagan  Franklin Delano Roosevelt (FDR) drove the Unified States through the  Great Depression and World War II, yet made a Government managed savings framework and a large group of jolt ventures, for example, the Civilian Conservation Corps, that diminished neediness while offering a feeling of work and commitments for these undertakings and offices to work. He was ace union yet contradicted open segment unions. It is obviously not the blame of FDR that our Standardized savings framework and other administrative wellbeing net projects are being manhandled today, or that the present open division union initiative has decimated the lives of such huge numbers of citizens and government laborers. And keeping in mind that reactions of FDR’s approaches earlier and amid World War II are substantial, he drove the country through some of its most exceedingly terrible verifiable difficulties.  John F. Kennedy (JFK) comparably held a feeling of reason, dismissing the anti-Semitism of his dad and encouraging the expectation that the Administration and political power was accessible to the two Catholics and non-Catholics alike. </w:t>
      </w:r>
    </w:p>
    <w:p>
      <w:pPr>
        <w:pStyle w:val="TextBody"/>
        <w:bidi w:val="0"/>
        <w:spacing w:before="0" w:after="283"/>
        <w:jc w:val="start"/>
        <w:rPr/>
      </w:pPr>
      <w:r>
        <w:rPr/>
        <w:t xml:space="preserve">He was ready to gaze intently at the Soviet Union amid the Cuba Rocket Emergency, and keeping in mind that his strategies in Cuba and Southeast Asia are deserving of authentic audit and feedback, he made it clear that his well-off foundation (as with Teddy Roosevelt) did not pardon him for diligent work and portrayal of the basic man. In particular, he made it clear that Americans should serve their nation, and not the different way.  Ronald Reagan, as with FDR and JFK and the “ Rushmore Four”, likewise had faith in the exceptional, remarkable character and reason for the Assembled States, and built up our country as an overall encouraging sign and an excellent method for living for whatever is left of the world to copy. He declined to give the Unified States a chance to fall into a decay, and keeping in mind that his household approaches are additionally deserving of feedback, the financial blast amid and after his term of office and his triumphant end of the Frosty War was as notable as any endeavors with respect to FDR, JFK, and Eisenhower to set up the U. S. as an overall image of opportunity and majority rules system. </w:t>
      </w:r>
    </w:p>
    <w:p>
      <w:pPr>
        <w:pStyle w:val="TextBody"/>
        <w:bidi w:val="0"/>
        <w:spacing w:before="0" w:after="283"/>
        <w:jc w:val="start"/>
        <w:rPr/>
      </w:pPr>
      <w:r>
        <w:rPr/>
        <w:t xml:space="preserve">Quick forward, in any case, to today: while it’s constantly simple, if not out and out unfeasible as well as doubtful, to glamorize and whitewash the past while wailing over the present, there’s some legitimacy to the idea we’ve walked out on both the first “ Rushmore Four” and any meriting extra pioneers who’ve driven our nation since really remained for. However, the landing of the following four potential Presidents who can be discussed for having a place on an advanced Mount Rushmore still exists for each of us to anticipate, and to ponder what impacts they should offer a wonderful and energize twenty-first century Joined Conditions of America.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https://assignbuster.com/the-and-non-catholics-alike-he-was-ready/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and non-catholics alike. he was read...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and non-catholics alike. he was ready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and non-catholics alike. he was ready</dc:title>
  <dc:subject>Parts of the World;Asia</dc:subject>
  <dc:creator>AssignBuster</dc:creator>
  <cp:keywords/>
  <dc:description>Kennedy, and President Ronald Reagan Franklin Delano Roosevelt drove the Unified States through the Great Depression and World War II, yet made a Gove...</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