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"https://assignbuster.com/thomas-green-power-office-politics-and-a-career-in-crisis-essay-sample/"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Thomas green: power, office politics, and a career in crisis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Career</w:t>
        </w:r>
      </w:hyperlink>
    </w:p>
    <w:p>
      <w:r>
        <w:br w:type="page"/>
      </w:r>
    </w:p>
    <w:p>
      <w:pPr>
        <w:pStyle w:val="TextBody"/>
        <w:bidi w:val="0"/>
        <w:jc w:val="start"/>
        <w:rPr/>
      </w:pPr>
      <w:r>
        <w:rPr/>
        <w:t xml:space="preserve">Thomas Green: Power, Office Politics, and a Career in Crisis Thomas Green is obviously a bright and ambitions account executive preciously, but he is short of managerial experience. Moreover, he is kind of slack sometimes on his business inside or outside the company. His work style is that he prefer to face-to-face talking instead of making memos and presentations to bring to their superiors and justify the expenditure. I think Frank Davis is organized and politic manager. His work style is that when he sees no new targets and no thoughtful, creative marketing, he’d micromanage, and communicates this to his subordinate. Tomas Greens did not concentrate his attention well on his job staff, because he need to worried about his new house and his relationship with his girl friend at the same time. Therefore, when he faced to the target number that Davis proposing, he demonstrates a negative attitude. Beside, he most thought he is under the wing of Shannon McDonald who permits his promotion, so he behaved less positive than before. The main mistake he made is obviously. </w:t>
      </w:r>
    </w:p>
    <w:p>
      <w:pPr>
        <w:pStyle w:val="TextBody"/>
        <w:bidi w:val="0"/>
        <w:spacing w:before="0" w:after="283"/>
        <w:jc w:val="start"/>
        <w:rPr/>
      </w:pPr>
      <w:r>
        <w:rPr/>
        <w:t xml:space="preserve">He failed to communicate with his superior Davis about his working progress in time. In this case, he failed to prove to his boss that he was working effectively. Moreover, it’s inappropriate that Thomas opening unacceptable when Davis gave out the target number to his team. McDonald would respond Davis in this way, she would list the advantages of Thomas at first, and than persuade that Thomas is a fresh man lacking of experience. It is possible to give Thomas another chance to let his fix his mistakes. This underlying agenda between McDonald and Davis is because it is McDonald who permit the promotion of Thomas. Finally, I recommend Thomas Green to contact with McDonald to communicate the situation first. And than, he can he should adjust his attitude to Davis, meanwhile, talk to Davis, and make a detailed plan of his work to him. If Thomas were truly a talented manager, Davis would focus that sooner or later. However, as Davis reported to McDonald, Thomas need to improve his personal approach, such as email updates and fancy presentations, in order to be politic and show how effectively his work is.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https://assignbuster.com/thomas-green-power-office-politics-and-a-career-in-crisis-essay-sample/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Thomas green: power, office politics,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are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Thomas green: power, office politics, and a career in crisis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green: power, office politics, and a career in crisis essay sample</dc:title>
  <dc:subject>Business;Career</dc:subject>
  <dc:creator>AssignBuster</dc:creator>
  <cp:keywords/>
  <dc:description>His work style is that he prefer to face-to-face talking instead of making memos and presentations to bring to their superiors and justify the expendi...</dc:description>
  <cp:lastModifiedBy>AssignBuster</cp:lastModifiedBy>
  <cp:revision>3</cp:revision>
  <dcterms:created xsi:type="dcterms:W3CDTF">2021-10-14T07:55:00Z</dcterms:created>
  <dcterms:modified xsi:type="dcterms:W3CDTF">2021-11-11T13:17:00Z</dcterms:modified>
  <cp:category>Business;Career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