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Hell heaven, jhumpa lahiri, intro to lit 101110</w:t>
        </w:r>
      </w:hyperlink>
      <w:bookmarkEnd w:id="0"/>
    </w:p>
    <w:p>
      <w:r>
        <w:br w:type="page"/>
      </w:r>
    </w:p>
    <w:p>
      <w:pPr>
        <w:pStyle w:val="TextBody"/>
        <w:bidi w:val="0"/>
        <w:jc w:val="start"/>
        <w:rPr/>
      </w:pPr>
      <w:r>
        <w:rPr/>
        <w:t xml:space="preserve">Pranab Kaku Chakraborty, A fellow Bengali, </w:t>
        <w:br/>
        <w:t xml:space="preserve">From a wealthy family </w:t>
        <w:br/>
        <w:t xml:space="preserve">Light of her mothers life then love of her mother, </w:t>
        <w:br/>
        <w:t xml:space="preserve">Took pictures of Boudi and Usha </w:t>
        <w:br/>
        <w:t xml:space="preserve">First Thankgiving was the first meal he had with Ushas family one May </w:t>
        <w:br/>
        <w:t xml:space="preserve">Eventually brakes her mothers heart by marrying Deborah, a student from Radcliffe </w:t>
        <w:br/>
        <w:t xml:space="preserve">Calls Ushas mother Boudi </w:t>
        <w:br/>
        <w:t xml:space="preserve">Initially has an assistantship at MIT, </w:t>
        <w:br/>
        <w:t xml:space="preserve">Has two daughters, Bonny and Sarah(Srabini and Sabitri) </w:t>
        <w:br/>
        <w:t xml:space="preserve">Later divorces Deborah after having an affair with another married Bengali woman. </w:t>
      </w:r>
    </w:p>
    <w:p>
      <w:pPr>
        <w:pStyle w:val="TextBody"/>
        <w:bidi w:val="0"/>
        <w:spacing w:before="0" w:after="283"/>
        <w:jc w:val="start"/>
        <w:rPr/>
      </w:pPr>
      <w:r>
        <w:rPr/>
        <w:t xml:space="preserve">Is he oblivious to Boudi's affections early in the story? perhaps </w:t>
        <w:br/>
        <w:t xml:space="preserve">Is he oblivious to people of other social standing? At least partially </w:t>
      </w:r>
    </w:p>
    <w:p>
      <w:pPr>
        <w:pStyle w:val="TextBody"/>
        <w:bidi w:val="0"/>
        <w:spacing w:before="0" w:after="283"/>
        <w:jc w:val="start"/>
        <w:rPr/>
      </w:pPr>
      <w:r>
        <w:rPr/>
        <w:t xml:space="preserve">Hell HavenThe story of a girl growing up in Boston with a traditional Indian mother and fatherBoudi/AparnaPart of an arranged marraige, </w:t>
        <w:br/>
        <w:t xml:space="preserve">Is a traditionalist Indian mother, </w:t>
        <w:br/>
        <w:t xml:space="preserve">Falls in love with Pranab a stranger to the family who acts like a favorite brother in law, </w:t>
        <w:br/>
        <w:t xml:space="preserve">Almost torches herself with lighter fluid after Pranab marries the american girl Deborah, only tell Usha about this </w:t>
        <w:br/>
        <w:t xml:space="preserve">Is confided in by Deborah after divorce from Pranab </w:t>
        <w:br/>
        <w:t xml:space="preserve">Later goes to school to become a librarian at 50 </w:t>
      </w:r>
    </w:p>
    <w:p>
      <w:pPr>
        <w:pStyle w:val="TextBody"/>
        <w:bidi w:val="0"/>
        <w:spacing w:before="0" w:after="283"/>
        <w:jc w:val="start"/>
        <w:rPr/>
      </w:pPr>
      <w:r>
        <w:rPr/>
        <w:t xml:space="preserve">Why suicide attempt? heartbroken </w:t>
        <w:br/>
        <w:t xml:space="preserve">Why did she tell Usha abt suicide attempt? she wants her to know that she is not alone in her dispair </w:t>
        <w:br/>
        <w:t xml:space="preserve">What is good about her telling Usha abt suicide attempt? She shows Usha that she truly cares about her but also shows Usha that though she is her mother, she is human too </w:t>
      </w:r>
    </w:p>
    <w:p>
      <w:pPr>
        <w:pStyle w:val="TextBody"/>
        <w:bidi w:val="0"/>
        <w:spacing w:before="0" w:after="283"/>
        <w:jc w:val="start"/>
        <w:rPr/>
      </w:pPr>
      <w:r>
        <w:rPr/>
        <w:t xml:space="preserve">UshaDaughter of Shymal Da and Aparna(Boudi) </w:t>
        <w:br/>
        <w:t xml:space="preserve">Struggles to be non traditionalist daughter </w:t>
        <w:br/>
        <w:t xml:space="preserve">Valiantly defies her motherShymal DaFather of Usha </w:t>
        <w:br/>
        <w:t xml:space="preserve">Traditionalist </w:t>
        <w:br/>
        <w:t xml:space="preserve">Seems totally different from Aparna, his wife </w:t>
        <w:br/>
        <w:t xml:space="preserve">In later years grows closer to his wife ONHELL HEAVEN, JHUMPA LAHIRI, INTRO TO LIT 101110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https://assignbuster.com/hell-heaven-jhumpa-lahiri-intro-to-lit-101110/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Hell heaven, jhumpa lahiri, intro to 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ll-heaven-jhumpa-lahiri-intro-to-lit-1011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Hell heaven, jhumpa lahiri, intro to lit 101110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 heaven, jhumpa lahiri, intro to lit 101110</dc:title>
  <dc:subject>Others;</dc:subject>
  <dc:creator>AssignBuster</dc:creator>
  <cp:keywords/>
  <dc:description>At least partially Hell HavenThe story of a girl growing up in Boston with a traditional Indian mother and fatherBoudiAparnaPart of an arranged marra...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