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"https://assignbuster.com/arpanet-12793/"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Arpanet 12793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USSR launches Sputnik, the first artificial earth satellite. In the late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1960’s the U. S. military was desperately afraid of a nuclear attack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Soviet Union. The United States formed the Advanced Research Projects Agency (ARPA)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the Department of Defense to establish a bombproof network to connect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military bases. ARPANET’s physical network was established in 1969 to enable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universities and research organizations to exchange information freely.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two nodes that formed the ARPANET were UCLA and the Stanford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Institute, shortly after the University of Utah was added to ARPANET.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Control Protocol (NCP) was initially used as the ARPANET protocol,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beginning in 1970. By 1971, a total of 23 hosts at 15 locations were connected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ARPANET. The following year, the first international connections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occurred, linking the University College of London (UK) and the Royal Radar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Establishment (Norway) to the ARPANET. The way ARPANET was set up is so that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network links became disrupted by enemy attack, the traffic on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automatically be rerouted to other links. Fortunately, the Net rarely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come under enemy attack. In the 1970s, ARPA also sponsored further research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applications of packet switching technologies. This included extending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packet switching to ships at sea and ground mobile units and the use of radio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packet switching. Ethernet was created during the course of research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use of radio for packet switching, and it was found that coaxial cable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 the movement of data at extremely fast rates of speed. The development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Ethernet was crucial to the growth of local area computer networks.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 of ARPANET made it difficult to manage, particularly with the large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growing number of university sites on it. So it was broken into two parts.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parts consisted of MILNET, which had the military sites, and the new,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smaller ARPANET, which had the nonmilitary sites. On January 1, 1983, 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 connected to ARPANET had to use TCP/IP. TCP/IP became the core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 and replaced NCP (old ARPANET language) completely. Thanks to TCP/IP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MILNET and ARPANET remained connected through a technical scheme called 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(Internet Protocol); which enables traffic to be routed from one network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as necessary. All the networks connected to the Internet speak IP,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all can exchange messages. Although there were only two networks at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time, IP was designed to allow for tens of thousands of networks. An unusual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 about the IP design is that every computer on an IP network is just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capable as any other, so any machine can communicate with any other machine.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1985 the National Science Foundation began announcing plans for its new T1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lines, which would be finished by 1988. Soon after the completion of the T1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backbone, traffic increased so quickly that plans immediately began on upgrading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network again. The same year the concept of the T3, a 45 Mbps was introduced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public. While the T3 lines were being constructed, the Department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Defense disbanded the ARPANET and the T1 and later T3 backbone replaced ARPANET.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50Kbs lines of ARPANET were taken out of service. In 1990 ARPANET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replaced by the National Science Foundation Network (NSFNET),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that founded the t1 and t3, to connect its supercomputers to regional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networks. In my opinion I think the government did an excellent job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developing the Internet. Essentially, the ARPANET can be viewed as the embryo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which the Internet grew. The government fostered and encouraged the growth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private Internet corporations. Today the Internet spans across all 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continents and connects the whole world with some clicks of a mouse and typing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keyboard.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Bibliography1.)Casting the Net: From Arpanet to Internet and Beyond (Unix and Open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 Series) Peter H. Salus / Paperback / Published 1995 2.) Building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Arpanet: Unpublished Source Documents of the First Peter Salus(Editor) 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Hardcover / Published 1998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https://assignbuster.com/arpanet-12793/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Arpanet 12793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Arpanet 12793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Arpanet 12793</dc:title>
  <dc:subject>Technology;</dc:subject>
  <dc:creator>AssignBuster</dc:creator>
  <cp:keywords/>
  <dc:description>The first two nodes that formed the ARPANET were UCLA and the Stanford Research Institute, shortly after the University of Utah was added to ARPANET.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