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Finance &amp; Accounting al Affiliation) Financial ments Analysis Financial analysis is the selection, examination, and interpretation of financial data, along with other relevant information to aid in financial and investment decision making. Financial analysis helps in making both internal as well as external decisions about the company. Internal issues financial analysis helps evaluate include employee performance, credit policies, and efficiency of operations. External parties may use financial analysis to evaluate the credit-worthiness of borrowers and potential investments in a company. The main source of financial analysis is the company’s annual reports and disclosures. Annual reports comprise the balance sheet, income statement, and statement of cash flows. This paper compares and contrasts the financial statements of Amazon, Apple, and eBay for the period of 2009-2013. </w:t>
        <w:br/>
        <w:t xml:space="preserve">Income Statement </w:t>
        <w:br/>
        <w:t xml:space="preserve">2009 </w:t>
        <w:br/>
        <w:t xml:space="preserve">2010 </w:t>
        <w:br/>
        <w:t xml:space="preserve">2011 </w:t>
        <w:br/>
        <w:t xml:space="preserve">2012 </w:t>
        <w:br/>
        <w:t xml:space="preserve">2013 </w:t>
        <w:br/>
        <w:t xml:space="preserve">Sales/Revenue </w:t>
        <w:br/>
        <w:t xml:space="preserve">AMZN </w:t>
        <w:br/>
        <w:t xml:space="preserve">24. 51b </w:t>
        <w:br/>
        <w:t xml:space="preserve">34. 2b </w:t>
        <w:br/>
        <w:t xml:space="preserve">48. 08b </w:t>
        <w:br/>
        <w:t xml:space="preserve">61. 09b </w:t>
        <w:br/>
        <w:t xml:space="preserve">74. 45b </w:t>
        <w:br/>
        <w:t xml:space="preserve">AAPL </w:t>
        <w:br/>
        <w:t xml:space="preserve">65. 07b </w:t>
        <w:br/>
        <w:t xml:space="preserve">108. 6b </w:t>
        <w:br/>
        <w:t xml:space="preserve">155. 97b </w:t>
        <w:br/>
        <w:t xml:space="preserve">170. 87b </w:t>
        <w:br/>
        <w:t xml:space="preserve">182. 35b </w:t>
        <w:br/>
        <w:t xml:space="preserve">EBAY </w:t>
        <w:br/>
        <w:t xml:space="preserve">8. 71b </w:t>
        <w:br/>
        <w:t xml:space="preserve">9. 15b </w:t>
        <w:br/>
        <w:t xml:space="preserve">11. 68b </w:t>
        <w:br/>
        <w:t xml:space="preserve">14. 03b </w:t>
        <w:br/>
        <w:t xml:space="preserve">16. 05b </w:t>
        <w:br/>
        <w:t xml:space="preserve">Cost of goods sold </w:t>
        <w:br/>
        <w:t xml:space="preserve">AMZN </w:t>
        <w:br/>
        <w:t xml:space="preserve">19. 2b </w:t>
        <w:br/>
        <w:t xml:space="preserve">26. 56b </w:t>
        <w:br/>
        <w:t xml:space="preserve">37. 29b </w:t>
        <w:br/>
        <w:t xml:space="preserve">46. 8b </w:t>
        <w:br/>
        <w:t xml:space="preserve">54. 63b </w:t>
        <w:br/>
        <w:t xml:space="preserve">AAPL </w:t>
        <w:br/>
        <w:t xml:space="preserve">39. 5b </w:t>
        <w:br/>
        <w:t xml:space="preserve">64. 08b </w:t>
        <w:br/>
        <w:t xml:space="preserve">87. 92b </w:t>
        <w:br/>
        <w:t xml:space="preserve">107. 24b </w:t>
        <w:br/>
        <w:t xml:space="preserve">111. 96b </w:t>
        <w:br/>
        <w:t xml:space="preserve">EBAY </w:t>
        <w:br/>
        <w:t xml:space="preserve">2. 74b </w:t>
        <w:br/>
        <w:t xml:space="preserve">2. 75b </w:t>
        <w:br/>
        <w:t xml:space="preserve">3. 73b </w:t>
        <w:br/>
        <w:t xml:space="preserve">4. 55b </w:t>
        <w:br/>
        <w:t xml:space="preserve">5. 35b </w:t>
        <w:br/>
        <w:t xml:space="preserve">Gross Income </w:t>
        <w:br/>
        <w:t xml:space="preserve">AMZN </w:t>
        <w:br/>
        <w:t xml:space="preserve">5. 31b </w:t>
        <w:br/>
        <w:t xml:space="preserve">7. 64b </w:t>
        <w:br/>
        <w:t xml:space="preserve">10. 79b </w:t>
        <w:br/>
        <w:t xml:space="preserve">14. 29b </w:t>
        <w:br/>
        <w:t xml:space="preserve">19. 82b </w:t>
        <w:br/>
        <w:t xml:space="preserve">AAPL </w:t>
        <w:br/>
        <w:t xml:space="preserve">25. 57b </w:t>
        <w:br/>
        <w:t xml:space="preserve">44. 52b </w:t>
        <w:br/>
        <w:t xml:space="preserve">68. 06b </w:t>
        <w:br/>
        <w:t xml:space="preserve">63. 63b </w:t>
        <w:br/>
        <w:t xml:space="preserve">70. 38b </w:t>
        <w:br/>
        <w:t xml:space="preserve">EBAY </w:t>
        <w:br/>
        <w:t xml:space="preserve">5. 97b </w:t>
        <w:br/>
        <w:t xml:space="preserve">6. 39b </w:t>
        <w:br/>
        <w:t xml:space="preserve">7. 95b </w:t>
        <w:br/>
        <w:t xml:space="preserve">9. 48b </w:t>
        <w:br/>
        <w:t xml:space="preserve">10. 7b </w:t>
        <w:br/>
        <w:t xml:space="preserve">Net Income </w:t>
        <w:br/>
        <w:t xml:space="preserve">AMZN </w:t>
        <w:br/>
        <w:t xml:space="preserve">902m </w:t>
        <w:br/>
        <w:t xml:space="preserve">1. 15b </w:t>
        <w:br/>
        <w:t xml:space="preserve">631m </w:t>
        <w:br/>
        <w:t xml:space="preserve">(39m) </w:t>
        <w:br/>
        <w:t xml:space="preserve">274m </w:t>
        <w:br/>
        <w:t xml:space="preserve">AAPL </w:t>
        <w:br/>
        <w:t xml:space="preserve">14. 01b </w:t>
        <w:br/>
        <w:t xml:space="preserve">25. 92b </w:t>
        <w:br/>
        <w:t xml:space="preserve">41. 73b </w:t>
        <w:br/>
        <w:t xml:space="preserve">37. 04b </w:t>
        <w:br/>
        <w:t xml:space="preserve">39. 51b </w:t>
        <w:br/>
        <w:t xml:space="preserve">EBAY </w:t>
        <w:br/>
        <w:t xml:space="preserve">2. 39b </w:t>
        <w:br/>
        <w:t xml:space="preserve">1. 8b </w:t>
        <w:br/>
        <w:t xml:space="preserve">3. 23b </w:t>
        <w:br/>
        <w:t xml:space="preserve">2. 61b </w:t>
        <w:br/>
        <w:t xml:space="preserve">2. 86b </w:t>
        <w:br/>
        <w:t xml:space="preserve">EPS (Basic) </w:t>
        <w:br/>
        <w:t xml:space="preserve">AMZN </w:t>
        <w:br/>
        <w:t xml:space="preserve">2. 08 </w:t>
        <w:br/>
        <w:t xml:space="preserve">2. 58 </w:t>
        <w:br/>
        <w:t xml:space="preserve">1. 39 </w:t>
        <w:br/>
        <w:t xml:space="preserve">(0. 09) </w:t>
        <w:br/>
        <w:t xml:space="preserve">0. 60 </w:t>
        <w:br/>
        <w:t xml:space="preserve">AAPL </w:t>
        <w:br/>
        <w:t xml:space="preserve">2. 2 </w:t>
        <w:br/>
        <w:t xml:space="preserve">4. 01 </w:t>
        <w:br/>
        <w:t xml:space="preserve">6. 38 </w:t>
        <w:br/>
        <w:t xml:space="preserve">5. 72 </w:t>
        <w:br/>
        <w:t xml:space="preserve">6. 49 </w:t>
        <w:br/>
        <w:t xml:space="preserve">EBAY </w:t>
        <w:br/>
        <w:t xml:space="preserve">1. 85 </w:t>
        <w:br/>
        <w:t xml:space="preserve">1. 38 </w:t>
        <w:br/>
        <w:t xml:space="preserve">2. 50 </w:t>
        <w:br/>
        <w:t xml:space="preserve">2. 02 </w:t>
        <w:br/>
        <w:t xml:space="preserve">2. 20 </w:t>
        <w:br/>
        <w:t xml:space="preserve">EBITDA </w:t>
        <w:br/>
        <w:t xml:space="preserve">AMZN </w:t>
        <w:br/>
        <w:t xml:space="preserve">1. 61b </w:t>
        <w:br/>
        <w:t xml:space="preserve">2. 06b </w:t>
        <w:br/>
        <w:t xml:space="preserve">1. 95b </w:t>
        <w:br/>
        <w:t xml:space="preserve">2. 99b </w:t>
        <w:br/>
        <w:t xml:space="preserve">4. 11b </w:t>
        <w:br/>
        <w:t xml:space="preserve">AAPL </w:t>
        <w:br/>
        <w:t xml:space="preserve">19. 3b </w:t>
        <w:br/>
        <w:t xml:space="preserve">36. 31b </w:t>
        <w:br/>
        <w:t xml:space="preserve">57. 91b </w:t>
        <w:br/>
        <w:t xml:space="preserve">55. 08b </w:t>
        <w:br/>
        <w:t xml:space="preserve">60. 3b </w:t>
        <w:br/>
        <w:t xml:space="preserve">EBAY </w:t>
        <w:br/>
        <w:t xml:space="preserve">2. 66b </w:t>
        <w:br/>
        <w:t xml:space="preserve">2. 83b </w:t>
        <w:br/>
        <w:t xml:space="preserve">3. 43b </w:t>
        <w:br/>
        <w:t xml:space="preserve">4. 06b </w:t>
        <w:br/>
        <w:t xml:space="preserve">4. 78b </w:t>
        <w:br/>
        <w:t xml:space="preserve">Balance Sheet </w:t>
        <w:br/>
        <w:t xml:space="preserve">2009 </w:t>
        <w:br/>
        <w:t xml:space="preserve">2010 </w:t>
        <w:br/>
        <w:t xml:space="preserve">2011 </w:t>
        <w:br/>
        <w:t xml:space="preserve">2012 </w:t>
        <w:br/>
        <w:t xml:space="preserve">2013 </w:t>
        <w:br/>
        <w:t xml:space="preserve">Current Assets </w:t>
        <w:br/>
        <w:t xml:space="preserve">AMZN </w:t>
        <w:br/>
        <w:t xml:space="preserve">9. 8b </w:t>
        <w:br/>
        <w:t xml:space="preserve">13. 75b </w:t>
        <w:br/>
        <w:t xml:space="preserve">17. 49b </w:t>
        <w:br/>
        <w:t xml:space="preserve">21. 3b </w:t>
        <w:br/>
        <w:t xml:space="preserve">24. 63b </w:t>
        <w:br/>
        <w:t xml:space="preserve">AAPL </w:t>
        <w:br/>
        <w:t xml:space="preserve">41. 68b </w:t>
        <w:br/>
        <w:t xml:space="preserve">44. 99b </w:t>
        <w:br/>
        <w:t xml:space="preserve">57. 65b </w:t>
        <w:br/>
        <w:t xml:space="preserve">73. 29b </w:t>
        <w:br/>
        <w:t xml:space="preserve">68. 53b </w:t>
        <w:br/>
        <w:t xml:space="preserve">EBAY </w:t>
        <w:br/>
        <w:t xml:space="preserve">8. 46b </w:t>
        <w:br/>
        <w:t xml:space="preserve">11. 07b </w:t>
        <w:br/>
        <w:t xml:space="preserve">12. 66b </w:t>
        <w:br/>
        <w:t xml:space="preserve">21. 4b </w:t>
        <w:br/>
        <w:t xml:space="preserve">23. 28b </w:t>
        <w:br/>
        <w:t xml:space="preserve">Total Assets </w:t>
        <w:br/>
        <w:t xml:space="preserve">AMZN </w:t>
        <w:br/>
        <w:t xml:space="preserve">13. 81b </w:t>
        <w:br/>
        <w:t xml:space="preserve">18. 8b </w:t>
        <w:br/>
        <w:t xml:space="preserve">25. 28b </w:t>
        <w:br/>
        <w:t xml:space="preserve">32. 56b </w:t>
        <w:br/>
        <w:t xml:space="preserve">41. 4b </w:t>
        <w:br/>
        <w:t xml:space="preserve">AAPL </w:t>
        <w:br/>
        <w:t xml:space="preserve">75. 18b </w:t>
        <w:br/>
        <w:t xml:space="preserve">116. 37b </w:t>
        <w:br/>
        <w:t xml:space="preserve">176. 06b </w:t>
        <w:br/>
        <w:t xml:space="preserve">207b </w:t>
        <w:br/>
        <w:t xml:space="preserve">231. 84b </w:t>
        <w:br/>
        <w:t xml:space="preserve">EBAY </w:t>
        <w:br/>
        <w:t xml:space="preserve">18. 41b </w:t>
        <w:br/>
        <w:t xml:space="preserve">22b </w:t>
        <w:br/>
        <w:t xml:space="preserve">27. 32b </w:t>
        <w:br/>
        <w:t xml:space="preserve">37. 07b </w:t>
        <w:br/>
        <w:t xml:space="preserve">41. 49b </w:t>
        <w:br/>
        <w:t xml:space="preserve">Current Liabilities </w:t>
        <w:br/>
        <w:t xml:space="preserve">AMZN </w:t>
        <w:br/>
        <w:t xml:space="preserve">7. 36b </w:t>
        <w:br/>
        <w:t xml:space="preserve">10. 37b </w:t>
        <w:br/>
        <w:t xml:space="preserve">14. 9b </w:t>
        <w:br/>
        <w:t xml:space="preserve">19b </w:t>
        <w:br/>
        <w:t xml:space="preserve">22. 98b </w:t>
        <w:br/>
        <w:t xml:space="preserve">AAPL </w:t>
        <w:br/>
        <w:t xml:space="preserve">20. 72b </w:t>
        <w:br/>
        <w:t xml:space="preserve">27. 97b </w:t>
        <w:br/>
        <w:t xml:space="preserve">38. 54b </w:t>
        <w:br/>
        <w:t xml:space="preserve">43. 66b </w:t>
        <w:br/>
        <w:t xml:space="preserve">63. 45b </w:t>
        <w:br/>
        <w:t xml:space="preserve">EBAY </w:t>
        <w:br/>
        <w:t xml:space="preserve">3. 64b </w:t>
        <w:br/>
        <w:t xml:space="preserve">4. 52b </w:t>
        <w:br/>
        <w:t xml:space="preserve">6. 37b </w:t>
        <w:br/>
        <w:t xml:space="preserve">10. 92b </w:t>
        <w:br/>
        <w:t xml:space="preserve">12. 64b </w:t>
        <w:br/>
        <w:t xml:space="preserve">Total Liabilities </w:t>
        <w:br/>
        <w:t xml:space="preserve">AMZN </w:t>
        <w:br/>
        <w:t xml:space="preserve">8. 56b </w:t>
        <w:br/>
        <w:t xml:space="preserve">11. 93b </w:t>
        <w:br/>
        <w:t xml:space="preserve">17. 52b </w:t>
        <w:br/>
        <w:t xml:space="preserve">24. 36b </w:t>
        <w:br/>
        <w:t xml:space="preserve">31. 65b </w:t>
        <w:br/>
        <w:t xml:space="preserve">AAPL </w:t>
        <w:br/>
        <w:t xml:space="preserve">27. 39b </w:t>
        <w:br/>
        <w:t xml:space="preserve">39. 76b </w:t>
        <w:br/>
        <w:t xml:space="preserve">57. 85b </w:t>
        <w:br/>
        <w:t xml:space="preserve">83. 45b </w:t>
        <w:br/>
        <w:t xml:space="preserve">120. 29b </w:t>
        <w:br/>
        <w:t xml:space="preserve">EBAY </w:t>
        <w:br/>
        <w:t xml:space="preserve">4. 62b </w:t>
        <w:br/>
        <w:t xml:space="preserve">6. 7b </w:t>
        <w:br/>
        <w:t xml:space="preserve">9. 39b </w:t>
        <w:br/>
        <w:t xml:space="preserve">16. 21b </w:t>
        <w:br/>
        <w:t xml:space="preserve">17. 84b </w:t>
        <w:br/>
        <w:t xml:space="preserve">Total Shareholders’ Equity </w:t>
        <w:br/>
        <w:t xml:space="preserve">AMZN </w:t>
        <w:br/>
        <w:t xml:space="preserve">13. 81b </w:t>
        <w:br/>
        <w:t xml:space="preserve">18. 8b </w:t>
        <w:br/>
        <w:t xml:space="preserve">25. 28b </w:t>
        <w:br/>
        <w:t xml:space="preserve">32. 56b </w:t>
        <w:br/>
        <w:t xml:space="preserve">41. 4b </w:t>
        <w:br/>
        <w:t xml:space="preserve">AAPL </w:t>
        <w:br/>
        <w:t xml:space="preserve">47. 79b </w:t>
        <w:br/>
        <w:t xml:space="preserve">76. 62b </w:t>
        <w:br/>
        <w:t xml:space="preserve">118. 21b </w:t>
        <w:br/>
        <w:t xml:space="preserve">123. 55b </w:t>
        <w:br/>
        <w:t xml:space="preserve">111. 55b </w:t>
        <w:br/>
        <w:t xml:space="preserve">EBAY </w:t>
        <w:br/>
        <w:t xml:space="preserve">13. 79b </w:t>
        <w:br/>
        <w:t xml:space="preserve">15. 3b </w:t>
        <w:br/>
        <w:t xml:space="preserve">17. 93b </w:t>
        <w:br/>
        <w:t xml:space="preserve">20. 87b </w:t>
        <w:br/>
        <w:t xml:space="preserve">23. 65b </w:t>
        <w:br/>
        <w:t xml:space="preserve">Cash flow Statement </w:t>
        <w:br/>
        <w:t xml:space="preserve">2009 </w:t>
        <w:br/>
        <w:t xml:space="preserve">2010 </w:t>
        <w:br/>
        <w:t xml:space="preserve">2011 </w:t>
        <w:br/>
        <w:t xml:space="preserve">2012 </w:t>
        <w:br/>
        <w:t xml:space="preserve">2013 </w:t>
        <w:br/>
        <w:t xml:space="preserve">Net Operating Cash flow </w:t>
        <w:br/>
        <w:t xml:space="preserve">AMZN </w:t>
        <w:br/>
        <w:t xml:space="preserve">3. 29b </w:t>
        <w:br/>
        <w:t xml:space="preserve">3. 5b </w:t>
        <w:br/>
        <w:t xml:space="preserve">3. 9b </w:t>
        <w:br/>
        <w:t xml:space="preserve">4. 18b </w:t>
        <w:br/>
        <w:t xml:space="preserve">5. 48b </w:t>
        <w:br/>
        <w:t xml:space="preserve">AAPL </w:t>
        <w:br/>
        <w:t xml:space="preserve">18. 6b </w:t>
        <w:br/>
        <w:t xml:space="preserve">37. 53b </w:t>
        <w:br/>
        <w:t xml:space="preserve">50. 86b </w:t>
        <w:br/>
        <w:t xml:space="preserve">53. 67b </w:t>
        <w:br/>
        <w:t xml:space="preserve">59. 71b </w:t>
        <w:br/>
        <w:t xml:space="preserve">EBAY </w:t>
        <w:br/>
        <w:t xml:space="preserve">2. 91b </w:t>
        <w:br/>
        <w:t xml:space="preserve">2. 75b </w:t>
        <w:br/>
        <w:t xml:space="preserve">3. 27b </w:t>
        <w:br/>
        <w:t xml:space="preserve">3. 84b </w:t>
        <w:br/>
        <w:t xml:space="preserve">5b </w:t>
        <w:br/>
        <w:t xml:space="preserve">Net Investing Cash flow </w:t>
        <w:br/>
        <w:t xml:space="preserve">AMZN </w:t>
        <w:br/>
        <w:t xml:space="preserve">(2. 34b) </w:t>
        <w:br/>
        <w:t xml:space="preserve">(3. 36b) </w:t>
        <w:br/>
        <w:t xml:space="preserve">(1. 93b) </w:t>
        <w:br/>
        <w:t xml:space="preserve">(3. 6b) </w:t>
        <w:br/>
        <w:t xml:space="preserve">(4. 28b) </w:t>
        <w:br/>
        <w:t xml:space="preserve">AAPL </w:t>
        <w:br/>
        <w:t xml:space="preserve">(13. 85b) </w:t>
        <w:br/>
        <w:t xml:space="preserve">(40. 42b) </w:t>
        <w:br/>
        <w:t xml:space="preserve">(48. 23b) </w:t>
        <w:br/>
        <w:t xml:space="preserve">(33. 77b) </w:t>
        <w:br/>
        <w:t xml:space="preserve">(25. 58b) </w:t>
        <w:br/>
        <w:t xml:space="preserve">EBAY </w:t>
        <w:br/>
        <w:t xml:space="preserve">21. 26b </w:t>
        <w:br/>
        <w:t xml:space="preserve">1. 44b </w:t>
        <w:br/>
        <w:t xml:space="preserve">(1. 77b) </w:t>
        <w:br/>
        <w:t xml:space="preserve">(16. 38b) </w:t>
        <w:br/>
        <w:t xml:space="preserve">(37. 55) </w:t>
        <w:br/>
        <w:t xml:space="preserve">Net Financing Cash flow </w:t>
        <w:br/>
        <w:t xml:space="preserve">AMZN </w:t>
        <w:br/>
        <w:t xml:space="preserve">(280m) </w:t>
        <w:br/>
        <w:t xml:space="preserve">181m </w:t>
        <w:br/>
        <w:t xml:space="preserve">(482m) </w:t>
        <w:br/>
        <w:t xml:space="preserve">2. 26b </w:t>
        <w:br/>
        <w:t xml:space="preserve">(539m) </w:t>
        <w:br/>
        <w:t xml:space="preserve">AAPL </w:t>
        <w:br/>
        <w:t xml:space="preserve">(1. 15b) </w:t>
        <w:br/>
        <w:t xml:space="preserve">(2. 28b) </w:t>
        <w:br/>
        <w:t xml:space="preserve">(3. 31b) </w:t>
        <w:br/>
        <w:t xml:space="preserve">(3. 76b) </w:t>
        <w:br/>
        <w:t xml:space="preserve">(6. 01b) </w:t>
        <w:br/>
        <w:t xml:space="preserve">EBAY </w:t>
        <w:br/>
        <w:t xml:space="preserve">(945. 66b) </w:t>
        <w:br/>
        <w:t xml:space="preserve">1. 23b </w:t>
        <w:br/>
        <w:t xml:space="preserve">(838. 5m) </w:t>
        <w:br/>
        <w:t xml:space="preserve">1. 95b </w:t>
        <w:br/>
        <w:t xml:space="preserve">(1. 35b) </w:t>
        <w:br/>
        <w:t xml:space="preserve">How liquid are the Companies? </w:t>
        <w:br/>
        <w:t xml:space="preserve">Liquidity ratios are financial metrics used to determine a company’s ability to pay off its short-term debts obligations. A higher liquidity ratio indicates a company has a larger safety margin to cover short-term debts. The most widely used liquidity ratios are the quick ratio, current ratio, and the operating cash flow ratio. </w:t>
        <w:br/>
        <w:t xml:space="preserve">Current Ratio </w:t>
        <w:br/>
        <w:t xml:space="preserve">Current Assets/Current Liabilities </w:t>
        <w:br/>
        <w:t xml:space="preserve">2009 </w:t>
        <w:br/>
        <w:t xml:space="preserve">2010 </w:t>
        <w:br/>
        <w:t xml:space="preserve">2011 </w:t>
        <w:br/>
        <w:t xml:space="preserve">2012 </w:t>
        <w:br/>
        <w:t xml:space="preserve">2013 </w:t>
        <w:br/>
        <w:t xml:space="preserve">AMZN </w:t>
        <w:br/>
        <w:t xml:space="preserve">1. 33 </w:t>
        <w:br/>
        <w:t xml:space="preserve">1. 33 </w:t>
        <w:br/>
        <w:t xml:space="preserve">1. 18 </w:t>
        <w:br/>
        <w:t xml:space="preserve">1. 12 </w:t>
        <w:br/>
        <w:t xml:space="preserve">1. 07 </w:t>
        <w:br/>
        <w:t xml:space="preserve">AAPL </w:t>
        <w:br/>
        <w:t xml:space="preserve">2. 02 </w:t>
        <w:br/>
        <w:t xml:space="preserve">1. 61 </w:t>
        <w:br/>
        <w:t xml:space="preserve">1. 50 </w:t>
        <w:br/>
        <w:t xml:space="preserve">1. 69 </w:t>
        <w:br/>
        <w:t xml:space="preserve">1. 08 </w:t>
        <w:br/>
        <w:t xml:space="preserve">EBAY </w:t>
        <w:br/>
        <w:t xml:space="preserve">2. 32 </w:t>
        <w:br/>
        <w:t xml:space="preserve">2. 45 </w:t>
        <w:br/>
        <w:t xml:space="preserve">1. 99 </w:t>
        <w:br/>
        <w:t xml:space="preserve">1. 96 </w:t>
        <w:br/>
        <w:t xml:space="preserve">1. 84 </w:t>
        <w:br/>
        <w:t xml:space="preserve">Operating Cash flow Ratio </w:t>
        <w:br/>
        <w:t xml:space="preserve">Cash flows from operations/Current Liabilities </w:t>
        <w:br/>
        <w:t xml:space="preserve">2009 </w:t>
        <w:br/>
        <w:t xml:space="preserve">2010 </w:t>
        <w:br/>
        <w:t xml:space="preserve">2011 </w:t>
        <w:br/>
        <w:t xml:space="preserve">2012 </w:t>
        <w:br/>
        <w:t xml:space="preserve">2013 </w:t>
        <w:br/>
        <w:t xml:space="preserve">AMZN </w:t>
        <w:br/>
        <w:t xml:space="preserve">0. 45 </w:t>
        <w:br/>
        <w:t xml:space="preserve">0. 34 </w:t>
        <w:br/>
        <w:t xml:space="preserve">0. 26 </w:t>
        <w:br/>
        <w:t xml:space="preserve">0. 22 </w:t>
        <w:br/>
        <w:t xml:space="preserve">0. 24 </w:t>
        <w:br/>
        <w:t xml:space="preserve">AAPL </w:t>
        <w:br/>
        <w:t xml:space="preserve">0. 90 </w:t>
        <w:br/>
        <w:t xml:space="preserve">1. 34 </w:t>
        <w:br/>
        <w:t xml:space="preserve">1. 32 </w:t>
        <w:br/>
        <w:t xml:space="preserve">1. 23 </w:t>
        <w:br/>
        <w:t xml:space="preserve">0. 94 </w:t>
        <w:br/>
        <w:t xml:space="preserve">EBAY </w:t>
        <w:br/>
        <w:t xml:space="preserve">0. 80 </w:t>
        <w:br/>
        <w:t xml:space="preserve">0. 61 </w:t>
        <w:br/>
        <w:t xml:space="preserve">0. 51 </w:t>
        <w:br/>
        <w:t xml:space="preserve">0. 35 </w:t>
        <w:br/>
        <w:t xml:space="preserve">0. 40 </w:t>
        <w:br/>
        <w:t xml:space="preserve">Are the managers generating adequate operating profits on the company’s assets? </w:t>
        <w:br/>
        <w:t xml:space="preserve">To determine whether the managers are generating adequate profits on the assets, one must calculate the returns on assets ratio. </w:t>
        <w:br/>
        <w:t xml:space="preserve">Returns on Assets </w:t>
        <w:br/>
        <w:t xml:space="preserve">= Net profits/total assets </w:t>
        <w:br/>
        <w:t xml:space="preserve">2009 </w:t>
        <w:br/>
        <w:t xml:space="preserve">2010 </w:t>
        <w:br/>
        <w:t xml:space="preserve">2011 </w:t>
        <w:br/>
        <w:t xml:space="preserve">2012 </w:t>
        <w:br/>
        <w:t xml:space="preserve">2013 </w:t>
        <w:br/>
        <w:t xml:space="preserve">AMZN </w:t>
        <w:br/>
        <w:t xml:space="preserve">0. 07 </w:t>
        <w:br/>
        <w:t xml:space="preserve">0. 06 </w:t>
        <w:br/>
        <w:t xml:space="preserve">0. 02 </w:t>
        <w:br/>
        <w:t xml:space="preserve">(0. 001) </w:t>
        <w:br/>
        <w:t xml:space="preserve">0. 006 </w:t>
        <w:br/>
        <w:t xml:space="preserve">AAPL </w:t>
        <w:br/>
        <w:t xml:space="preserve">0. 19 </w:t>
        <w:br/>
        <w:t xml:space="preserve">0. 22 </w:t>
        <w:br/>
        <w:t xml:space="preserve">0. 24 </w:t>
        <w:br/>
        <w:t xml:space="preserve">0. 18 </w:t>
        <w:br/>
        <w:t xml:space="preserve">0. 17 </w:t>
        <w:br/>
        <w:t xml:space="preserve">EBAY </w:t>
        <w:br/>
        <w:t xml:space="preserve">0. 13 </w:t>
        <w:br/>
        <w:t xml:space="preserve">0. 08 </w:t>
        <w:br/>
        <w:t xml:space="preserve">0. 12 </w:t>
        <w:br/>
        <w:t xml:space="preserve">0. 1 </w:t>
        <w:br/>
        <w:t xml:space="preserve">0. 07 </w:t>
        <w:br/>
        <w:t xml:space="preserve">Are the Company managers providing good returns on the capital provided by stockholders? </w:t>
        <w:br/>
        <w:t xml:space="preserve">To determine whether the managers are providing good returns on stockholders’ capital, we must calculate the returns on capital ratio. </w:t>
        <w:br/>
        <w:t xml:space="preserve">Return on Capital </w:t>
        <w:br/>
        <w:t xml:space="preserve">Return on capital = net profit/capital stock </w:t>
        <w:br/>
        <w:t xml:space="preserve">2009 </w:t>
        <w:br/>
        <w:t xml:space="preserve">2010 </w:t>
        <w:br/>
        <w:t xml:space="preserve">2011 </w:t>
        <w:br/>
        <w:t xml:space="preserve">2012 </w:t>
        <w:br/>
        <w:t xml:space="preserve">2013 </w:t>
        <w:br/>
        <w:t xml:space="preserve">AMZN </w:t>
        <w:br/>
        <w:t xml:space="preserve">0. 07 </w:t>
        <w:br/>
        <w:t xml:space="preserve">0. 06 </w:t>
        <w:br/>
        <w:t xml:space="preserve">0. 02 </w:t>
        <w:br/>
        <w:t xml:space="preserve">(0. 01) </w:t>
        <w:br/>
        <w:t xml:space="preserve">0. 006 </w:t>
        <w:br/>
        <w:t xml:space="preserve">AAPL </w:t>
        <w:br/>
        <w:t xml:space="preserve">0. 29 </w:t>
        <w:br/>
        <w:t xml:space="preserve">0. 34 </w:t>
        <w:br/>
        <w:t xml:space="preserve">0. 35 </w:t>
        <w:br/>
        <w:t xml:space="preserve">0. 3 </w:t>
        <w:br/>
        <w:t xml:space="preserve">0. 35 </w:t>
        <w:br/>
        <w:t xml:space="preserve">EBAY </w:t>
        <w:br/>
        <w:t xml:space="preserve">0. 17 </w:t>
        <w:br/>
        <w:t xml:space="preserve">0. 12 </w:t>
        <w:br/>
        <w:t xml:space="preserve">0. 18 </w:t>
        <w:br/>
        <w:t xml:space="preserve">0. 13 </w:t>
        <w:br/>
        <w:t xml:space="preserve">0. 12 </w:t>
        <w:br/>
        <w:t xml:space="preserve">Conclusion of the Financial Analysis </w:t>
        <w:br/>
        <w:t xml:space="preserve">From the above analysis of the 2010-2013 financial statements of Amazon, Apple, and EBay, several comparisons on the performance of the firms can be deduced. Over the five-year period, all the three companies experience a dip in financial health. The current ratio of the three companies drops yearly from 1. 33, 2. 02, and 2. 32 in 2009 to 1. 07, 1. 08, and 1. 84 in 2013 for Amazon, Apple, and eBay respectively. EBay has the highest current ratio indicating that it is the financially strongest followed by Apple and then Amazon. </w:t>
        <w:br/>
        <w:t xml:space="preserve">The managers at Amazon are not generating enough returns on assets. This is indicated by the low return on assets over the five-year period. Managers at Apple are generating stable returns on assets with an average of 20% ROA over the five-year period. On the other hand, managers at eBay are generating unstable returns on assets as indicated by the volatile figures over the five-year period. </w:t>
        <w:br/>
        <w:t xml:space="preserve">Amazon’s average return on capital over the five-year period is 4% while Apple’s average return on capital is 33%. On the other hand, the average return on capital for eBay is 14%. From this figures, Apple managers at Apple are providing the highest return on capital followed by managers at eBay and finally managers at Amazon. </w:t>
        <w:br/>
        <w:t xml:space="preserve">References </w:t>
        <w:br/>
        <w:t xml:space="preserve">" Market Watch - Stock Market Quotes, Business News, Financial News.” Market Watch - Stock Market Quotes, Business News, Financial News. Web. 22 Jan. 2015. . </w:t>
        <w:br/>
        <w:t xml:space="preserve">Muro, V. (1998). Handbook of financial analysis for corporate managers (Rev. Ed.). New York: 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dc:title>
  <dc:subject>Business;</dc:subject>
  <dc:creator>AssignBuster</dc:creator>
  <cp:keywords/>
  <dc:description>26b AAPL EBAY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