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"https://assignbuster.com/buyer-decision-progress/"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Buyer decision progress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captured photos failed to depict the lovely moment and this influenced my decision to purchase a new and high standard camera. </w:t>
        <w:br/>
        <w:t xml:space="preserve">Information search </w:t>
        <w:br/>
        <w:t xml:space="preserve">I relied on external sources of information for developing knowledge of available products that could meet my needs. The internet was a prime tool that allowed me to research on different manufacturers, their product models, and prices for their models. I also relied on media advertisements for knowledge development on cameras. </w:t>
        <w:br/>
        <w:t xml:space="preserve">Evaluation of alternatives </w:t>
        <w:br/>
        <w:t xml:space="preserve">Manufacturer’s corporate image and specialization was the main evaluation criterion. Manufactures advertisements that developed a sense of utility from diversified product and my disposable cash for the purchase identified the product brand and model for purchase. </w:t>
        <w:br/>
        <w:t xml:space="preserve">Purchase decision </w:t>
        <w:br/>
        <w:t xml:space="preserve">I made the decision to purchase Alpha a77 Sonny camera from the company’s dealer in Santa Ana, within the month. Its price was $ 800 with a warranty and I made a cash purchase. </w:t>
        <w:br/>
        <w:t xml:space="preserve">Post-purchase behavior </w:t>
        <w:br/>
        <w:t xml:space="preserve">Derived utility from the camera is satisfactory. The product also has many features and functions that justify its cost. Based on the derived utility, I would recommend Sony products to a friend because the company has a good corporate image and their products’ values correspond to descriptions in advertisements.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https://assignbuster.com/buyer-decision-progress/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Buyer decision progress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Buyer decision progress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Buyer decision progress</dc:title>
  <dc:subject>Business;</dc:subject>
  <dc:creator>AssignBuster</dc:creator>
  <cp:keywords/>
  <dc:description>Manufactures advertisements that developed a sense of utility from diversified product and my disposable cash for the purchase identified the product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