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Unique qualities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Prompt: What unique qualities and experience will you bring to the program? How do you intend on being an active contributor to the Tsinghua MBA community </w:t>
        <w:br/>
        <w:t xml:space="preserve">I grew up in Taiwan and moved to the United States upon entering the sixth grade. I received my education from UCLA and gained considerable working experience by working at AXA Advisors. Furthermore, I worked as West Coast Sales representative at PSDI as well as in Shoes Apart, two well established companies in the region. Also, I have engaged in a number of business ventures ever since my childhood days, providing me with valuable insights into the entrepreneurial environment. I strongly believe that my multi-cultural background, excellent leadership skills and innovative entrepreneurship ideas will truly make me an asset to the Tsinghua MBA program. </w:t>
        <w:br/>
        <w:t xml:space="preserve">Other than the desirable qualities mentioned, I was also able to work as a management intern at a footwear manufacturing plant when I was in college, proving that I am a dedicated and hardworking individual. Furthermore, my extensive experience with a multitude of professional companies and personal business ventures likewise establish my potential as an effective support system to my peers and as an overall asset to the Tsinghua MBA program. </w:t>
        <w:br/>
        <w:t xml:space="preserve">While I worked as a Sales Representative for the above-mentioned companies, I performed beyond the realm of my responsibilities and made substantial contributions to these companies. At PSDI, I learned the importance of teamwork and management skills when I spearheaded an ambitious project that not only overhauled the efficiency of production but also increased revenue by 30%. Working within the capacity of a team, and furthermore, as a leader, provided me with the coordination and leadership skills that I look forward to enhancing during my education in the Tsinghua MBA program. </w:t>
        <w:br/>
        <w:t xml:space="preserve">Apart from my employment experience, I have had first hand entrepreneurial practice that has broadened my mind with regards to necessary business planning. These numerous personal ventures include starting a trading card business in elementary school, helping a friend set up a retail footwear store in high school, and initiating an apparel importing business in college. Currently, I am working on the initial phases of my own web-based venture, while also working with an LED manufacturer in partnership for the expansion of its business in the United States. Because of my multi-cultural perspective, I have found it easier to adapt to different environments, personalities and situations and I believe that these qualities will serve me well as I enter the Tsinghua MBA program. </w:t>
        <w:br/>
        <w:t xml:space="preserve">As such, I have no doubt that the prestigious faculty, extensive network, and the lauded Tsinghua brand will aptly provide the bridge between my career experiences and future entrepreneurial goals. Conversely, I intend to contribute and share my multi-cultural perspective and entrepreneurial experiences with my colleagues, and likewise gain from their own knowledge and expertise. I am confident that my capability to work effectively in a team while coordinating members in an efficient manner will assist me in integrating myself with my future Tsinghua peers. I intend to work in close proximity with my classmates and proactively engage in the activities of the Entrepreneurship, Venture Capital and Innovative Club towards establishing business proficiency and efficiency. </w:t>
        <w:br/>
        <w:t xml:space="preserve">There is no doubt in my mind that with my multi-cultural background, established leadership and innovative qualities, extensive experience and unselfish desire to contribute to my peers’ learning, I will truly be an asset to the Tsinghua MBA program in the same way that it will contribute to the overall enhancement and improvement of my knowledge and skills.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https://assignbuster.com/unique-qualities-essay-samples/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Unique qualities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unique-qualities-essay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Unique qualities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Unique qualities</dc:title>
  <dc:subject>Others;</dc:subject>
  <dc:creator>AssignBuster</dc:creator>
  <cp:keywords/>
  <dc:description>Working within the capacity of a team, and furthermore, as a leader, provided me with the coordination and leadership skills that I look forward to en...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