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heat exchangers engineering essay</w:t>
        </w:r>
      </w:hyperlink>
      <w:bookmarkEnd w:id="0"/>
    </w:p>
    <w:p>
      <w:r>
        <w:br w:type="page"/>
      </w:r>
    </w:p>
    <w:p>
      <w:pPr>
        <w:pStyle w:val="TextBody"/>
        <w:bidi w:val="0"/>
        <w:jc w:val="start"/>
        <w:rPr/>
      </w:pPr>
      <w:r>
        <w:rPr/>
        <w:t xml:space="preserve">In this chapter, a full unit of heat exchanger will be designed including its chemical and mechanical design. A heat exchanger is a device built for efficient heat transfer between two fluids from one medium to another. The medium may be separated by a solid wall, so that the fluids never mix, or the fluids may never be in direct contact. Two fluids of different temperatures will flow through the heat exchanger. Heat exchangers are widely used in space heating, refrigeration, air conditioning, power plants, chemical plants, petrochemical plants, petroleum refineries, and natural gas processing. </w:t>
      </w:r>
    </w:p>
    <w:p>
      <w:pPr>
        <w:pStyle w:val="Heading2"/>
        <w:bidi w:val="0"/>
        <w:jc w:val="start"/>
        <w:rPr/>
      </w:pPr>
      <w:r>
        <w:rPr/>
        <w:t xml:space="preserve">3. 1. 1 Classification of Heat Exchanger </w:t>
      </w:r>
    </w:p>
    <w:p>
      <w:pPr>
        <w:pStyle w:val="TextBody"/>
        <w:bidi w:val="0"/>
        <w:spacing w:before="0" w:after="283"/>
        <w:jc w:val="start"/>
        <w:rPr/>
      </w:pPr>
      <w:r>
        <w:rPr/>
        <w:t xml:space="preserve">Heat exchangers may be classified according to their flow arrangement. There are two main flow arrangements which are parallel-flow and counter-current-flow. In parallel-flow heat exchangers, the two fluids enter the exchanger at the same end, and travel in parallel to one another to the other side. In counter-flow heat exchangers the fluids enter the exchanger from opposite ends. Compared both flow arrangements, the counter current design is most efficient, in that it can transfer the most heat from the heat transfer medium. </w:t>
      </w:r>
    </w:p>
    <w:p>
      <w:pPr>
        <w:pStyle w:val="Heading2"/>
        <w:bidi w:val="0"/>
        <w:jc w:val="start"/>
        <w:rPr/>
      </w:pPr>
      <w:r>
        <w:rPr/>
        <w:t xml:space="preserve">3. 1. 2 Types of Heat Exchanger </w:t>
      </w:r>
    </w:p>
    <w:p>
      <w:pPr>
        <w:pStyle w:val="TextBody"/>
        <w:bidi w:val="0"/>
        <w:spacing w:before="0" w:after="283"/>
        <w:jc w:val="start"/>
        <w:rPr/>
      </w:pPr>
      <w:r>
        <w:rPr/>
        <w:t xml:space="preserve">There are many types of heat exchanger in industry. The types chosen based on the function of the heat exchanger itself. Choosing the right heat exchanger requires knowledge of different type of heat exchanger as well as well as the environment in which the heat exchanger will operate. With sufficient knowledge of heat exchanger types and operating requirements, the best selection can be made in optimizing the process. Below, in Table 3. 1 are list of types and functions of each heat exchanger. </w:t>
      </w:r>
    </w:p>
    <w:p>
      <w:pPr>
        <w:pStyle w:val="TextBody"/>
        <w:bidi w:val="0"/>
        <w:spacing w:before="0" w:after="283"/>
        <w:jc w:val="start"/>
        <w:rPr/>
      </w:pPr>
      <w:r>
        <w:rPr/>
        <w:t xml:space="preserve">Table 3. 1: Types and Functions of Heat Exchanger in Industry </w:t>
      </w:r>
    </w:p>
    <w:p>
      <w:pPr>
        <w:pStyle w:val="Heading2"/>
        <w:bidi w:val="0"/>
        <w:jc w:val="start"/>
        <w:rPr/>
      </w:pPr>
      <w:r>
        <w:rPr/>
        <w:t xml:space="preserve">No. </w:t>
      </w:r>
    </w:p>
    <w:p>
      <w:pPr>
        <w:pStyle w:val="Heading2"/>
        <w:bidi w:val="0"/>
        <w:jc w:val="start"/>
        <w:rPr/>
      </w:pPr>
      <w:r>
        <w:rPr/>
        <w:t xml:space="preserve">Types </w:t>
      </w:r>
    </w:p>
    <w:p>
      <w:pPr>
        <w:pStyle w:val="Heading2"/>
        <w:bidi w:val="0"/>
        <w:jc w:val="start"/>
        <w:rPr/>
      </w:pPr>
      <w:r>
        <w:rPr/>
        <w:t xml:space="preserve">Functions </w:t>
      </w:r>
    </w:p>
    <w:p>
      <w:pPr>
        <w:pStyle w:val="TextBody"/>
        <w:bidi w:val="0"/>
        <w:spacing w:before="0" w:after="283"/>
        <w:jc w:val="start"/>
        <w:rPr/>
      </w:pPr>
      <w:r>
        <w:rPr/>
        <w:t xml:space="preserve">1. </w:t>
      </w:r>
    </w:p>
    <w:p>
      <w:pPr>
        <w:pStyle w:val="TextBody"/>
        <w:bidi w:val="0"/>
        <w:spacing w:before="0" w:after="283"/>
        <w:jc w:val="start"/>
        <w:rPr/>
      </w:pPr>
      <w:r>
        <w:rPr/>
        <w:t xml:space="preserve">Double pipe heat exchanger </w:t>
      </w:r>
    </w:p>
    <w:p>
      <w:pPr>
        <w:pStyle w:val="TextBody"/>
        <w:bidi w:val="0"/>
        <w:spacing w:before="0" w:after="283"/>
        <w:jc w:val="start"/>
        <w:rPr/>
      </w:pPr>
      <w:r>
        <w:rPr/>
        <w:t xml:space="preserve">The simplest type. Use for heating and cooling. </w:t>
      </w:r>
    </w:p>
    <w:p>
      <w:pPr>
        <w:pStyle w:val="TextBody"/>
        <w:bidi w:val="0"/>
        <w:spacing w:before="0" w:after="283"/>
        <w:jc w:val="start"/>
        <w:rPr/>
      </w:pPr>
      <w:r>
        <w:rPr/>
        <w:t xml:space="preserve">2. </w:t>
      </w:r>
    </w:p>
    <w:p>
      <w:pPr>
        <w:pStyle w:val="TextBody"/>
        <w:bidi w:val="0"/>
        <w:spacing w:before="0" w:after="283"/>
        <w:jc w:val="start"/>
        <w:rPr/>
      </w:pPr>
      <w:r>
        <w:rPr/>
        <w:t xml:space="preserve">Shell and tube heat exchanger </w:t>
      </w:r>
    </w:p>
    <w:p>
      <w:pPr>
        <w:pStyle w:val="TextBody"/>
        <w:bidi w:val="0"/>
        <w:spacing w:before="0" w:after="283"/>
        <w:jc w:val="start"/>
        <w:rPr/>
      </w:pPr>
      <w:r>
        <w:rPr/>
        <w:t xml:space="preserve">Used for all application. </w:t>
      </w:r>
    </w:p>
    <w:p>
      <w:pPr>
        <w:pStyle w:val="TextBody"/>
        <w:bidi w:val="0"/>
        <w:spacing w:before="0" w:after="283"/>
        <w:jc w:val="start"/>
        <w:rPr/>
      </w:pPr>
      <w:r>
        <w:rPr/>
        <w:t xml:space="preserve">3. </w:t>
      </w:r>
    </w:p>
    <w:p>
      <w:pPr>
        <w:pStyle w:val="TextBody"/>
        <w:bidi w:val="0"/>
        <w:spacing w:before="0" w:after="283"/>
        <w:jc w:val="start"/>
        <w:rPr/>
      </w:pPr>
      <w:r>
        <w:rPr/>
        <w:t xml:space="preserve">Plate exchanger </w:t>
      </w:r>
    </w:p>
    <w:p>
      <w:pPr>
        <w:pStyle w:val="TextBody"/>
        <w:bidi w:val="0"/>
        <w:spacing w:before="0" w:after="283"/>
        <w:jc w:val="start"/>
        <w:rPr/>
      </w:pPr>
      <w:r>
        <w:rPr/>
        <w:t xml:space="preserve">Use for heating and cooling. </w:t>
      </w:r>
    </w:p>
    <w:p>
      <w:pPr>
        <w:pStyle w:val="TextBody"/>
        <w:bidi w:val="0"/>
        <w:spacing w:before="0" w:after="283"/>
        <w:jc w:val="start"/>
        <w:rPr/>
      </w:pPr>
      <w:r>
        <w:rPr/>
        <w:t xml:space="preserve">4. </w:t>
      </w:r>
    </w:p>
    <w:p>
      <w:pPr>
        <w:pStyle w:val="TextBody"/>
        <w:bidi w:val="0"/>
        <w:spacing w:before="0" w:after="283"/>
        <w:jc w:val="start"/>
        <w:rPr/>
      </w:pPr>
      <w:r>
        <w:rPr/>
        <w:t xml:space="preserve">Plate-fin exchanger </w:t>
      </w:r>
    </w:p>
    <w:p>
      <w:pPr>
        <w:pStyle w:val="TextBody"/>
        <w:bidi w:val="0"/>
        <w:spacing w:before="0" w:after="283"/>
        <w:jc w:val="start"/>
        <w:rPr/>
      </w:pPr>
      <w:r>
        <w:rPr/>
        <w:t xml:space="preserve">Use for heating and cooling. </w:t>
      </w:r>
    </w:p>
    <w:p>
      <w:pPr>
        <w:pStyle w:val="TextBody"/>
        <w:bidi w:val="0"/>
        <w:spacing w:before="0" w:after="283"/>
        <w:jc w:val="start"/>
        <w:rPr/>
      </w:pPr>
      <w:r>
        <w:rPr/>
        <w:t xml:space="preserve">5. </w:t>
      </w:r>
    </w:p>
    <w:p>
      <w:pPr>
        <w:pStyle w:val="TextBody"/>
        <w:bidi w:val="0"/>
        <w:spacing w:before="0" w:after="283"/>
        <w:jc w:val="start"/>
        <w:rPr/>
      </w:pPr>
      <w:r>
        <w:rPr/>
        <w:t xml:space="preserve">Spiral heat exchanger </w:t>
      </w:r>
    </w:p>
    <w:p>
      <w:pPr>
        <w:pStyle w:val="TextBody"/>
        <w:bidi w:val="0"/>
        <w:spacing w:before="0" w:after="283"/>
        <w:jc w:val="start"/>
        <w:rPr/>
      </w:pPr>
      <w:r>
        <w:rPr/>
        <w:t xml:space="preserve">Use for heating and cooling. </w:t>
      </w:r>
    </w:p>
    <w:p>
      <w:pPr>
        <w:pStyle w:val="TextBody"/>
        <w:bidi w:val="0"/>
        <w:spacing w:before="0" w:after="283"/>
        <w:jc w:val="start"/>
        <w:rPr/>
      </w:pPr>
      <w:r>
        <w:rPr/>
        <w:t xml:space="preserve">6. </w:t>
      </w:r>
    </w:p>
    <w:p>
      <w:pPr>
        <w:pStyle w:val="TextBody"/>
        <w:bidi w:val="0"/>
        <w:spacing w:before="0" w:after="283"/>
        <w:jc w:val="start"/>
        <w:rPr/>
      </w:pPr>
      <w:r>
        <w:rPr/>
        <w:t xml:space="preserve">Air cooled </w:t>
      </w:r>
    </w:p>
    <w:p>
      <w:pPr>
        <w:pStyle w:val="TextBody"/>
        <w:bidi w:val="0"/>
        <w:spacing w:before="0" w:after="283"/>
        <w:jc w:val="start"/>
        <w:rPr/>
      </w:pPr>
      <w:r>
        <w:rPr/>
        <w:t xml:space="preserve">Cooler and condenser. </w:t>
      </w:r>
    </w:p>
    <w:p>
      <w:pPr>
        <w:pStyle w:val="TextBody"/>
        <w:bidi w:val="0"/>
        <w:spacing w:before="0" w:after="283"/>
        <w:jc w:val="start"/>
        <w:rPr/>
      </w:pPr>
      <w:r>
        <w:rPr/>
        <w:t xml:space="preserve">7. </w:t>
      </w:r>
    </w:p>
    <w:p>
      <w:pPr>
        <w:pStyle w:val="TextBody"/>
        <w:bidi w:val="0"/>
        <w:spacing w:before="0" w:after="283"/>
        <w:jc w:val="start"/>
        <w:rPr/>
      </w:pPr>
      <w:r>
        <w:rPr/>
        <w:t xml:space="preserve">Direct contact </w:t>
      </w:r>
    </w:p>
    <w:p>
      <w:pPr>
        <w:pStyle w:val="TextBody"/>
        <w:bidi w:val="0"/>
        <w:spacing w:before="0" w:after="283"/>
        <w:jc w:val="start"/>
        <w:rPr/>
      </w:pPr>
      <w:r>
        <w:rPr/>
        <w:t xml:space="preserve">Cooling and quenching. </w:t>
      </w:r>
    </w:p>
    <w:p>
      <w:pPr>
        <w:pStyle w:val="TextBody"/>
        <w:bidi w:val="0"/>
        <w:spacing w:before="0" w:after="283"/>
        <w:jc w:val="start"/>
        <w:rPr/>
      </w:pPr>
      <w:r>
        <w:rPr/>
        <w:t xml:space="preserve">8. </w:t>
      </w:r>
    </w:p>
    <w:p>
      <w:pPr>
        <w:pStyle w:val="TextBody"/>
        <w:bidi w:val="0"/>
        <w:spacing w:before="0" w:after="283"/>
        <w:jc w:val="start"/>
        <w:rPr/>
      </w:pPr>
      <w:r>
        <w:rPr/>
        <w:t xml:space="preserve">Agitated vessels </w:t>
      </w:r>
    </w:p>
    <w:p>
      <w:pPr>
        <w:pStyle w:val="TextBody"/>
        <w:bidi w:val="0"/>
        <w:spacing w:before="0" w:after="283"/>
        <w:jc w:val="start"/>
        <w:rPr/>
      </w:pPr>
      <w:r>
        <w:rPr/>
        <w:t xml:space="preserve">Use for heating and cooling. </w:t>
      </w:r>
    </w:p>
    <w:p>
      <w:pPr>
        <w:pStyle w:val="TextBody"/>
        <w:bidi w:val="0"/>
        <w:spacing w:before="0" w:after="283"/>
        <w:jc w:val="start"/>
        <w:rPr/>
      </w:pPr>
      <w:r>
        <w:rPr/>
        <w:t xml:space="preserve">9. </w:t>
      </w:r>
    </w:p>
    <w:p>
      <w:pPr>
        <w:pStyle w:val="TextBody"/>
        <w:bidi w:val="0"/>
        <w:spacing w:before="0" w:after="283"/>
        <w:jc w:val="start"/>
        <w:rPr/>
      </w:pPr>
      <w:r>
        <w:rPr/>
        <w:t xml:space="preserve">Fired heaters </w:t>
      </w:r>
    </w:p>
    <w:p>
      <w:pPr>
        <w:pStyle w:val="TextBody"/>
        <w:bidi w:val="0"/>
        <w:spacing w:before="0" w:after="283"/>
        <w:jc w:val="start"/>
        <w:rPr/>
      </w:pPr>
      <w:r>
        <w:rPr/>
        <w:t xml:space="preserve">Use for heating and cooling. </w:t>
      </w:r>
    </w:p>
    <w:p>
      <w:pPr>
        <w:pStyle w:val="TextBody"/>
        <w:bidi w:val="0"/>
        <w:spacing w:before="0" w:after="283"/>
        <w:jc w:val="start"/>
        <w:rPr/>
      </w:pPr>
      <w:r>
        <w:rPr/>
        <w:t xml:space="preserve">Source: Chemical Engineering Design, R. K. Sinnott. </w:t>
      </w:r>
    </w:p>
    <w:p>
      <w:pPr>
        <w:pStyle w:val="Heading2"/>
        <w:bidi w:val="0"/>
        <w:jc w:val="start"/>
        <w:rPr/>
      </w:pPr>
      <w:r>
        <w:rPr/>
        <w:t xml:space="preserve">3. 1. 3 Selections of Heat Exchanger </w:t>
      </w:r>
    </w:p>
    <w:p>
      <w:pPr>
        <w:pStyle w:val="TextBody"/>
        <w:bidi w:val="0"/>
        <w:spacing w:before="0" w:after="283"/>
        <w:jc w:val="start"/>
        <w:rPr/>
      </w:pPr>
      <w:r>
        <w:rPr/>
        <w:t xml:space="preserve">Typically in the manufacturing industry, several different types of heat exchangers are used for just the one process or system to derive the final product. In order to select an appropriate heat exchanger, one would firstly consider the design limitations for each heat exchanger type. Although cost is often the first criterion evaluated, there are several other important selection criteria which include: </w:t>
      </w:r>
    </w:p>
    <w:p>
      <w:pPr>
        <w:pStyle w:val="TextBody"/>
        <w:bidi w:val="0"/>
        <w:spacing w:before="0" w:after="283"/>
        <w:jc w:val="start"/>
        <w:rPr/>
      </w:pPr>
      <w:r>
        <w:rPr/>
        <w:t xml:space="preserve">High/ Low pressure limits </w:t>
      </w:r>
    </w:p>
    <w:p>
      <w:pPr>
        <w:pStyle w:val="TextBody"/>
        <w:bidi w:val="0"/>
        <w:spacing w:before="0" w:after="283"/>
        <w:jc w:val="start"/>
        <w:rPr/>
      </w:pPr>
      <w:r>
        <w:rPr/>
        <w:t xml:space="preserve">Thermal Performance </w:t>
      </w:r>
    </w:p>
    <w:p>
      <w:pPr>
        <w:pStyle w:val="TextBody"/>
        <w:bidi w:val="0"/>
        <w:spacing w:before="0" w:after="283"/>
        <w:jc w:val="start"/>
        <w:rPr/>
      </w:pPr>
      <w:r>
        <w:rPr/>
        <w:t xml:space="preserve">Temperature ranges </w:t>
      </w:r>
    </w:p>
    <w:p>
      <w:pPr>
        <w:pStyle w:val="TextBody"/>
        <w:bidi w:val="0"/>
        <w:spacing w:before="0" w:after="283"/>
        <w:jc w:val="start"/>
        <w:rPr/>
      </w:pPr>
      <w:r>
        <w:rPr/>
        <w:t xml:space="preserve">Product Mix (liquid/liquid, particulates or high-solids liquid) </w:t>
      </w:r>
    </w:p>
    <w:p>
      <w:pPr>
        <w:pStyle w:val="TextBody"/>
        <w:bidi w:val="0"/>
        <w:spacing w:before="0" w:after="283"/>
        <w:jc w:val="start"/>
        <w:rPr/>
      </w:pPr>
      <w:r>
        <w:rPr/>
        <w:t xml:space="preserve">Pressure Drops across the exchanger </w:t>
      </w:r>
    </w:p>
    <w:p>
      <w:pPr>
        <w:pStyle w:val="TextBody"/>
        <w:bidi w:val="0"/>
        <w:spacing w:before="0" w:after="283"/>
        <w:jc w:val="start"/>
        <w:rPr/>
      </w:pPr>
      <w:r>
        <w:rPr/>
        <w:t xml:space="preserve">Fluid flow capacity </w:t>
      </w:r>
    </w:p>
    <w:p>
      <w:pPr>
        <w:pStyle w:val="TextBody"/>
        <w:bidi w:val="0"/>
        <w:spacing w:before="0" w:after="283"/>
        <w:jc w:val="start"/>
        <w:rPr/>
      </w:pPr>
      <w:r>
        <w:rPr/>
        <w:t xml:space="preserve">Clean-ability, maintenance and repair </w:t>
      </w:r>
    </w:p>
    <w:p>
      <w:pPr>
        <w:pStyle w:val="TextBody"/>
        <w:bidi w:val="0"/>
        <w:spacing w:before="0" w:after="283"/>
        <w:jc w:val="start"/>
        <w:rPr/>
      </w:pPr>
      <w:r>
        <w:rPr/>
        <w:t xml:space="preserve">Materials required for construction </w:t>
      </w:r>
    </w:p>
    <w:p>
      <w:pPr>
        <w:pStyle w:val="TextBody"/>
        <w:bidi w:val="0"/>
        <w:spacing w:before="0" w:after="283"/>
        <w:jc w:val="start"/>
        <w:rPr/>
      </w:pPr>
      <w:r>
        <w:rPr/>
        <w:t xml:space="preserve">Ability and ease of future expansion </w:t>
      </w:r>
    </w:p>
    <w:p>
      <w:pPr>
        <w:pStyle w:val="Heading2"/>
        <w:bidi w:val="0"/>
        <w:jc w:val="start"/>
        <w:rPr/>
      </w:pPr>
      <w:r>
        <w:rPr/>
        <w:t xml:space="preserve">3. 2 BASIC PRINCIPLES OF DESIGN </w:t>
      </w:r>
    </w:p>
    <w:p>
      <w:pPr>
        <w:pStyle w:val="Heading2"/>
        <w:bidi w:val="0"/>
        <w:jc w:val="start"/>
        <w:rPr/>
      </w:pPr>
      <w:r>
        <w:rPr/>
        <w:t xml:space="preserve">3. 2. 1 Design Criteria for Process Heat Exchangers </w:t>
      </w:r>
    </w:p>
    <w:p>
      <w:pPr>
        <w:pStyle w:val="TextBody"/>
        <w:bidi w:val="0"/>
        <w:spacing w:before="0" w:after="283"/>
        <w:jc w:val="start"/>
        <w:rPr/>
      </w:pPr>
      <w:r>
        <w:rPr/>
        <w:t xml:space="preserve">There are some criteria that a process heat exchanger must satisfy are easily enough stated if we confine ourselves to a certain process. The criteria include: </w:t>
      </w:r>
    </w:p>
    <w:p>
      <w:pPr>
        <w:pStyle w:val="TextBody"/>
        <w:bidi w:val="0"/>
        <w:spacing w:before="0" w:after="283"/>
        <w:jc w:val="start"/>
        <w:rPr/>
      </w:pPr>
      <w:r>
        <w:rPr/>
        <w:t xml:space="preserve">The heat exchanger must meet the process requirements. This means that it must effect the desired change in thermal condition of the process stream within the allowable pressure drops. At the same time, it must continue doing this until the next scheduled shut down for maintenance. </w:t>
      </w:r>
    </w:p>
    <w:p>
      <w:pPr>
        <w:pStyle w:val="TextBody"/>
        <w:bidi w:val="0"/>
        <w:spacing w:before="0" w:after="283"/>
        <w:jc w:val="start"/>
        <w:rPr/>
      </w:pPr>
      <w:r>
        <w:rPr/>
        <w:t xml:space="preserve">The heat exchanger must withstand the service conditions of the environment of the plant which includes the mechanical stresses of installation, startup, shutdown, normal operation, emergencies and maintenance. Besides, the heat exchanger must also resist corrosion by the environment, processes and streams. This is mainly a matter of choosing materials of construction, but mechanical design does have some effect. </w:t>
      </w:r>
    </w:p>
    <w:p>
      <w:pPr>
        <w:pStyle w:val="TextBody"/>
        <w:bidi w:val="0"/>
        <w:spacing w:before="0" w:after="283"/>
        <w:jc w:val="start"/>
        <w:rPr/>
      </w:pPr>
      <w:r>
        <w:rPr/>
        <w:t xml:space="preserve">The heat exchanger must be maintainable, which usually implies choosing a configuration that permits cleaning and replacement. In order to do this, the limitations is the positioning the exchanger and providing clear space around it. Replacement usually involves tubes and other components that may be especially vulnerable to corrosion, erosion, or vibration. </w:t>
      </w:r>
    </w:p>
    <w:p>
      <w:pPr>
        <w:pStyle w:val="TextBody"/>
        <w:bidi w:val="0"/>
        <w:spacing w:before="0" w:after="283"/>
        <w:jc w:val="start"/>
        <w:rPr/>
      </w:pPr>
      <w:r>
        <w:rPr/>
        <w:t xml:space="preserve">The cost of the heat exchanger should be consistent with requirements. Meaning of the cost here implement to the cost of installation. Operation cost and cost of lost production due to exchanger malfunction or unavailable should be considered earlier in the design. </w:t>
      </w:r>
    </w:p>
    <w:p>
      <w:pPr>
        <w:pStyle w:val="TextBody"/>
        <w:bidi w:val="0"/>
        <w:spacing w:before="0" w:after="283"/>
        <w:jc w:val="start"/>
        <w:rPr/>
      </w:pPr>
      <w:r>
        <w:rPr/>
        <w:t xml:space="preserve">The limitations of the heat exchanger. Limitations are on length, diameter, weight and tube specifications due to plant requirements and process flow. </w:t>
      </w:r>
    </w:p>
    <w:p>
      <w:pPr>
        <w:pStyle w:val="Heading2"/>
        <w:bidi w:val="0"/>
        <w:jc w:val="start"/>
        <w:rPr/>
      </w:pPr>
      <w:r>
        <w:rPr/>
        <w:t xml:space="preserve">3. 2. 2 Structure of the Heat Exchanger </w:t>
      </w:r>
    </w:p>
    <w:p>
      <w:pPr>
        <w:pStyle w:val="TextBody"/>
        <w:bidi w:val="0"/>
        <w:spacing w:before="0" w:after="283"/>
        <w:jc w:val="start"/>
        <w:rPr/>
      </w:pPr>
      <w:r>
        <w:rPr/>
        <w:t xml:space="preserve">The basic structure of heat exchanger is the same whether using hand design method or computer design method. The logical structure of the heat exchanger design procedure is shown in Figure 2. 15. From the figure, clearer view and steps of designing a heat exchanger can be obtained. </w:t>
      </w:r>
    </w:p>
    <w:p>
      <w:pPr>
        <w:pStyle w:val="TextBody"/>
        <w:bidi w:val="0"/>
        <w:spacing w:before="0" w:after="283"/>
        <w:jc w:val="start"/>
        <w:rPr/>
      </w:pPr>
      <w:r>
        <w:rPr/>
        <w:t xml:space="preserve">Figure 3. 1: Basic Logical Structure of Heat Exchanger Design </w:t>
      </w:r>
    </w:p>
    <w:p>
      <w:pPr>
        <w:pStyle w:val="Heading2"/>
        <w:bidi w:val="0"/>
        <w:jc w:val="start"/>
        <w:rPr/>
      </w:pPr>
      <w:r>
        <w:rPr/>
        <w:t xml:space="preserve">3. 3 CHEMICAL DESIGN </w:t>
      </w:r>
    </w:p>
    <w:p>
      <w:pPr>
        <w:pStyle w:val="Heading2"/>
        <w:bidi w:val="0"/>
        <w:jc w:val="start"/>
        <w:rPr/>
      </w:pPr>
      <w:r>
        <w:rPr/>
        <w:t xml:space="preserve">3. 3. 1 Problem Identification </w:t>
      </w:r>
    </w:p>
    <w:p>
      <w:pPr>
        <w:pStyle w:val="TextBody"/>
        <w:bidi w:val="0"/>
        <w:spacing w:before="0" w:after="283"/>
        <w:jc w:val="start"/>
        <w:rPr/>
      </w:pPr>
      <w:r>
        <w:rPr/>
        <w:t xml:space="preserve">In designing a heat exchanger in production of 100, 000 metric tonnes/year of Acrylonitrile, there is only one heat exchanger exists. The function of it is to exchange the temperature between the stream from Reactor with the temperature from 125°C to 25°C and the stream comes from Reboiler 5 from 90°C to 120°C. </w:t>
      </w:r>
    </w:p>
    <w:p>
      <w:pPr>
        <w:pStyle w:val="TextBody"/>
        <w:bidi w:val="0"/>
        <w:spacing w:before="0" w:after="283"/>
        <w:jc w:val="start"/>
        <w:rPr/>
      </w:pPr>
      <w:r>
        <w:rPr/>
        <w:t xml:space="preserve">90. 0 0C </w:t>
      </w:r>
    </w:p>
    <w:p>
      <w:pPr>
        <w:pStyle w:val="TextBody"/>
        <w:bidi w:val="0"/>
        <w:spacing w:before="0" w:after="283"/>
        <w:jc w:val="start"/>
        <w:rPr/>
      </w:pPr>
      <w:r>
        <w:rPr/>
        <w:t xml:space="preserve">125. 0 0C </w:t>
      </w:r>
    </w:p>
    <w:p>
      <w:pPr>
        <w:pStyle w:val="TextBody"/>
        <w:bidi w:val="0"/>
        <w:spacing w:before="0" w:after="283"/>
        <w:jc w:val="start"/>
        <w:rPr/>
      </w:pPr>
      <w:r>
        <w:rPr/>
        <w:t xml:space="preserve">450. 0 0C </w:t>
      </w:r>
    </w:p>
    <w:p>
      <w:pPr>
        <w:pStyle w:val="TextBody"/>
        <w:bidi w:val="0"/>
        <w:spacing w:before="0" w:after="283"/>
        <w:jc w:val="start"/>
        <w:rPr/>
      </w:pPr>
      <w:r>
        <w:rPr/>
        <w:t xml:space="preserve">120. 0 0C </w:t>
      </w:r>
    </w:p>
    <w:p>
      <w:pPr>
        <w:pStyle w:val="TextBody"/>
        <w:bidi w:val="0"/>
        <w:spacing w:before="0" w:after="283"/>
        <w:jc w:val="start"/>
        <w:rPr/>
      </w:pPr>
      <w:r>
        <w:rPr/>
        <w:t xml:space="preserve">Figure 3. 2: Diagram of shell and tube heat exchanger </w:t>
      </w:r>
    </w:p>
    <w:p>
      <w:pPr>
        <w:pStyle w:val="Heading2"/>
        <w:bidi w:val="0"/>
        <w:jc w:val="start"/>
        <w:rPr/>
      </w:pPr>
      <w:r>
        <w:rPr/>
        <w:t xml:space="preserve">3. 3. 2 Determination of physical properties </w:t>
      </w:r>
    </w:p>
    <w:p>
      <w:pPr>
        <w:pStyle w:val="TextBody"/>
        <w:bidi w:val="0"/>
        <w:spacing w:before="0" w:after="283"/>
        <w:jc w:val="start"/>
        <w:rPr/>
      </w:pPr>
      <w:r>
        <w:rPr/>
        <w:t xml:space="preserve">Table 3. 2: Physical Properties of the tube side fluid (water) </w:t>
      </w:r>
    </w:p>
    <w:p>
      <w:pPr>
        <w:pStyle w:val="Heading2"/>
        <w:bidi w:val="0"/>
        <w:jc w:val="start"/>
        <w:rPr/>
      </w:pPr>
      <w:r>
        <w:rPr/>
        <w:t xml:space="preserve">Properties </w:t>
      </w:r>
    </w:p>
    <w:p>
      <w:pPr>
        <w:pStyle w:val="Heading2"/>
        <w:bidi w:val="0"/>
        <w:jc w:val="start"/>
        <w:rPr/>
      </w:pPr>
      <w:r>
        <w:rPr/>
        <w:t xml:space="preserve">Inlet </w:t>
      </w:r>
    </w:p>
    <w:p>
      <w:pPr>
        <w:pStyle w:val="Heading2"/>
        <w:bidi w:val="0"/>
        <w:jc w:val="start"/>
        <w:rPr/>
      </w:pPr>
      <w:r>
        <w:rPr/>
        <w:t xml:space="preserve">Mean </w:t>
      </w:r>
    </w:p>
    <w:p>
      <w:pPr>
        <w:pStyle w:val="Heading2"/>
        <w:bidi w:val="0"/>
        <w:jc w:val="start"/>
        <w:rPr/>
      </w:pPr>
      <w:r>
        <w:rPr/>
        <w:t xml:space="preserve">Outlet </w:t>
      </w:r>
    </w:p>
    <w:p>
      <w:pPr>
        <w:pStyle w:val="TextBody"/>
        <w:bidi w:val="0"/>
        <w:spacing w:before="0" w:after="283"/>
        <w:jc w:val="start"/>
        <w:rPr/>
      </w:pPr>
      <w:r>
        <w:rPr/>
        <w:t xml:space="preserve">Temperature (0C) </w:t>
      </w:r>
    </w:p>
    <w:p>
      <w:pPr>
        <w:pStyle w:val="TextBody"/>
        <w:bidi w:val="0"/>
        <w:spacing w:before="0" w:after="283"/>
        <w:jc w:val="start"/>
        <w:rPr/>
      </w:pPr>
      <w:r>
        <w:rPr/>
        <w:t xml:space="preserve">90. 0 </w:t>
      </w:r>
    </w:p>
    <w:p>
      <w:pPr>
        <w:pStyle w:val="TextBody"/>
        <w:bidi w:val="0"/>
        <w:spacing w:before="0" w:after="283"/>
        <w:jc w:val="start"/>
        <w:rPr/>
      </w:pPr>
      <w:r>
        <w:rPr/>
        <w:t xml:space="preserve">105 </w:t>
      </w:r>
    </w:p>
    <w:p>
      <w:pPr>
        <w:pStyle w:val="TextBody"/>
        <w:bidi w:val="0"/>
        <w:spacing w:before="0" w:after="283"/>
        <w:jc w:val="start"/>
        <w:rPr/>
      </w:pPr>
      <w:r>
        <w:rPr/>
        <w:t xml:space="preserve">120 </w:t>
      </w:r>
    </w:p>
    <w:p>
      <w:pPr>
        <w:pStyle w:val="TextBody"/>
        <w:bidi w:val="0"/>
        <w:spacing w:before="0" w:after="283"/>
        <w:jc w:val="start"/>
        <w:rPr/>
      </w:pPr>
      <w:r>
        <w:rPr/>
        <w:t xml:space="preserve">Pressure (kPa) </w:t>
      </w:r>
    </w:p>
    <w:p>
      <w:pPr>
        <w:pStyle w:val="TextBody"/>
        <w:bidi w:val="0"/>
        <w:spacing w:before="0" w:after="283"/>
        <w:jc w:val="start"/>
        <w:rPr/>
      </w:pPr>
      <w:r>
        <w:rPr/>
        <w:t xml:space="preserve">70. 139 </w:t>
      </w:r>
    </w:p>
    <w:p>
      <w:pPr>
        <w:pStyle w:val="TextBody"/>
        <w:bidi w:val="0"/>
        <w:spacing w:before="0" w:after="283"/>
        <w:jc w:val="start"/>
        <w:rPr/>
      </w:pPr>
      <w:r>
        <w:rPr/>
        <w:t xml:space="preserve">120. 82 </w:t>
      </w:r>
    </w:p>
    <w:p>
      <w:pPr>
        <w:pStyle w:val="TextBody"/>
        <w:bidi w:val="0"/>
        <w:spacing w:before="0" w:after="283"/>
        <w:jc w:val="start"/>
        <w:rPr/>
      </w:pPr>
      <w:r>
        <w:rPr/>
        <w:t xml:space="preserve">198. 52 </w:t>
      </w:r>
    </w:p>
    <w:p>
      <w:pPr>
        <w:pStyle w:val="TextBody"/>
        <w:bidi w:val="0"/>
        <w:spacing w:before="0" w:after="283"/>
        <w:jc w:val="start"/>
        <w:rPr/>
      </w:pPr>
      <w:r>
        <w:rPr/>
        <w:t xml:space="preserve">Specific heat (kJ/kg0C) </w:t>
      </w:r>
    </w:p>
    <w:p>
      <w:pPr>
        <w:pStyle w:val="TextBody"/>
        <w:bidi w:val="0"/>
        <w:spacing w:before="0" w:after="283"/>
        <w:jc w:val="start"/>
        <w:rPr/>
      </w:pPr>
      <w:r>
        <w:rPr/>
        <w:t xml:space="preserve">4. 204 </w:t>
      </w:r>
    </w:p>
    <w:p>
      <w:pPr>
        <w:pStyle w:val="TextBody"/>
        <w:bidi w:val="0"/>
        <w:spacing w:before="0" w:after="283"/>
        <w:jc w:val="start"/>
        <w:rPr/>
      </w:pPr>
      <w:r>
        <w:rPr/>
        <w:t xml:space="preserve">4. 224 </w:t>
      </w:r>
    </w:p>
    <w:p>
      <w:pPr>
        <w:pStyle w:val="TextBody"/>
        <w:bidi w:val="0"/>
        <w:spacing w:before="0" w:after="283"/>
        <w:jc w:val="start"/>
        <w:rPr/>
      </w:pPr>
      <w:r>
        <w:rPr/>
        <w:t xml:space="preserve">4. 249 </w:t>
      </w:r>
    </w:p>
    <w:p>
      <w:pPr>
        <w:pStyle w:val="TextBody"/>
        <w:bidi w:val="0"/>
        <w:spacing w:before="0" w:after="283"/>
        <w:jc w:val="start"/>
        <w:rPr/>
      </w:pPr>
      <w:r>
        <w:rPr/>
        <w:t xml:space="preserve">Thermal conductivity (W/m0C) </w:t>
      </w:r>
    </w:p>
    <w:p>
      <w:pPr>
        <w:pStyle w:val="TextBody"/>
        <w:bidi w:val="0"/>
        <w:spacing w:before="0" w:after="283"/>
        <w:jc w:val="start"/>
        <w:rPr/>
      </w:pPr>
      <w:r>
        <w:rPr/>
        <w:t xml:space="preserve">0. 1154 </w:t>
      </w:r>
    </w:p>
    <w:p>
      <w:pPr>
        <w:pStyle w:val="TextBody"/>
        <w:bidi w:val="0"/>
        <w:spacing w:before="0" w:after="283"/>
        <w:jc w:val="start"/>
        <w:rPr/>
      </w:pPr>
      <w:r>
        <w:rPr/>
        <w:t xml:space="preserve">0. 1198 </w:t>
      </w:r>
    </w:p>
    <w:p>
      <w:pPr>
        <w:pStyle w:val="TextBody"/>
        <w:bidi w:val="0"/>
        <w:spacing w:before="0" w:after="283"/>
        <w:jc w:val="start"/>
        <w:rPr/>
      </w:pPr>
      <w:r>
        <w:rPr/>
        <w:t xml:space="preserve">0. 1127 </w:t>
      </w:r>
    </w:p>
    <w:p>
      <w:pPr>
        <w:pStyle w:val="TextBody"/>
        <w:bidi w:val="0"/>
        <w:spacing w:before="0" w:after="283"/>
        <w:jc w:val="start"/>
        <w:rPr/>
      </w:pPr>
      <w:r>
        <w:rPr/>
        <w:t xml:space="preserve">Density (kg/m3) </w:t>
      </w:r>
    </w:p>
    <w:p>
      <w:pPr>
        <w:pStyle w:val="TextBody"/>
        <w:bidi w:val="0"/>
        <w:spacing w:before="0" w:after="283"/>
        <w:jc w:val="start"/>
        <w:rPr/>
      </w:pPr>
      <w:r>
        <w:rPr/>
        <w:t xml:space="preserve">0. 431 </w:t>
      </w:r>
    </w:p>
    <w:p>
      <w:pPr>
        <w:pStyle w:val="TextBody"/>
        <w:bidi w:val="0"/>
        <w:spacing w:before="0" w:after="283"/>
        <w:jc w:val="start"/>
        <w:rPr/>
      </w:pPr>
      <w:r>
        <w:rPr/>
        <w:t xml:space="preserve">0. 623 </w:t>
      </w:r>
    </w:p>
    <w:p>
      <w:pPr>
        <w:pStyle w:val="TextBody"/>
        <w:bidi w:val="0"/>
        <w:spacing w:before="0" w:after="283"/>
        <w:jc w:val="start"/>
        <w:rPr/>
      </w:pPr>
      <w:r>
        <w:rPr/>
        <w:t xml:space="preserve">0. 721 </w:t>
      </w:r>
    </w:p>
    <w:p>
      <w:pPr>
        <w:pStyle w:val="TextBody"/>
        <w:bidi w:val="0"/>
        <w:spacing w:before="0" w:after="283"/>
        <w:jc w:val="start"/>
        <w:rPr/>
      </w:pPr>
      <w:r>
        <w:rPr/>
        <w:t xml:space="preserve">Viscosity (N sm-2) </w:t>
      </w:r>
    </w:p>
    <w:p>
      <w:pPr>
        <w:pStyle w:val="TextBody"/>
        <w:bidi w:val="0"/>
        <w:spacing w:before="0" w:after="283"/>
        <w:jc w:val="start"/>
        <w:rPr/>
      </w:pPr>
      <w:r>
        <w:rPr/>
        <w:t xml:space="preserve">3. 145 x 10-4 </w:t>
      </w:r>
    </w:p>
    <w:p>
      <w:pPr>
        <w:pStyle w:val="TextBody"/>
        <w:bidi w:val="0"/>
        <w:spacing w:before="0" w:after="283"/>
        <w:jc w:val="start"/>
        <w:rPr/>
      </w:pPr>
      <w:r>
        <w:rPr/>
        <w:t xml:space="preserve">2. 677 x 10-4 </w:t>
      </w:r>
    </w:p>
    <w:p>
      <w:pPr>
        <w:pStyle w:val="TextBody"/>
        <w:bidi w:val="0"/>
        <w:spacing w:before="0" w:after="283"/>
        <w:jc w:val="start"/>
        <w:rPr/>
      </w:pPr>
      <w:r>
        <w:rPr/>
        <w:t xml:space="preserve">2. 321 x 10-4 </w:t>
      </w:r>
    </w:p>
    <w:p>
      <w:pPr>
        <w:pStyle w:val="TextBody"/>
        <w:bidi w:val="0"/>
        <w:spacing w:before="0" w:after="283"/>
        <w:jc w:val="start"/>
        <w:rPr/>
      </w:pPr>
      <w:r>
        <w:rPr/>
        <w:t xml:space="preserve">Table 3. 3: Physical Properties of shell fluid ( process fluid) </w:t>
      </w:r>
    </w:p>
    <w:p>
      <w:pPr>
        <w:pStyle w:val="Heading2"/>
        <w:bidi w:val="0"/>
        <w:jc w:val="start"/>
        <w:rPr/>
      </w:pPr>
      <w:r>
        <w:rPr/>
        <w:t xml:space="preserve">Properties </w:t>
      </w:r>
    </w:p>
    <w:p>
      <w:pPr>
        <w:pStyle w:val="Heading2"/>
        <w:bidi w:val="0"/>
        <w:jc w:val="start"/>
        <w:rPr/>
      </w:pPr>
      <w:r>
        <w:rPr/>
        <w:t xml:space="preserve">Average Temperature, Tave = 287. 5 0C </w:t>
      </w:r>
    </w:p>
    <w:p>
      <w:pPr>
        <w:pStyle w:val="TextBody"/>
        <w:bidi w:val="0"/>
        <w:spacing w:before="0" w:after="283"/>
        <w:jc w:val="start"/>
        <w:rPr/>
      </w:pPr>
      <w:r>
        <w:rPr/>
        <w:t xml:space="preserve">Pressure (kPa) </w:t>
      </w:r>
    </w:p>
    <w:p>
      <w:pPr>
        <w:pStyle w:val="TextBody"/>
        <w:bidi w:val="0"/>
        <w:spacing w:before="0" w:after="283"/>
        <w:jc w:val="start"/>
        <w:rPr/>
      </w:pPr>
      <w:r>
        <w:rPr/>
        <w:t xml:space="preserve">150 </w:t>
      </w:r>
    </w:p>
    <w:p>
      <w:pPr>
        <w:pStyle w:val="TextBody"/>
        <w:bidi w:val="0"/>
        <w:spacing w:before="0" w:after="283"/>
        <w:jc w:val="start"/>
        <w:rPr/>
      </w:pPr>
      <w:r>
        <w:rPr/>
        <w:t xml:space="preserve">Specific heat (kJ/kg0C) </w:t>
      </w:r>
    </w:p>
    <w:p>
      <w:pPr>
        <w:pStyle w:val="TextBody"/>
        <w:bidi w:val="0"/>
        <w:spacing w:before="0" w:after="283"/>
        <w:jc w:val="start"/>
        <w:rPr/>
      </w:pPr>
      <w:r>
        <w:rPr/>
        <w:t xml:space="preserve">1. 1 </w:t>
      </w:r>
    </w:p>
    <w:p>
      <w:pPr>
        <w:pStyle w:val="TextBody"/>
        <w:bidi w:val="0"/>
        <w:spacing w:before="0" w:after="283"/>
        <w:jc w:val="start"/>
        <w:rPr/>
      </w:pPr>
      <w:r>
        <w:rPr/>
        <w:t xml:space="preserve">Thermal conductivity (W/m0C) </w:t>
      </w:r>
    </w:p>
    <w:p>
      <w:pPr>
        <w:pStyle w:val="TextBody"/>
        <w:bidi w:val="0"/>
        <w:spacing w:before="0" w:after="283"/>
        <w:jc w:val="start"/>
        <w:rPr/>
      </w:pPr>
      <w:r>
        <w:rPr/>
        <w:t xml:space="preserve">0. 1553 </w:t>
      </w:r>
    </w:p>
    <w:p>
      <w:pPr>
        <w:pStyle w:val="TextBody"/>
        <w:bidi w:val="0"/>
        <w:spacing w:before="0" w:after="283"/>
        <w:jc w:val="start"/>
        <w:rPr/>
      </w:pPr>
      <w:r>
        <w:rPr/>
        <w:t xml:space="preserve">Density (kg/m3) </w:t>
      </w:r>
    </w:p>
    <w:p>
      <w:pPr>
        <w:pStyle w:val="TextBody"/>
        <w:bidi w:val="0"/>
        <w:spacing w:before="0" w:after="283"/>
        <w:jc w:val="start"/>
        <w:rPr/>
      </w:pPr>
      <w:r>
        <w:rPr/>
        <w:t xml:space="preserve">1. 255 </w:t>
      </w:r>
    </w:p>
    <w:p>
      <w:pPr>
        <w:pStyle w:val="TextBody"/>
        <w:bidi w:val="0"/>
        <w:spacing w:before="0" w:after="283"/>
        <w:jc w:val="start"/>
        <w:rPr/>
      </w:pPr>
      <w:r>
        <w:rPr/>
        <w:t xml:space="preserve">Viscosity (N sm-2) </w:t>
      </w:r>
    </w:p>
    <w:p>
      <w:pPr>
        <w:pStyle w:val="TextBody"/>
        <w:bidi w:val="0"/>
        <w:spacing w:before="0" w:after="283"/>
        <w:jc w:val="start"/>
        <w:rPr/>
      </w:pPr>
      <w:r>
        <w:rPr/>
        <w:t xml:space="preserve">4. 529 x 10-4 </w:t>
      </w:r>
    </w:p>
    <w:p>
      <w:pPr>
        <w:pStyle w:val="TextBody"/>
        <w:bidi w:val="0"/>
        <w:spacing w:before="0" w:after="283"/>
        <w:jc w:val="start"/>
        <w:rPr/>
      </w:pPr>
      <w:r>
        <w:rPr/>
        <w:t xml:space="preserve">Only the thermal design will be carried out by using Kern's method. Since water is corrosive, so the tube-side is assign. </w:t>
      </w:r>
    </w:p>
    <w:p>
      <w:pPr>
        <w:pStyle w:val="TextBody"/>
        <w:bidi w:val="0"/>
        <w:spacing w:before="0" w:after="283"/>
        <w:jc w:val="start"/>
        <w:rPr/>
      </w:pPr>
      <w:r>
        <w:rPr/>
        <w:t xml:space="preserve">Logarithmic mean temperature, </w:t>
      </w:r>
    </w:p>
    <w:p>
      <w:pPr>
        <w:pStyle w:val="TextBody"/>
        <w:bidi w:val="0"/>
        <w:spacing w:before="0" w:after="283"/>
        <w:jc w:val="start"/>
        <w:rPr/>
      </w:pPr>
      <w:r>
        <w:rPr/>
        <w:t xml:space="preserve">Where, T1 = Inlet shell side fluid temperature </w:t>
      </w:r>
    </w:p>
    <w:p>
      <w:pPr>
        <w:pStyle w:val="TextBody"/>
        <w:bidi w:val="0"/>
        <w:spacing w:before="0" w:after="283"/>
        <w:jc w:val="start"/>
        <w:rPr/>
      </w:pPr>
      <w:r>
        <w:rPr/>
        <w:t xml:space="preserve">T2 = Outlet shell side fluid temperature </w:t>
      </w:r>
    </w:p>
    <w:p>
      <w:pPr>
        <w:pStyle w:val="TextBody"/>
        <w:bidi w:val="0"/>
        <w:spacing w:before="0" w:after="283"/>
        <w:jc w:val="start"/>
        <w:rPr/>
      </w:pPr>
      <w:r>
        <w:rPr/>
        <w:t xml:space="preserve">t1 = Inlet tube side fluid temperature </w:t>
      </w:r>
    </w:p>
    <w:p>
      <w:pPr>
        <w:pStyle w:val="TextBody"/>
        <w:bidi w:val="0"/>
        <w:spacing w:before="0" w:after="283"/>
        <w:jc w:val="start"/>
        <w:rPr/>
      </w:pPr>
      <w:r>
        <w:rPr/>
        <w:t xml:space="preserve">t2 = Outlet tube side fluid temperature </w:t>
      </w:r>
    </w:p>
    <w:p>
      <w:pPr>
        <w:pStyle w:val="TextBody"/>
        <w:bidi w:val="0"/>
        <w:spacing w:before="0" w:after="283"/>
        <w:jc w:val="start"/>
        <w:rPr/>
      </w:pPr>
      <w:r>
        <w:rPr/>
        <w:t xml:space="preserve">Thus, Log mean temperature </w:t>
      </w:r>
    </w:p>
    <w:p>
      <w:pPr>
        <w:pStyle w:val="Heading2"/>
        <w:bidi w:val="0"/>
        <w:jc w:val="start"/>
        <w:rPr/>
      </w:pPr>
      <w:r>
        <w:rPr/>
        <w:t xml:space="preserve">= 131. 4477 0C </w:t>
      </w:r>
    </w:p>
    <w:p>
      <w:pPr>
        <w:pStyle w:val="TextBody"/>
        <w:bidi w:val="0"/>
        <w:spacing w:before="0" w:after="283"/>
        <w:jc w:val="start"/>
        <w:rPr/>
      </w:pPr>
      <w:r>
        <w:rPr/>
        <w:t xml:space="preserve">The true temperature difference is given by, </w:t>
      </w:r>
    </w:p>
    <w:p>
      <w:pPr>
        <w:pStyle w:val="TextBody"/>
        <w:bidi w:val="0"/>
        <w:spacing w:before="0" w:after="283"/>
        <w:jc w:val="start"/>
        <w:rPr/>
      </w:pPr>
      <w:r>
        <w:rPr/>
        <w:t xml:space="preserve">Where, is the temperature correction factor </w:t>
      </w:r>
    </w:p>
    <w:p>
      <w:pPr>
        <w:pStyle w:val="TextBody"/>
        <w:bidi w:val="0"/>
        <w:spacing w:before="0" w:after="283"/>
        <w:jc w:val="start"/>
        <w:rPr/>
      </w:pPr>
      <w:r>
        <w:rPr/>
        <w:t xml:space="preserve">From Figure 12. 19, Chemical Engineering Design, </w:t>
      </w:r>
    </w:p>
    <w:p>
      <w:pPr>
        <w:pStyle w:val="TextBody"/>
        <w:bidi w:val="0"/>
        <w:spacing w:before="0" w:after="283"/>
        <w:jc w:val="start"/>
        <w:rPr/>
      </w:pPr>
      <w:r>
        <w:rPr/>
        <w:t xml:space="preserve">Thus, </w:t>
      </w:r>
    </w:p>
    <w:p>
      <w:pPr>
        <w:pStyle w:val="TextBody"/>
        <w:bidi w:val="0"/>
        <w:spacing w:before="0" w:after="283"/>
        <w:jc w:val="start"/>
        <w:rPr/>
      </w:pPr>
      <w:r>
        <w:rPr/>
        <w:t xml:space="preserve">0C </w:t>
      </w:r>
    </w:p>
    <w:p>
      <w:pPr>
        <w:pStyle w:val="TextBody"/>
        <w:bidi w:val="0"/>
        <w:spacing w:before="0" w:after="283"/>
        <w:jc w:val="start"/>
        <w:rPr/>
      </w:pPr>
      <w:r>
        <w:rPr/>
        <w:t xml:space="preserve">From Table 12. 1(Sinnott 2005), we assume value of overall coefficient, U = 500. 0 W/m2. oC. </w:t>
      </w:r>
    </w:p>
    <w:p>
      <w:pPr>
        <w:pStyle w:val="TextBody"/>
        <w:bidi w:val="0"/>
        <w:spacing w:before="0" w:after="283"/>
        <w:jc w:val="start"/>
        <w:rPr/>
      </w:pPr>
      <w:r>
        <w:rPr/>
        <w:t xml:space="preserve">Heat Load: </w:t>
      </w:r>
    </w:p>
    <w:p>
      <w:pPr>
        <w:pStyle w:val="TextBody"/>
        <w:bidi w:val="0"/>
        <w:spacing w:before="0" w:after="283"/>
        <w:jc w:val="start"/>
        <w:rPr/>
      </w:pPr>
      <w:r>
        <w:rPr/>
        <w:t xml:space="preserve">Heat transfer area, </w:t>
      </w:r>
    </w:p>
    <w:p>
      <w:pPr>
        <w:pStyle w:val="TextBody"/>
        <w:bidi w:val="0"/>
        <w:spacing w:before="0" w:after="283"/>
        <w:jc w:val="start"/>
        <w:rPr/>
      </w:pPr>
      <w:r>
        <w:rPr/>
        <w:t xml:space="preserve">Where, Q = heat transferred per unit time (W) </w:t>
      </w:r>
    </w:p>
    <w:p>
      <w:pPr>
        <w:pStyle w:val="TextBody"/>
        <w:bidi w:val="0"/>
        <w:spacing w:before="0" w:after="283"/>
        <w:jc w:val="start"/>
        <w:rPr/>
      </w:pPr>
      <w:r>
        <w:rPr/>
        <w:t xml:space="preserve">U = overall heat transfer coefficient,(W/m2. oC) </w:t>
      </w:r>
    </w:p>
    <w:p>
      <w:pPr>
        <w:pStyle w:val="TextBody"/>
        <w:bidi w:val="0"/>
        <w:spacing w:before="0" w:after="283"/>
        <w:jc w:val="start"/>
        <w:rPr/>
      </w:pPr>
      <w:r>
        <w:rPr/>
        <w:t xml:space="preserve">Tm = the mean temperature difference (oC) </w:t>
      </w:r>
    </w:p>
    <w:p>
      <w:pPr>
        <w:pStyle w:val="TextBody"/>
        <w:bidi w:val="0"/>
        <w:spacing w:before="0" w:after="283"/>
        <w:jc w:val="start"/>
        <w:rPr/>
      </w:pPr>
      <w:r>
        <w:rPr/>
        <w:t xml:space="preserve">Thus, </w:t>
      </w:r>
    </w:p>
    <w:p>
      <w:pPr>
        <w:pStyle w:val="Heading2"/>
        <w:bidi w:val="0"/>
        <w:jc w:val="start"/>
        <w:rPr/>
      </w:pPr>
      <w:r>
        <w:rPr/>
        <w:t xml:space="preserve">= 190. 126 m2 </w:t>
      </w:r>
    </w:p>
    <w:p>
      <w:pPr>
        <w:pStyle w:val="Heading2"/>
        <w:bidi w:val="0"/>
        <w:jc w:val="start"/>
        <w:rPr/>
      </w:pPr>
      <w:r>
        <w:rPr/>
        <w:t xml:space="preserve">3. 3. 3 Tube-side coefficient </w:t>
      </w:r>
    </w:p>
    <w:p>
      <w:pPr>
        <w:pStyle w:val="TextBody"/>
        <w:bidi w:val="0"/>
        <w:spacing w:before="0" w:after="283"/>
        <w:jc w:val="start"/>
        <w:rPr/>
      </w:pPr>
      <w:r>
        <w:rPr/>
        <w:t xml:space="preserve">Table 3. 4: Dimension of Heat-Exchanger tubes </w:t>
      </w:r>
    </w:p>
    <w:p>
      <w:pPr>
        <w:pStyle w:val="TextBody"/>
        <w:bidi w:val="0"/>
        <w:spacing w:before="0" w:after="283"/>
        <w:jc w:val="start"/>
        <w:rPr/>
      </w:pPr>
      <w:r>
        <w:rPr/>
        <w:t xml:space="preserve">Material </w:t>
      </w:r>
    </w:p>
    <w:p>
      <w:pPr>
        <w:pStyle w:val="TextBody"/>
        <w:bidi w:val="0"/>
        <w:spacing w:before="0" w:after="283"/>
        <w:jc w:val="start"/>
        <w:rPr/>
      </w:pPr>
      <w:r>
        <w:rPr/>
        <w:t xml:space="preserve">Carbon Steel </w:t>
      </w:r>
    </w:p>
    <w:p>
      <w:pPr>
        <w:pStyle w:val="TextBody"/>
        <w:bidi w:val="0"/>
        <w:spacing w:before="0" w:after="283"/>
        <w:jc w:val="start"/>
        <w:rPr/>
      </w:pPr>
      <w:r>
        <w:rPr/>
        <w:t xml:space="preserve">Outer diameter, Dto (mm) </w:t>
      </w:r>
    </w:p>
    <w:p>
      <w:pPr>
        <w:pStyle w:val="TextBody"/>
        <w:bidi w:val="0"/>
        <w:spacing w:before="0" w:after="283"/>
        <w:jc w:val="start"/>
        <w:rPr/>
      </w:pPr>
      <w:r>
        <w:rPr/>
        <w:t xml:space="preserve">50. 8 </w:t>
      </w:r>
    </w:p>
    <w:p>
      <w:pPr>
        <w:pStyle w:val="TextBody"/>
        <w:bidi w:val="0"/>
        <w:spacing w:before="0" w:after="283"/>
        <w:jc w:val="start"/>
        <w:rPr/>
      </w:pPr>
      <w:r>
        <w:rPr/>
        <w:t xml:space="preserve">Length of tube Lt (m) </w:t>
      </w:r>
    </w:p>
    <w:p>
      <w:pPr>
        <w:pStyle w:val="TextBody"/>
        <w:bidi w:val="0"/>
        <w:spacing w:before="0" w:after="283"/>
        <w:jc w:val="start"/>
        <w:rPr/>
      </w:pPr>
      <w:r>
        <w:rPr/>
        <w:t xml:space="preserve">5. 0 </w:t>
      </w:r>
    </w:p>
    <w:p>
      <w:pPr>
        <w:pStyle w:val="TextBody"/>
        <w:bidi w:val="0"/>
        <w:spacing w:before="0" w:after="283"/>
        <w:jc w:val="start"/>
        <w:rPr/>
      </w:pPr>
      <w:r>
        <w:rPr/>
        <w:t xml:space="preserve">Inner diameter, Dti (mm) </w:t>
      </w:r>
    </w:p>
    <w:p>
      <w:pPr>
        <w:pStyle w:val="TextBody"/>
        <w:bidi w:val="0"/>
        <w:spacing w:before="0" w:after="283"/>
        <w:jc w:val="start"/>
        <w:rPr/>
      </w:pPr>
      <w:r>
        <w:rPr/>
        <w:t xml:space="preserve">45. 26 </w:t>
      </w:r>
    </w:p>
    <w:p>
      <w:pPr>
        <w:pStyle w:val="TextBody"/>
        <w:bidi w:val="0"/>
        <w:spacing w:before="0" w:after="283"/>
        <w:jc w:val="start"/>
        <w:rPr/>
      </w:pPr>
      <w:r>
        <w:rPr/>
        <w:t xml:space="preserve">BWG number </w:t>
      </w:r>
    </w:p>
    <w:p>
      <w:pPr>
        <w:pStyle w:val="TextBody"/>
        <w:bidi w:val="0"/>
        <w:spacing w:before="0" w:after="283"/>
        <w:jc w:val="start"/>
        <w:rPr/>
      </w:pPr>
      <w:r>
        <w:rPr/>
        <w:t xml:space="preserve">12. 0 </w:t>
      </w:r>
    </w:p>
    <w:p>
      <w:pPr>
        <w:pStyle w:val="TextBody"/>
        <w:bidi w:val="0"/>
        <w:spacing w:before="0" w:after="283"/>
        <w:jc w:val="start"/>
        <w:rPr/>
      </w:pPr>
      <w:r>
        <w:rPr/>
        <w:t xml:space="preserve">Source: Transport Processes and Separation Process Principles, C. J. Geankoplis </w:t>
      </w:r>
    </w:p>
    <w:p>
      <w:pPr>
        <w:pStyle w:val="TextBody"/>
        <w:bidi w:val="0"/>
        <w:spacing w:before="0" w:after="283"/>
        <w:jc w:val="start"/>
        <w:rPr/>
      </w:pPr>
      <w:r>
        <w:rPr/>
        <w:t xml:space="preserve">Heat transfer area of a tube, At = πDoL </w:t>
      </w:r>
    </w:p>
    <w:p>
      <w:pPr>
        <w:pStyle w:val="TextBody"/>
        <w:bidi w:val="0"/>
        <w:spacing w:before="0" w:after="283"/>
        <w:jc w:val="start"/>
        <w:rPr/>
      </w:pPr>
      <w:r>
        <w:rPr/>
        <w:t xml:space="preserve">= π (50. 8 x 10-3) 5 </w:t>
      </w:r>
    </w:p>
    <w:p>
      <w:pPr>
        <w:pStyle w:val="Heading2"/>
        <w:bidi w:val="0"/>
        <w:jc w:val="start"/>
        <w:rPr/>
      </w:pPr>
      <w:r>
        <w:rPr/>
        <w:t xml:space="preserve">= 0. 798 m2 </w:t>
      </w:r>
    </w:p>
    <w:p>
      <w:pPr>
        <w:pStyle w:val="TextBody"/>
        <w:bidi w:val="0"/>
        <w:spacing w:before="0" w:after="283"/>
        <w:jc w:val="start"/>
        <w:rPr/>
      </w:pPr>
      <w:r>
        <w:rPr/>
        <w:t xml:space="preserve">Number of tube, Nt = A/At </w:t>
      </w:r>
    </w:p>
    <w:p>
      <w:pPr>
        <w:pStyle w:val="TextBody"/>
        <w:bidi w:val="0"/>
        <w:spacing w:before="0" w:after="283"/>
        <w:jc w:val="start"/>
        <w:rPr/>
      </w:pPr>
      <w:r>
        <w:rPr/>
        <w:t xml:space="preserve">= 190. 126 / 0. 798 </w:t>
      </w:r>
    </w:p>
    <w:p>
      <w:pPr>
        <w:pStyle w:val="TextBody"/>
        <w:bidi w:val="0"/>
        <w:spacing w:before="0" w:after="283"/>
        <w:jc w:val="start"/>
        <w:rPr/>
      </w:pPr>
      <w:r>
        <w:rPr/>
        <w:t xml:space="preserve">= 238. 25 = 239 tubes </w:t>
      </w:r>
    </w:p>
    <w:p>
      <w:pPr>
        <w:pStyle w:val="TextBody"/>
        <w:bidi w:val="0"/>
        <w:spacing w:before="0" w:after="283"/>
        <w:jc w:val="start"/>
        <w:rPr/>
      </w:pPr>
      <w:r>
        <w:rPr/>
        <w:t xml:space="preserve">Cross sectional area of a tube = (πDi2) / 4 </w:t>
      </w:r>
    </w:p>
    <w:p>
      <w:pPr>
        <w:pStyle w:val="TextBody"/>
        <w:bidi w:val="0"/>
        <w:spacing w:before="0" w:after="283"/>
        <w:jc w:val="start"/>
        <w:rPr/>
      </w:pPr>
      <w:r>
        <w:rPr/>
        <w:t xml:space="preserve">= [π (45. 26 x 10-3)2] </w:t>
      </w:r>
    </w:p>
    <w:p>
      <w:pPr>
        <w:pStyle w:val="TextBody"/>
        <w:bidi w:val="0"/>
        <w:spacing w:before="0" w:after="283"/>
        <w:jc w:val="start"/>
        <w:rPr/>
      </w:pPr>
      <w:r>
        <w:rPr/>
        <w:t xml:space="preserve">4 </w:t>
      </w:r>
    </w:p>
    <w:p>
      <w:pPr>
        <w:pStyle w:val="Heading2"/>
        <w:bidi w:val="0"/>
        <w:jc w:val="start"/>
        <w:rPr/>
      </w:pPr>
      <w:r>
        <w:rPr/>
        <w:t xml:space="preserve">= 1. 6089 x 10-3 m2 </w:t>
      </w:r>
    </w:p>
    <w:p>
      <w:pPr>
        <w:pStyle w:val="TextBody"/>
        <w:bidi w:val="0"/>
        <w:spacing w:before="0" w:after="283"/>
        <w:jc w:val="start"/>
        <w:rPr/>
      </w:pPr>
      <w:r>
        <w:rPr/>
        <w:t xml:space="preserve">By using two passes; </w:t>
      </w:r>
    </w:p>
    <w:p>
      <w:pPr>
        <w:pStyle w:val="TextBody"/>
        <w:bidi w:val="0"/>
        <w:spacing w:before="0" w:after="283"/>
        <w:jc w:val="start"/>
        <w:rPr/>
      </w:pPr>
      <w:r>
        <w:rPr/>
        <w:t xml:space="preserve">Total tube area, AT = (239 / 2) (1. 6089 x 10-3) </w:t>
      </w:r>
    </w:p>
    <w:p>
      <w:pPr>
        <w:pStyle w:val="Heading2"/>
        <w:bidi w:val="0"/>
        <w:jc w:val="start"/>
        <w:rPr/>
      </w:pPr>
      <w:r>
        <w:rPr/>
        <w:t xml:space="preserve">= 0. 1923 m2 </w:t>
      </w:r>
    </w:p>
    <w:p>
      <w:pPr>
        <w:pStyle w:val="TextBody"/>
        <w:bidi w:val="0"/>
        <w:spacing w:before="0" w:after="283"/>
        <w:jc w:val="start"/>
        <w:rPr/>
      </w:pPr>
      <w:r>
        <w:rPr/>
        <w:t xml:space="preserve">Mass velocity, Gs = flowrate / A </w:t>
      </w:r>
    </w:p>
    <w:p>
      <w:pPr>
        <w:pStyle w:val="TextBody"/>
        <w:bidi w:val="0"/>
        <w:spacing w:before="0" w:after="283"/>
        <w:jc w:val="start"/>
        <w:rPr/>
      </w:pPr>
      <w:r>
        <w:rPr/>
        <w:t xml:space="preserve">= 29. 96 / 0. 1923 </w:t>
      </w:r>
    </w:p>
    <w:p>
      <w:pPr>
        <w:pStyle w:val="Heading2"/>
        <w:bidi w:val="0"/>
        <w:jc w:val="start"/>
        <w:rPr/>
      </w:pPr>
      <w:r>
        <w:rPr/>
        <w:t xml:space="preserve">= 155. 798 kg/m2. s </w:t>
      </w:r>
    </w:p>
    <w:p>
      <w:pPr>
        <w:pStyle w:val="TextBody"/>
        <w:bidi w:val="0"/>
        <w:spacing w:before="0" w:after="283"/>
        <w:jc w:val="start"/>
        <w:rPr/>
      </w:pPr>
      <w:r>
        <w:rPr/>
        <w:t xml:space="preserve">Reynolds number, Re = [ Gsdi ] / µ </w:t>
      </w:r>
    </w:p>
    <w:p>
      <w:pPr>
        <w:pStyle w:val="TextBody"/>
        <w:bidi w:val="0"/>
        <w:spacing w:before="0" w:after="283"/>
        <w:jc w:val="start"/>
        <w:rPr/>
      </w:pPr>
      <w:r>
        <w:rPr/>
        <w:t xml:space="preserve">= [ 155. 798 x 0. 04526 ] / 4. 529 x 10-4 </w:t>
      </w:r>
    </w:p>
    <w:p>
      <w:pPr>
        <w:pStyle w:val="Heading2"/>
        <w:bidi w:val="0"/>
        <w:jc w:val="start"/>
        <w:rPr/>
      </w:pPr>
      <w:r>
        <w:rPr/>
        <w:t xml:space="preserve">= 1. 557 x 10 4 </w:t>
      </w:r>
    </w:p>
    <w:p>
      <w:pPr>
        <w:pStyle w:val="TextBody"/>
        <w:bidi w:val="0"/>
        <w:spacing w:before="0" w:after="283"/>
        <w:jc w:val="start"/>
        <w:rPr/>
      </w:pPr>
      <w:r>
        <w:rPr/>
        <w:t xml:space="preserve">Prandtl number, </w:t>
      </w:r>
    </w:p>
    <w:p>
      <w:pPr>
        <w:pStyle w:val="TextBody"/>
        <w:bidi w:val="0"/>
        <w:spacing w:before="0" w:after="283"/>
        <w:jc w:val="start"/>
        <w:rPr/>
      </w:pPr>
      <w:r>
        <w:rPr/>
        <w:t xml:space="preserve">= [ 3. 1731 x 155. 798 ] / 0. 1553 </w:t>
      </w:r>
    </w:p>
    <w:p>
      <w:pPr>
        <w:pStyle w:val="Heading2"/>
        <w:bidi w:val="0"/>
        <w:jc w:val="start"/>
        <w:rPr/>
      </w:pPr>
      <w:r>
        <w:rPr/>
        <w:t xml:space="preserve">= 3183. 275 </w:t>
      </w:r>
    </w:p>
    <w:p>
      <w:pPr>
        <w:pStyle w:val="TextBody"/>
        <w:bidi w:val="0"/>
        <w:spacing w:before="0" w:after="283"/>
        <w:jc w:val="start"/>
        <w:rPr/>
      </w:pPr>
      <w:r>
        <w:rPr/>
        <w:t xml:space="preserve">Nusselt number, NuD = 0. 027 Rea Prb [µ / µw]c </w:t>
      </w:r>
    </w:p>
    <w:p>
      <w:pPr>
        <w:pStyle w:val="TextBody"/>
        <w:bidi w:val="0"/>
        <w:spacing w:before="0" w:after="283"/>
        <w:jc w:val="start"/>
        <w:rPr/>
      </w:pPr>
      <w:r>
        <w:rPr/>
        <w:t xml:space="preserve">= 0. 027 (1. 557 x 10 4)0. 8 (3183. 275)0. 3 x 1 </w:t>
      </w:r>
    </w:p>
    <w:p>
      <w:pPr>
        <w:pStyle w:val="Heading2"/>
        <w:bidi w:val="0"/>
        <w:jc w:val="start"/>
        <w:rPr/>
      </w:pPr>
      <w:r>
        <w:rPr/>
        <w:t xml:space="preserve">= 685. 578 </w:t>
      </w:r>
    </w:p>
    <w:p>
      <w:pPr>
        <w:pStyle w:val="TextBody"/>
        <w:bidi w:val="0"/>
        <w:spacing w:before="0" w:after="283"/>
        <w:jc w:val="start"/>
        <w:rPr/>
      </w:pPr>
      <w:r>
        <w:rPr/>
        <w:t xml:space="preserve">Stanton number, St = NuD / [Re(Pr)] </w:t>
      </w:r>
    </w:p>
    <w:p>
      <w:pPr>
        <w:pStyle w:val="TextBody"/>
        <w:bidi w:val="0"/>
        <w:spacing w:before="0" w:after="283"/>
        <w:jc w:val="start"/>
        <w:rPr/>
      </w:pPr>
      <w:r>
        <w:rPr/>
        <w:t xml:space="preserve">= 685. 578 / [1. 557 x 10 4 x 3183. 275 ] </w:t>
      </w:r>
    </w:p>
    <w:p>
      <w:pPr>
        <w:pStyle w:val="Heading2"/>
        <w:bidi w:val="0"/>
        <w:jc w:val="start"/>
        <w:rPr/>
      </w:pPr>
      <w:r>
        <w:rPr/>
        <w:t xml:space="preserve">= 1. 383 x 10-5 </w:t>
      </w:r>
    </w:p>
    <w:p>
      <w:pPr>
        <w:pStyle w:val="TextBody"/>
        <w:bidi w:val="0"/>
        <w:spacing w:before="0" w:after="283"/>
        <w:jc w:val="start"/>
        <w:rPr/>
      </w:pPr>
      <w:r>
        <w:rPr/>
        <w:t xml:space="preserve">Heat Transfer factor, jh = St Pr0. 67 </w:t>
      </w:r>
    </w:p>
    <w:p>
      <w:pPr>
        <w:pStyle w:val="TextBody"/>
        <w:bidi w:val="0"/>
        <w:spacing w:before="0" w:after="283"/>
        <w:jc w:val="start"/>
        <w:rPr/>
      </w:pPr>
      <w:r>
        <w:rPr/>
        <w:t xml:space="preserve">= 1. 383 x 10-5 ( 3138. 275 )0. 67 x 1 </w:t>
      </w:r>
    </w:p>
    <w:p>
      <w:pPr>
        <w:pStyle w:val="Heading2"/>
        <w:bidi w:val="0"/>
        <w:jc w:val="start"/>
        <w:rPr/>
      </w:pPr>
      <w:r>
        <w:rPr/>
        <w:t xml:space="preserve">= 3. 045 x 10-3 </w:t>
      </w:r>
    </w:p>
    <w:p>
      <w:pPr>
        <w:pStyle w:val="TextBody"/>
        <w:bidi w:val="0"/>
        <w:spacing w:before="0" w:after="283"/>
        <w:jc w:val="start"/>
        <w:rPr/>
      </w:pPr>
      <w:r>
        <w:rPr/>
        <w:t xml:space="preserve">Tube-side heat transfer coefficient, hi </w:t>
      </w:r>
    </w:p>
    <w:p>
      <w:pPr>
        <w:pStyle w:val="Heading2"/>
        <w:bidi w:val="0"/>
        <w:jc w:val="start"/>
        <w:rPr/>
      </w:pPr>
      <w:r>
        <w:rPr/>
        <w:t xml:space="preserve">= 2329. 599 W/ m2. 0C </w:t>
      </w:r>
    </w:p>
    <w:p>
      <w:pPr>
        <w:pStyle w:val="Heading2"/>
        <w:bidi w:val="0"/>
        <w:jc w:val="start"/>
        <w:rPr/>
      </w:pPr>
      <w:r>
        <w:rPr/>
        <w:t xml:space="preserve">3. 3. 4 Shell - side coefficient </w:t>
      </w:r>
    </w:p>
    <w:p>
      <w:pPr>
        <w:pStyle w:val="TextBody"/>
        <w:bidi w:val="0"/>
        <w:spacing w:before="0" w:after="283"/>
        <w:jc w:val="start"/>
        <w:rPr/>
      </w:pPr>
      <w:r>
        <w:rPr/>
        <w:t xml:space="preserve">1. 25 triangular pitch was chosen to calculate the bundle diameter. From table 12. 4 (Sinnott 2005), constants value for 2 tube passes condition is K1 = 0. 249 and n1 = 2. 207 </w:t>
      </w:r>
    </w:p>
    <w:p>
      <w:pPr>
        <w:pStyle w:val="TextBody"/>
        <w:bidi w:val="0"/>
        <w:spacing w:before="0" w:after="283"/>
        <w:jc w:val="start"/>
        <w:rPr/>
      </w:pPr>
      <w:r>
        <w:rPr/>
        <w:t xml:space="preserve">Bundle diameter, Db = Dto (Nt / K1) 1/n1 </w:t>
      </w:r>
    </w:p>
    <w:p>
      <w:pPr>
        <w:pStyle w:val="TextBody"/>
        <w:bidi w:val="0"/>
        <w:spacing w:before="0" w:after="283"/>
        <w:jc w:val="start"/>
        <w:rPr/>
      </w:pPr>
      <w:r>
        <w:rPr/>
        <w:t xml:space="preserve">= 50. 8 ( 239 / 0. 249)1/2. 207 </w:t>
      </w:r>
    </w:p>
    <w:p>
      <w:pPr>
        <w:pStyle w:val="Heading2"/>
        <w:bidi w:val="0"/>
        <w:jc w:val="start"/>
        <w:rPr/>
      </w:pPr>
      <w:r>
        <w:rPr/>
        <w:t xml:space="preserve">= 1122. 575 mm </w:t>
      </w:r>
    </w:p>
    <w:p>
      <w:pPr>
        <w:pStyle w:val="TextBody"/>
        <w:bidi w:val="0"/>
        <w:spacing w:before="0" w:after="283"/>
        <w:jc w:val="start"/>
        <w:rPr/>
      </w:pPr>
      <w:r>
        <w:rPr/>
        <w:t xml:space="preserve">Pull-through floating head type was the best selection. From Figure 12. 10 (Sinnott 2005), bundle diameter clearance is 95 mm. </w:t>
      </w:r>
    </w:p>
    <w:p>
      <w:pPr>
        <w:pStyle w:val="TextBody"/>
        <w:bidi w:val="0"/>
        <w:spacing w:before="0" w:after="283"/>
        <w:jc w:val="start"/>
        <w:rPr/>
      </w:pPr>
      <w:r>
        <w:rPr/>
        <w:t xml:space="preserve">Shell diameter, Ds = 1122. 575 + 95 </w:t>
      </w:r>
    </w:p>
    <w:p>
      <w:pPr>
        <w:pStyle w:val="Heading2"/>
        <w:bidi w:val="0"/>
        <w:jc w:val="start"/>
        <w:rPr/>
      </w:pPr>
      <w:r>
        <w:rPr/>
        <w:t xml:space="preserve">= 1217. 575 mm </w:t>
      </w:r>
    </w:p>
    <w:p>
      <w:pPr>
        <w:pStyle w:val="TextBody"/>
        <w:bidi w:val="0"/>
        <w:spacing w:before="0" w:after="283"/>
        <w:jc w:val="start"/>
        <w:rPr/>
      </w:pPr>
      <w:r>
        <w:rPr/>
        <w:t xml:space="preserve">For selecting baffle spacing, the optimum spacing chosen is 0. 2 times the shell diameters. </w:t>
      </w:r>
    </w:p>
    <w:p>
      <w:pPr>
        <w:pStyle w:val="TextBody"/>
        <w:bidi w:val="0"/>
        <w:spacing w:before="0" w:after="283"/>
        <w:jc w:val="start"/>
        <w:rPr/>
      </w:pPr>
      <w:r>
        <w:rPr/>
        <w:t xml:space="preserve">Baffle spacing, B = 0. 2 Ds = 0. 2 (1217. 575) = 243. 515mm </w:t>
      </w:r>
    </w:p>
    <w:p>
      <w:pPr>
        <w:pStyle w:val="TextBody"/>
        <w:bidi w:val="0"/>
        <w:spacing w:before="0" w:after="283"/>
        <w:jc w:val="start"/>
        <w:rPr/>
      </w:pPr>
      <w:r>
        <w:rPr/>
        <w:t xml:space="preserve">Tube pitch pt = 1. 25 Do = 1. 25 (50. 8) = 63. 5mm </w:t>
      </w:r>
    </w:p>
    <w:p>
      <w:pPr>
        <w:pStyle w:val="TextBody"/>
        <w:bidi w:val="0"/>
        <w:spacing w:before="0" w:after="283"/>
        <w:jc w:val="start"/>
        <w:rPr/>
      </w:pPr>
      <w:r>
        <w:rPr/>
        <w:t xml:space="preserve">Cross-flow area, </w:t>
      </w:r>
    </w:p>
    <w:p>
      <w:pPr>
        <w:pStyle w:val="Heading2"/>
        <w:bidi w:val="0"/>
        <w:jc w:val="start"/>
        <w:rPr/>
      </w:pPr>
      <w:r>
        <w:rPr/>
        <w:t xml:space="preserve">= 0. 0593 m2 </w:t>
      </w:r>
    </w:p>
    <w:p>
      <w:pPr>
        <w:pStyle w:val="TextBody"/>
        <w:bidi w:val="0"/>
        <w:spacing w:before="0" w:after="283"/>
        <w:jc w:val="start"/>
        <w:rPr/>
      </w:pPr>
      <w:r>
        <w:rPr/>
        <w:t xml:space="preserve">Mass velocity, Gs = Ws / As </w:t>
      </w:r>
    </w:p>
    <w:p>
      <w:pPr>
        <w:pStyle w:val="TextBody"/>
        <w:bidi w:val="0"/>
        <w:spacing w:before="0" w:after="283"/>
        <w:jc w:val="start"/>
        <w:rPr/>
      </w:pPr>
      <w:r>
        <w:rPr/>
        <w:t xml:space="preserve">= 47. 7672 / 0. 0593 </w:t>
      </w:r>
    </w:p>
    <w:p>
      <w:pPr>
        <w:pStyle w:val="Heading2"/>
        <w:bidi w:val="0"/>
        <w:jc w:val="start"/>
        <w:rPr/>
      </w:pPr>
      <w:r>
        <w:rPr/>
        <w:t xml:space="preserve">= 805. 518 kg/m2. s </w:t>
      </w:r>
    </w:p>
    <w:p>
      <w:pPr>
        <w:pStyle w:val="TextBody"/>
        <w:bidi w:val="0"/>
        <w:spacing w:before="0" w:after="283"/>
        <w:jc w:val="start"/>
        <w:rPr/>
      </w:pPr>
      <w:r>
        <w:rPr/>
        <w:t xml:space="preserve">Equivalent diameter, </w:t>
      </w:r>
    </w:p>
    <w:p>
      <w:pPr>
        <w:pStyle w:val="Heading2"/>
        <w:bidi w:val="0"/>
        <w:jc w:val="start"/>
        <w:rPr/>
      </w:pPr>
      <w:r>
        <w:rPr/>
        <w:t xml:space="preserve">= 36. 07 mm </w:t>
      </w:r>
    </w:p>
    <w:p>
      <w:pPr>
        <w:pStyle w:val="TextBody"/>
        <w:bidi w:val="0"/>
        <w:spacing w:before="0" w:after="283"/>
        <w:jc w:val="start"/>
        <w:rPr/>
      </w:pPr>
      <w:r>
        <w:rPr/>
        <w:t xml:space="preserve">Shell-side heat transfer coefficient, ho </w:t>
      </w:r>
    </w:p>
    <w:p>
      <w:pPr>
        <w:pStyle w:val="TextBody"/>
        <w:bidi w:val="0"/>
        <w:spacing w:before="0" w:after="283"/>
        <w:jc w:val="start"/>
        <w:rPr/>
      </w:pPr>
      <w:r>
        <w:rPr/>
        <w:t xml:space="preserve">Reynolds number, Re = [ Gsdi ] / µ </w:t>
      </w:r>
    </w:p>
    <w:p>
      <w:pPr>
        <w:pStyle w:val="TextBody"/>
        <w:bidi w:val="0"/>
        <w:spacing w:before="0" w:after="283"/>
        <w:jc w:val="start"/>
        <w:rPr/>
      </w:pPr>
      <w:r>
        <w:rPr/>
        <w:t xml:space="preserve">= [ 805. 518 x 36. 07 x 10-3 ] / 2. 677 x 10-4 </w:t>
      </w:r>
    </w:p>
    <w:p>
      <w:pPr>
        <w:pStyle w:val="Heading2"/>
        <w:bidi w:val="0"/>
        <w:jc w:val="start"/>
        <w:rPr/>
      </w:pPr>
      <w:r>
        <w:rPr/>
        <w:t xml:space="preserve">= 1. 0854 x 10 5 </w:t>
      </w:r>
    </w:p>
    <w:p>
      <w:pPr>
        <w:pStyle w:val="TextBody"/>
        <w:bidi w:val="0"/>
        <w:spacing w:before="0" w:after="283"/>
        <w:jc w:val="start"/>
        <w:rPr/>
      </w:pPr>
      <w:r>
        <w:rPr/>
        <w:t xml:space="preserve">Prandtl number, </w:t>
      </w:r>
    </w:p>
    <w:p>
      <w:pPr>
        <w:pStyle w:val="TextBody"/>
        <w:bidi w:val="0"/>
        <w:spacing w:before="0" w:after="283"/>
        <w:jc w:val="start"/>
        <w:rPr/>
      </w:pPr>
      <w:r>
        <w:rPr/>
        <w:t xml:space="preserve">= [2. 677 x 10-4 (2. 4923 x 103) ] / 0. 1553 </w:t>
      </w:r>
    </w:p>
    <w:p>
      <w:pPr>
        <w:pStyle w:val="Heading2"/>
        <w:bidi w:val="0"/>
        <w:jc w:val="start"/>
        <w:rPr/>
      </w:pPr>
      <w:r>
        <w:rPr/>
        <w:t xml:space="preserve">= 4. 296 </w:t>
      </w:r>
    </w:p>
    <w:p>
      <w:pPr>
        <w:pStyle w:val="TextBody"/>
        <w:bidi w:val="0"/>
        <w:spacing w:before="0" w:after="283"/>
        <w:jc w:val="start"/>
        <w:rPr/>
      </w:pPr>
      <w:r>
        <w:rPr/>
        <w:t xml:space="preserve">Note that 45% baffle cut has been chosen, neglect the viscosity correction term. From Figure 12. 29 (Sinnott, 2005), jh = 2. 8 x 10-3 </w:t>
      </w:r>
    </w:p>
    <w:p>
      <w:pPr>
        <w:pStyle w:val="Heading2"/>
        <w:bidi w:val="0"/>
        <w:jc w:val="start"/>
        <w:rPr/>
      </w:pPr>
      <w:r>
        <w:rPr/>
        <w:t xml:space="preserve">= 1640. 892 W/m2. 0C </w:t>
      </w:r>
    </w:p>
    <w:p>
      <w:pPr>
        <w:pStyle w:val="Heading2"/>
        <w:bidi w:val="0"/>
        <w:jc w:val="start"/>
        <w:rPr/>
      </w:pPr>
      <w:r>
        <w:rPr/>
        <w:t xml:space="preserve">3. 3. 5 Overall Coefficient </w:t>
      </w:r>
    </w:p>
    <w:p>
      <w:pPr>
        <w:pStyle w:val="TextBody"/>
        <w:bidi w:val="0"/>
        <w:spacing w:before="0" w:after="283"/>
        <w:jc w:val="start"/>
        <w:rPr/>
      </w:pPr>
      <w:r>
        <w:rPr/>
        <w:t xml:space="preserve">Table 3. 5: Dimensions in overall coefficient </w:t>
      </w:r>
    </w:p>
    <w:p>
      <w:pPr>
        <w:pStyle w:val="TextBody"/>
        <w:bidi w:val="0"/>
        <w:spacing w:before="0" w:after="283"/>
        <w:jc w:val="start"/>
        <w:rPr/>
      </w:pPr>
      <w:r>
        <w:rPr/>
        <w:t xml:space="preserve">Material </w:t>
      </w:r>
    </w:p>
    <w:p>
      <w:pPr>
        <w:pStyle w:val="TextBody"/>
        <w:bidi w:val="0"/>
        <w:spacing w:before="0" w:after="283"/>
        <w:jc w:val="start"/>
        <w:rPr/>
      </w:pPr>
      <w:r>
        <w:rPr/>
        <w:t xml:space="preserve">Carbon steel </w:t>
      </w:r>
    </w:p>
    <w:p>
      <w:pPr>
        <w:pStyle w:val="TextBody"/>
        <w:bidi w:val="0"/>
        <w:spacing w:before="0" w:after="283"/>
        <w:jc w:val="start"/>
        <w:rPr/>
      </w:pPr>
      <w:r>
        <w:rPr/>
        <w:t xml:space="preserve">Thermal conductivity of carbon steel </w:t>
      </w:r>
    </w:p>
    <w:p>
      <w:pPr>
        <w:pStyle w:val="TextBody"/>
        <w:bidi w:val="0"/>
        <w:spacing w:before="0" w:after="283"/>
        <w:jc w:val="start"/>
        <w:rPr/>
      </w:pPr>
      <w:r>
        <w:rPr/>
        <w:t xml:space="preserve">Kw = 45 W/m0C </w:t>
      </w:r>
    </w:p>
    <w:p>
      <w:pPr>
        <w:pStyle w:val="TextBody"/>
        <w:bidi w:val="0"/>
        <w:spacing w:before="0" w:after="283"/>
        <w:jc w:val="start"/>
        <w:rPr/>
      </w:pPr>
      <w:r>
        <w:rPr/>
        <w:t xml:space="preserve">The fouling factor for cooling water </w:t>
      </w:r>
    </w:p>
    <w:p>
      <w:pPr>
        <w:pStyle w:val="TextBody"/>
        <w:bidi w:val="0"/>
        <w:spacing w:before="0" w:after="283"/>
        <w:jc w:val="start"/>
        <w:rPr/>
      </w:pPr>
      <w:r>
        <w:rPr/>
        <w:t xml:space="preserve">hid 5000 W/m2. 0C </w:t>
      </w:r>
    </w:p>
    <w:p>
      <w:pPr>
        <w:pStyle w:val="TextBody"/>
        <w:bidi w:val="0"/>
        <w:spacing w:before="0" w:after="283"/>
        <w:jc w:val="start"/>
        <w:rPr/>
      </w:pPr>
      <w:r>
        <w:rPr/>
        <w:t xml:space="preserve">The fouling factor for aqueous salt solutions </w:t>
      </w:r>
    </w:p>
    <w:p>
      <w:pPr>
        <w:pStyle w:val="TextBody"/>
        <w:bidi w:val="0"/>
        <w:spacing w:before="0" w:after="283"/>
        <w:jc w:val="start"/>
        <w:rPr/>
      </w:pPr>
      <w:r>
        <w:rPr/>
        <w:t xml:space="preserve">h0 = 3000 W/m2. 0C </w:t>
      </w:r>
    </w:p>
    <w:p>
      <w:pPr>
        <w:pStyle w:val="TextBody"/>
        <w:bidi w:val="0"/>
        <w:spacing w:before="0" w:after="283"/>
        <w:jc w:val="start"/>
        <w:rPr/>
      </w:pPr>
      <w:r>
        <w:rPr/>
        <w:t xml:space="preserve">Source: Chemical Engineering Design, R. K. Sinnott. </w:t>
      </w:r>
    </w:p>
    <w:p>
      <w:pPr>
        <w:pStyle w:val="TextBody"/>
        <w:bidi w:val="0"/>
        <w:spacing w:before="0" w:after="283"/>
        <w:jc w:val="start"/>
        <w:rPr/>
      </w:pPr>
      <w:r>
        <w:rPr/>
        <w:t xml:space="preserve">The relationship between overall coefficient and individual coefficients is given by: </w:t>
      </w:r>
    </w:p>
    <w:p>
      <w:pPr>
        <w:pStyle w:val="TextBody"/>
        <w:bidi w:val="0"/>
        <w:spacing w:before="0" w:after="283"/>
        <w:jc w:val="start"/>
        <w:rPr/>
      </w:pPr>
      <w:r>
        <w:rPr/>
        <w:t xml:space="preserve">UO = 583. 359 W/m2. 0C </w:t>
      </w:r>
    </w:p>
    <w:p>
      <w:pPr>
        <w:pStyle w:val="TextBody"/>
        <w:bidi w:val="0"/>
        <w:spacing w:before="0" w:after="283"/>
        <w:jc w:val="start"/>
        <w:rPr/>
      </w:pPr>
      <w:r>
        <w:rPr/>
        <w:t xml:space="preserve">Well approximately the initial estimate of 600 W/m2. 0C, so design has adequate area for the duty required. </w:t>
      </w:r>
    </w:p>
    <w:p>
      <w:pPr>
        <w:pStyle w:val="Heading2"/>
        <w:bidi w:val="0"/>
        <w:jc w:val="start"/>
        <w:rPr/>
      </w:pPr>
      <w:r>
        <w:rPr/>
        <w:t xml:space="preserve">3. 3. 6 Tube-side Pressure Drop </w:t>
      </w:r>
    </w:p>
    <w:p>
      <w:pPr>
        <w:pStyle w:val="TextBody"/>
        <w:bidi w:val="0"/>
        <w:spacing w:before="0" w:after="283"/>
        <w:jc w:val="start"/>
        <w:rPr/>
      </w:pPr>
      <w:r>
        <w:rPr/>
        <w:t xml:space="preserve">Reynolds number, </w:t>
      </w:r>
    </w:p>
    <w:p>
      <w:pPr>
        <w:pStyle w:val="Heading2"/>
        <w:bidi w:val="0"/>
        <w:jc w:val="start"/>
        <w:rPr/>
      </w:pPr>
      <w:r>
        <w:rPr/>
        <w:t xml:space="preserve">= 14526. 371 </w:t>
      </w:r>
    </w:p>
    <w:p>
      <w:pPr>
        <w:pStyle w:val="TextBody"/>
        <w:bidi w:val="0"/>
        <w:spacing w:before="0" w:after="283"/>
        <w:jc w:val="start"/>
        <w:rPr/>
      </w:pPr>
      <w:r>
        <w:rPr/>
        <w:t xml:space="preserve">From Figure 12. 24 of 'Chemical Engineering'. (Vol. 6) Friction factor, jf = 0. 045 </w:t>
      </w:r>
    </w:p>
    <w:p>
      <w:pPr>
        <w:pStyle w:val="TextBody"/>
        <w:bidi w:val="0"/>
        <w:spacing w:before="0" w:after="283"/>
        <w:jc w:val="start"/>
        <w:rPr/>
      </w:pPr>
      <w:r>
        <w:rPr/>
        <w:t xml:space="preserve">Tube side pressure drop, </w:t>
      </w:r>
    </w:p>
    <w:p>
      <w:pPr>
        <w:pStyle w:val="TextBody"/>
        <w:bidi w:val="0"/>
        <w:spacing w:before="0" w:after="283"/>
        <w:jc w:val="start"/>
        <w:rPr/>
      </w:pPr>
      <w:r>
        <w:rPr/>
        <w:t xml:space="preserve">Where, m = 0. 25 for laminar flow, Re &lt;2100 </w:t>
      </w:r>
    </w:p>
    <w:p>
      <w:pPr>
        <w:pStyle w:val="TextBody"/>
        <w:bidi w:val="0"/>
        <w:spacing w:before="0" w:after="283"/>
        <w:jc w:val="start"/>
        <w:rPr/>
      </w:pPr>
      <w:r>
        <w:rPr/>
        <w:t xml:space="preserve">m = 0. 14 for turbulent flow, Re&gt; 2100 </w:t>
      </w:r>
    </w:p>
    <w:p>
      <w:pPr>
        <w:pStyle w:val="TextBody"/>
        <w:bidi w:val="0"/>
        <w:spacing w:before="0" w:after="283"/>
        <w:jc w:val="start"/>
        <w:rPr/>
      </w:pPr>
      <w:r>
        <w:rPr/>
        <w:t xml:space="preserve">Np = number of tube side passes </w:t>
      </w:r>
    </w:p>
    <w:p>
      <w:pPr>
        <w:pStyle w:val="TextBody"/>
        <w:bidi w:val="0"/>
        <w:spacing w:before="0" w:after="283"/>
        <w:jc w:val="start"/>
        <w:rPr/>
      </w:pPr>
      <w:r>
        <w:rPr/>
        <w:t xml:space="preserve">= 23135. 87 N/m2 </w:t>
      </w:r>
    </w:p>
    <w:p>
      <w:pPr>
        <w:pStyle w:val="TextBody"/>
        <w:bidi w:val="0"/>
        <w:spacing w:before="0" w:after="283"/>
        <w:jc w:val="start"/>
        <w:rPr/>
      </w:pPr>
      <w:r>
        <w:rPr/>
        <w:t xml:space="preserve">= 2. 3135 kPa (Acceptable) </w:t>
      </w:r>
    </w:p>
    <w:p>
      <w:pPr>
        <w:pStyle w:val="Heading2"/>
        <w:bidi w:val="0"/>
        <w:jc w:val="start"/>
        <w:rPr/>
      </w:pPr>
      <w:r>
        <w:rPr/>
        <w:t xml:space="preserve">3. 3. 7 Shell-side Pressure Drop </w:t>
      </w:r>
    </w:p>
    <w:p>
      <w:pPr>
        <w:pStyle w:val="TextBody"/>
        <w:bidi w:val="0"/>
        <w:spacing w:before="0" w:after="283"/>
        <w:jc w:val="start"/>
        <w:rPr/>
      </w:pPr>
      <w:r>
        <w:rPr/>
        <w:t xml:space="preserve">Reynolds number, Re = 1. 0854 x 10 5 </w:t>
      </w:r>
    </w:p>
    <w:p>
      <w:pPr>
        <w:pStyle w:val="TextBody"/>
        <w:bidi w:val="0"/>
        <w:spacing w:before="0" w:after="283"/>
        <w:jc w:val="start"/>
        <w:rPr/>
      </w:pPr>
      <w:r>
        <w:rPr/>
        <w:t xml:space="preserve">From the Figure 12. 30 (Sinnott 2005), Friction factor, jf = 0. 024 </w:t>
      </w:r>
    </w:p>
    <w:p>
      <w:pPr>
        <w:pStyle w:val="TextBody"/>
        <w:bidi w:val="0"/>
        <w:spacing w:before="0" w:after="283"/>
        <w:jc w:val="start"/>
        <w:rPr/>
      </w:pPr>
      <w:r>
        <w:rPr/>
        <w:t xml:space="preserve">Shell side pressure drop, </w:t>
      </w:r>
    </w:p>
    <w:p>
      <w:pPr>
        <w:pStyle w:val="TextBody"/>
        <w:bidi w:val="0"/>
        <w:spacing w:before="0" w:after="283"/>
        <w:jc w:val="start"/>
        <w:rPr/>
      </w:pPr>
      <w:r>
        <w:rPr/>
        <w:t xml:space="preserve">= 64327. 95 N/m2 </w:t>
      </w:r>
    </w:p>
    <w:p>
      <w:pPr>
        <w:pStyle w:val="TextBody"/>
        <w:bidi w:val="0"/>
        <w:spacing w:before="0" w:after="283"/>
        <w:jc w:val="start"/>
        <w:rPr/>
      </w:pPr>
      <w:r>
        <w:rPr/>
        <w:t xml:space="preserve">= 64. 328 kPa (Acceptable) </w:t>
      </w:r>
    </w:p>
    <w:p>
      <w:pPr>
        <w:pStyle w:val="Heading2"/>
        <w:bidi w:val="0"/>
        <w:jc w:val="start"/>
        <w:rPr/>
      </w:pPr>
      <w:r>
        <w:rPr/>
        <w:t xml:space="preserve">3. 3. 8 Summary of Calculation </w:t>
      </w:r>
    </w:p>
    <w:p>
      <w:pPr>
        <w:pStyle w:val="TextBody"/>
        <w:bidi w:val="0"/>
        <w:spacing w:before="0" w:after="283"/>
        <w:jc w:val="start"/>
        <w:rPr/>
      </w:pPr>
      <w:r>
        <w:rPr/>
        <w:t xml:space="preserve">Type of shell and tube is carbon steel with Kw of 45 W/m. 0C. While, specification of inside diameter is 45. 27mm, outside diameter is 50. 8mm and length of 5m. </w:t>
      </w:r>
    </w:p>
    <w:p>
      <w:pPr>
        <w:pStyle w:val="TextBody"/>
        <w:bidi w:val="0"/>
        <w:spacing w:before="0" w:after="283"/>
        <w:jc w:val="start"/>
        <w:rPr/>
      </w:pPr>
      <w:r>
        <w:rPr/>
        <w:t xml:space="preserve">Table 3. 6: Tube-side specification </w:t>
      </w:r>
    </w:p>
    <w:p>
      <w:pPr>
        <w:pStyle w:val="Heading2"/>
        <w:bidi w:val="0"/>
        <w:jc w:val="start"/>
        <w:rPr/>
      </w:pPr>
      <w:r>
        <w:rPr/>
        <w:t xml:space="preserve">Parameter </w:t>
      </w:r>
    </w:p>
    <w:p>
      <w:pPr>
        <w:pStyle w:val="Heading2"/>
        <w:bidi w:val="0"/>
        <w:jc w:val="start"/>
        <w:rPr/>
      </w:pPr>
      <w:r>
        <w:rPr/>
        <w:t xml:space="preserve">Results </w:t>
      </w:r>
    </w:p>
    <w:p>
      <w:pPr>
        <w:pStyle w:val="TextBody"/>
        <w:bidi w:val="0"/>
        <w:spacing w:before="0" w:after="283"/>
        <w:jc w:val="start"/>
        <w:rPr/>
      </w:pPr>
      <w:r>
        <w:rPr/>
        <w:t xml:space="preserve">ΔTlm </w:t>
      </w:r>
    </w:p>
    <w:p>
      <w:pPr>
        <w:pStyle w:val="TextBody"/>
        <w:bidi w:val="0"/>
        <w:spacing w:before="0" w:after="283"/>
        <w:jc w:val="start"/>
        <w:rPr/>
      </w:pPr>
      <w:r>
        <w:rPr/>
        <w:t xml:space="preserve">131. 4477 oC </w:t>
      </w:r>
    </w:p>
    <w:p>
      <w:pPr>
        <w:pStyle w:val="TextBody"/>
        <w:bidi w:val="0"/>
        <w:spacing w:before="0" w:after="283"/>
        <w:jc w:val="start"/>
        <w:rPr/>
      </w:pPr>
      <w:r>
        <w:rPr/>
        <w:t xml:space="preserve">R </w:t>
      </w:r>
    </w:p>
    <w:p>
      <w:pPr>
        <w:pStyle w:val="TextBody"/>
        <w:bidi w:val="0"/>
        <w:spacing w:before="0" w:after="283"/>
        <w:jc w:val="start"/>
        <w:rPr/>
      </w:pPr>
      <w:r>
        <w:rPr/>
        <w:t xml:space="preserve">10. 833 </w:t>
      </w:r>
    </w:p>
    <w:p>
      <w:pPr>
        <w:pStyle w:val="TextBody"/>
        <w:bidi w:val="0"/>
        <w:spacing w:before="0" w:after="283"/>
        <w:jc w:val="start"/>
        <w:rPr/>
      </w:pPr>
      <w:r>
        <w:rPr/>
        <w:t xml:space="preserve">S </w:t>
      </w:r>
    </w:p>
    <w:p>
      <w:pPr>
        <w:pStyle w:val="TextBody"/>
        <w:bidi w:val="0"/>
        <w:spacing w:before="0" w:after="283"/>
        <w:jc w:val="start"/>
        <w:rPr/>
      </w:pPr>
      <w:r>
        <w:rPr/>
        <w:t xml:space="preserve">0. 833 </w:t>
      </w:r>
    </w:p>
    <w:p>
      <w:pPr>
        <w:pStyle w:val="TextBody"/>
        <w:bidi w:val="0"/>
        <w:spacing w:before="0" w:after="283"/>
        <w:jc w:val="start"/>
        <w:rPr/>
      </w:pPr>
      <w:r>
        <w:rPr/>
        <w:t xml:space="preserve">FT </w:t>
      </w:r>
    </w:p>
    <w:p>
      <w:pPr>
        <w:pStyle w:val="TextBody"/>
        <w:bidi w:val="0"/>
        <w:spacing w:before="0" w:after="283"/>
        <w:jc w:val="start"/>
        <w:rPr/>
      </w:pPr>
      <w:r>
        <w:rPr/>
        <w:t xml:space="preserve">0. 93 </w:t>
      </w:r>
    </w:p>
    <w:p>
      <w:pPr>
        <w:pStyle w:val="TextBody"/>
        <w:bidi w:val="0"/>
        <w:spacing w:before="0" w:after="283"/>
        <w:jc w:val="start"/>
        <w:rPr/>
      </w:pPr>
      <w:r>
        <w:rPr/>
        <w:t xml:space="preserve">ΔTm </w:t>
      </w:r>
    </w:p>
    <w:p>
      <w:pPr>
        <w:pStyle w:val="TextBody"/>
        <w:bidi w:val="0"/>
        <w:spacing w:before="0" w:after="283"/>
        <w:jc w:val="start"/>
        <w:rPr/>
      </w:pPr>
      <w:r>
        <w:rPr/>
        <w:t xml:space="preserve">122. 246 oC </w:t>
      </w:r>
    </w:p>
    <w:p>
      <w:pPr>
        <w:pStyle w:val="TextBody"/>
        <w:bidi w:val="0"/>
        <w:spacing w:before="0" w:after="283"/>
        <w:jc w:val="start"/>
        <w:rPr/>
      </w:pPr>
      <w:r>
        <w:rPr/>
        <w:t xml:space="preserve">Area, A </w:t>
      </w:r>
    </w:p>
    <w:p>
      <w:pPr>
        <w:pStyle w:val="TextBody"/>
        <w:bidi w:val="0"/>
        <w:spacing w:before="0" w:after="283"/>
        <w:jc w:val="start"/>
        <w:rPr/>
      </w:pPr>
      <w:r>
        <w:rPr/>
        <w:t xml:space="preserve">190. 126 m2 </w:t>
      </w:r>
    </w:p>
    <w:p>
      <w:pPr>
        <w:pStyle w:val="TextBody"/>
        <w:bidi w:val="0"/>
        <w:spacing w:before="0" w:after="283"/>
        <w:jc w:val="start"/>
        <w:rPr/>
      </w:pPr>
      <w:r>
        <w:rPr/>
        <w:t xml:space="preserve">Number of tubes, Nt </w:t>
      </w:r>
    </w:p>
    <w:p>
      <w:pPr>
        <w:pStyle w:val="TextBody"/>
        <w:bidi w:val="0"/>
        <w:spacing w:before="0" w:after="283"/>
        <w:jc w:val="start"/>
        <w:rPr/>
      </w:pPr>
      <w:r>
        <w:rPr/>
        <w:t xml:space="preserve">239 tubes </w:t>
      </w:r>
    </w:p>
    <w:p>
      <w:pPr>
        <w:pStyle w:val="TextBody"/>
        <w:bidi w:val="0"/>
        <w:spacing w:before="0" w:after="283"/>
        <w:jc w:val="start"/>
        <w:rPr/>
      </w:pPr>
      <w:r>
        <w:rPr/>
        <w:t xml:space="preserve">Water linear velocity, ut </w:t>
      </w:r>
    </w:p>
    <w:p>
      <w:pPr>
        <w:pStyle w:val="TextBody"/>
        <w:bidi w:val="0"/>
        <w:spacing w:before="0" w:after="283"/>
        <w:jc w:val="start"/>
        <w:rPr/>
      </w:pPr>
      <w:r>
        <w:rPr/>
        <w:t xml:space="preserve">155. 798 kg/m2. s </w:t>
      </w:r>
    </w:p>
    <w:p>
      <w:pPr>
        <w:pStyle w:val="TextBody"/>
        <w:bidi w:val="0"/>
        <w:spacing w:before="0" w:after="283"/>
        <w:jc w:val="start"/>
        <w:rPr/>
      </w:pPr>
      <w:r>
        <w:rPr/>
        <w:t xml:space="preserve">Heat transfer coefficient, hi </w:t>
      </w:r>
    </w:p>
    <w:p>
      <w:pPr>
        <w:pStyle w:val="TextBody"/>
        <w:bidi w:val="0"/>
        <w:spacing w:before="0" w:after="283"/>
        <w:jc w:val="start"/>
        <w:rPr/>
      </w:pPr>
      <w:r>
        <w:rPr/>
        <w:t xml:space="preserve">2329. 599 W/m2. 0C </w:t>
      </w:r>
    </w:p>
    <w:p>
      <w:pPr>
        <w:pStyle w:val="TextBody"/>
        <w:bidi w:val="0"/>
        <w:spacing w:before="0" w:after="283"/>
        <w:jc w:val="start"/>
        <w:rPr/>
      </w:pPr>
      <w:r>
        <w:rPr/>
        <w:t xml:space="preserve">Pressure drop, ΔPt </w:t>
      </w:r>
    </w:p>
    <w:p>
      <w:pPr>
        <w:pStyle w:val="TextBody"/>
        <w:bidi w:val="0"/>
        <w:spacing w:before="0" w:after="283"/>
        <w:jc w:val="start"/>
        <w:rPr/>
      </w:pPr>
      <w:r>
        <w:rPr/>
        <w:t xml:space="preserve">2. 3135 kPa </w:t>
      </w:r>
    </w:p>
    <w:p>
      <w:pPr>
        <w:pStyle w:val="TextBody"/>
        <w:bidi w:val="0"/>
        <w:spacing w:before="0" w:after="283"/>
        <w:jc w:val="start"/>
        <w:rPr/>
      </w:pPr>
      <w:r>
        <w:rPr/>
        <w:t xml:space="preserve">Table 3. 7: Shell-side specification </w:t>
      </w:r>
    </w:p>
    <w:p>
      <w:pPr>
        <w:pStyle w:val="Heading2"/>
        <w:bidi w:val="0"/>
        <w:jc w:val="start"/>
        <w:rPr/>
      </w:pPr>
      <w:r>
        <w:rPr/>
        <w:t xml:space="preserve">Parameter </w:t>
      </w:r>
    </w:p>
    <w:p>
      <w:pPr>
        <w:pStyle w:val="Heading2"/>
        <w:bidi w:val="0"/>
        <w:jc w:val="start"/>
        <w:rPr/>
      </w:pPr>
      <w:r>
        <w:rPr/>
        <w:t xml:space="preserve">Results </w:t>
      </w:r>
    </w:p>
    <w:p>
      <w:pPr>
        <w:pStyle w:val="TextBody"/>
        <w:bidi w:val="0"/>
        <w:spacing w:before="0" w:after="283"/>
        <w:jc w:val="start"/>
        <w:rPr/>
      </w:pPr>
      <w:r>
        <w:rPr/>
        <w:t xml:space="preserve">Bundle diameter, Db </w:t>
      </w:r>
    </w:p>
    <w:p>
      <w:pPr>
        <w:pStyle w:val="TextBody"/>
        <w:bidi w:val="0"/>
        <w:spacing w:before="0" w:after="283"/>
        <w:jc w:val="start"/>
        <w:rPr/>
      </w:pPr>
      <w:r>
        <w:rPr/>
        <w:t xml:space="preserve">1122. 575 mm </w:t>
      </w:r>
    </w:p>
    <w:p>
      <w:pPr>
        <w:pStyle w:val="TextBody"/>
        <w:bidi w:val="0"/>
        <w:spacing w:before="0" w:after="283"/>
        <w:jc w:val="start"/>
        <w:rPr/>
      </w:pPr>
      <w:r>
        <w:rPr/>
        <w:t xml:space="preserve">Shell diameter, Ds </w:t>
      </w:r>
    </w:p>
    <w:p>
      <w:pPr>
        <w:pStyle w:val="TextBody"/>
        <w:bidi w:val="0"/>
        <w:spacing w:before="0" w:after="283"/>
        <w:jc w:val="start"/>
        <w:rPr/>
      </w:pPr>
      <w:r>
        <w:rPr/>
        <w:t xml:space="preserve">1217. 575 mm </w:t>
      </w:r>
    </w:p>
    <w:p>
      <w:pPr>
        <w:pStyle w:val="TextBody"/>
        <w:bidi w:val="0"/>
        <w:spacing w:before="0" w:after="283"/>
        <w:jc w:val="start"/>
        <w:rPr/>
      </w:pPr>
      <w:r>
        <w:rPr/>
        <w:t xml:space="preserve">Baffle spacing, lB </w:t>
      </w:r>
    </w:p>
    <w:p>
      <w:pPr>
        <w:pStyle w:val="TextBody"/>
        <w:bidi w:val="0"/>
        <w:spacing w:before="0" w:after="283"/>
        <w:jc w:val="start"/>
        <w:rPr/>
      </w:pPr>
      <w:r>
        <w:rPr/>
        <w:t xml:space="preserve">243. 515mm </w:t>
      </w:r>
    </w:p>
    <w:p>
      <w:pPr>
        <w:pStyle w:val="TextBody"/>
        <w:bidi w:val="0"/>
        <w:spacing w:before="0" w:after="283"/>
        <w:jc w:val="start"/>
        <w:rPr/>
      </w:pPr>
      <w:r>
        <w:rPr/>
        <w:t xml:space="preserve">Shell area, As </w:t>
      </w:r>
    </w:p>
    <w:p>
      <w:pPr>
        <w:pStyle w:val="TextBody"/>
        <w:bidi w:val="0"/>
        <w:spacing w:before="0" w:after="283"/>
        <w:jc w:val="start"/>
        <w:rPr/>
      </w:pPr>
      <w:r>
        <w:rPr/>
        <w:t xml:space="preserve">0. 0593 m2 </w:t>
      </w:r>
    </w:p>
    <w:p>
      <w:pPr>
        <w:pStyle w:val="TextBody"/>
        <w:bidi w:val="0"/>
        <w:spacing w:before="0" w:after="283"/>
        <w:jc w:val="start"/>
        <w:rPr/>
      </w:pPr>
      <w:r>
        <w:rPr/>
        <w:t xml:space="preserve">Mass velocity, Gs </w:t>
      </w:r>
    </w:p>
    <w:p>
      <w:pPr>
        <w:pStyle w:val="TextBody"/>
        <w:bidi w:val="0"/>
        <w:spacing w:before="0" w:after="283"/>
        <w:jc w:val="start"/>
        <w:rPr/>
      </w:pPr>
      <w:r>
        <w:rPr/>
        <w:t xml:space="preserve">805. 518 kg/m2. s </w:t>
      </w:r>
    </w:p>
    <w:p>
      <w:pPr>
        <w:pStyle w:val="TextBody"/>
        <w:bidi w:val="0"/>
        <w:spacing w:before="0" w:after="283"/>
        <w:jc w:val="start"/>
        <w:rPr/>
      </w:pPr>
      <w:r>
        <w:rPr/>
        <w:t xml:space="preserve">Equivalent diameter, de </w:t>
      </w:r>
    </w:p>
    <w:p>
      <w:pPr>
        <w:pStyle w:val="TextBody"/>
        <w:bidi w:val="0"/>
        <w:spacing w:before="0" w:after="283"/>
        <w:jc w:val="start"/>
        <w:rPr/>
      </w:pPr>
      <w:r>
        <w:rPr/>
        <w:t xml:space="preserve">36. 07 mm </w:t>
      </w:r>
    </w:p>
    <w:p>
      <w:pPr>
        <w:pStyle w:val="TextBody"/>
        <w:bidi w:val="0"/>
        <w:spacing w:before="0" w:after="283"/>
        <w:jc w:val="start"/>
        <w:rPr/>
      </w:pPr>
      <w:r>
        <w:rPr/>
        <w:t xml:space="preserve">Shell coefficient, ho </w:t>
      </w:r>
    </w:p>
    <w:p>
      <w:pPr>
        <w:pStyle w:val="TextBody"/>
        <w:bidi w:val="0"/>
        <w:spacing w:before="0" w:after="283"/>
        <w:jc w:val="start"/>
        <w:rPr/>
      </w:pPr>
      <w:r>
        <w:rPr/>
        <w:t xml:space="preserve">1640. 892 W/m2. 0C </w:t>
      </w:r>
    </w:p>
    <w:p>
      <w:pPr>
        <w:pStyle w:val="TextBody"/>
        <w:bidi w:val="0"/>
        <w:spacing w:before="0" w:after="283"/>
        <w:jc w:val="start"/>
        <w:rPr/>
      </w:pPr>
      <w:r>
        <w:rPr/>
        <w:t xml:space="preserve">Pressure drop, ΔPs </w:t>
      </w:r>
    </w:p>
    <w:p>
      <w:pPr>
        <w:pStyle w:val="TextBody"/>
        <w:bidi w:val="0"/>
        <w:spacing w:before="0" w:after="283"/>
        <w:jc w:val="start"/>
        <w:rPr/>
      </w:pPr>
      <w:r>
        <w:rPr/>
        <w:t xml:space="preserve">64. 328 kPa </w:t>
      </w:r>
    </w:p>
    <w:p>
      <w:pPr>
        <w:pStyle w:val="TextBody"/>
        <w:bidi w:val="0"/>
        <w:spacing w:before="0" w:after="283"/>
        <w:jc w:val="start"/>
        <w:rPr/>
      </w:pPr>
      <w:r>
        <w:rPr/>
        <w:t xml:space="preserve">Overall coefficients, U </w:t>
      </w:r>
    </w:p>
    <w:p>
      <w:pPr>
        <w:pStyle w:val="TextBody"/>
        <w:bidi w:val="0"/>
        <w:spacing w:before="0" w:after="283"/>
        <w:jc w:val="start"/>
        <w:rPr/>
      </w:pPr>
      <w:r>
        <w:rPr/>
        <w:t xml:space="preserve">583. 359 W/m2. 0C </w:t>
      </w:r>
    </w:p>
    <w:p>
      <w:pPr>
        <w:pStyle w:val="Heading2"/>
        <w:bidi w:val="0"/>
        <w:jc w:val="start"/>
        <w:rPr/>
      </w:pPr>
      <w:r>
        <w:rPr/>
        <w:t xml:space="preserve">3. 4 MECHANICAL DESIGN OF HEAT EXCHANGER </w:t>
      </w:r>
    </w:p>
    <w:p>
      <w:pPr>
        <w:pStyle w:val="Heading2"/>
        <w:bidi w:val="0"/>
        <w:jc w:val="start"/>
        <w:rPr/>
      </w:pPr>
      <w:r>
        <w:rPr/>
        <w:t xml:space="preserve">3. 4. 1 Design Parameter </w:t>
      </w:r>
    </w:p>
    <w:p>
      <w:pPr>
        <w:pStyle w:val="TextBody"/>
        <w:bidi w:val="0"/>
        <w:spacing w:before="0" w:after="283"/>
        <w:jc w:val="start"/>
        <w:rPr/>
      </w:pPr>
      <w:r>
        <w:rPr/>
        <w:t xml:space="preserve">Table 3. 8: Design Parameter </w:t>
      </w:r>
    </w:p>
    <w:p>
      <w:pPr>
        <w:pStyle w:val="Heading2"/>
        <w:bidi w:val="0"/>
        <w:jc w:val="start"/>
        <w:rPr/>
      </w:pPr>
      <w:r>
        <w:rPr/>
        <w:t xml:space="preserve">Parametre </w:t>
      </w:r>
    </w:p>
    <w:p>
      <w:pPr>
        <w:pStyle w:val="Heading2"/>
        <w:bidi w:val="0"/>
        <w:jc w:val="start"/>
        <w:rPr/>
      </w:pPr>
      <w:r>
        <w:rPr/>
        <w:t xml:space="preserve">SI Unit </w:t>
      </w:r>
    </w:p>
    <w:p>
      <w:pPr>
        <w:pStyle w:val="Heading2"/>
        <w:bidi w:val="0"/>
        <w:jc w:val="start"/>
        <w:rPr/>
      </w:pPr>
      <w:r>
        <w:rPr/>
        <w:t xml:space="preserve">English Unit </w:t>
      </w:r>
    </w:p>
    <w:p>
      <w:pPr>
        <w:pStyle w:val="TextBody"/>
        <w:bidi w:val="0"/>
        <w:spacing w:before="0" w:after="283"/>
        <w:jc w:val="start"/>
        <w:rPr/>
      </w:pPr>
      <w:r>
        <w:rPr/>
        <w:t xml:space="preserve">Design temperature, TD </w:t>
      </w:r>
    </w:p>
    <w:p>
      <w:pPr>
        <w:pStyle w:val="TextBody"/>
        <w:bidi w:val="0"/>
        <w:spacing w:before="0" w:after="283"/>
        <w:jc w:val="start"/>
        <w:rPr/>
      </w:pPr>
      <w:r>
        <w:rPr/>
        <w:t xml:space="preserve">460 OC </w:t>
      </w:r>
    </w:p>
    <w:p>
      <w:pPr>
        <w:pStyle w:val="TextBody"/>
        <w:bidi w:val="0"/>
        <w:spacing w:before="0" w:after="283"/>
        <w:jc w:val="start"/>
        <w:rPr/>
      </w:pPr>
      <w:r>
        <w:rPr/>
        <w:t xml:space="preserve">860 OF </w:t>
      </w:r>
    </w:p>
    <w:p>
      <w:pPr>
        <w:pStyle w:val="TextBody"/>
        <w:bidi w:val="0"/>
        <w:spacing w:before="0" w:after="283"/>
        <w:jc w:val="start"/>
        <w:rPr/>
      </w:pPr>
      <w:r>
        <w:rPr/>
        <w:t xml:space="preserve">Operating pressure, Po </w:t>
      </w:r>
    </w:p>
    <w:p>
      <w:pPr>
        <w:pStyle w:val="TextBody"/>
        <w:bidi w:val="0"/>
        <w:spacing w:before="0" w:after="283"/>
        <w:jc w:val="start"/>
        <w:rPr/>
      </w:pPr>
      <w:r>
        <w:rPr/>
        <w:t xml:space="preserve">300 kPa </w:t>
      </w:r>
    </w:p>
    <w:p>
      <w:pPr>
        <w:pStyle w:val="TextBody"/>
        <w:bidi w:val="0"/>
        <w:spacing w:before="0" w:after="283"/>
        <w:jc w:val="start"/>
        <w:rPr/>
      </w:pPr>
      <w:r>
        <w:rPr/>
        <w:t xml:space="preserve">43. 51 psi </w:t>
      </w:r>
    </w:p>
    <w:p>
      <w:pPr>
        <w:pStyle w:val="TextBody"/>
        <w:bidi w:val="0"/>
        <w:spacing w:before="0" w:after="283"/>
        <w:jc w:val="start"/>
        <w:rPr/>
      </w:pPr>
      <w:r>
        <w:rPr/>
        <w:t xml:space="preserve">Internal diameter, Di </w:t>
      </w:r>
    </w:p>
    <w:p>
      <w:pPr>
        <w:pStyle w:val="TextBody"/>
        <w:bidi w:val="0"/>
        <w:spacing w:before="0" w:after="283"/>
        <w:jc w:val="start"/>
        <w:rPr/>
      </w:pPr>
      <w:r>
        <w:rPr/>
        <w:t xml:space="preserve">1. 217 m </w:t>
      </w:r>
    </w:p>
    <w:p>
      <w:pPr>
        <w:pStyle w:val="TextBody"/>
        <w:bidi w:val="0"/>
        <w:spacing w:before="0" w:after="283"/>
        <w:jc w:val="start"/>
        <w:rPr/>
      </w:pPr>
      <w:r>
        <w:rPr/>
        <w:t xml:space="preserve">47. 913 ft </w:t>
      </w:r>
    </w:p>
    <w:p>
      <w:pPr>
        <w:pStyle w:val="TextBody"/>
        <w:bidi w:val="0"/>
        <w:spacing w:before="0" w:after="283"/>
        <w:jc w:val="start"/>
        <w:rPr/>
      </w:pPr>
      <w:r>
        <w:rPr/>
        <w:t xml:space="preserve">Hemispherical length </w:t>
      </w:r>
    </w:p>
    <w:p>
      <w:pPr>
        <w:pStyle w:val="TextBody"/>
        <w:bidi w:val="0"/>
        <w:spacing w:before="0" w:after="283"/>
        <w:jc w:val="start"/>
        <w:rPr/>
      </w:pPr>
      <w:r>
        <w:rPr/>
        <w:t xml:space="preserve">0. 65 m </w:t>
      </w:r>
    </w:p>
    <w:p>
      <w:pPr>
        <w:pStyle w:val="TextBody"/>
        <w:bidi w:val="0"/>
        <w:spacing w:before="0" w:after="283"/>
        <w:jc w:val="start"/>
        <w:rPr/>
      </w:pPr>
      <w:r>
        <w:rPr/>
        <w:t xml:space="preserve">2. 13 ft </w:t>
      </w:r>
    </w:p>
    <w:p>
      <w:pPr>
        <w:pStyle w:val="TextBody"/>
        <w:bidi w:val="0"/>
        <w:spacing w:before="0" w:after="283"/>
        <w:jc w:val="start"/>
        <w:rPr/>
      </w:pPr>
      <w:r>
        <w:rPr/>
        <w:t xml:space="preserve">Shell's length </w:t>
      </w:r>
    </w:p>
    <w:p>
      <w:pPr>
        <w:pStyle w:val="TextBody"/>
        <w:bidi w:val="0"/>
        <w:spacing w:before="0" w:after="283"/>
        <w:jc w:val="start"/>
        <w:rPr/>
      </w:pPr>
      <w:r>
        <w:rPr/>
        <w:t xml:space="preserve">5. 0 m </w:t>
      </w:r>
    </w:p>
    <w:p>
      <w:pPr>
        <w:pStyle w:val="TextBody"/>
        <w:bidi w:val="0"/>
        <w:spacing w:before="0" w:after="283"/>
        <w:jc w:val="start"/>
        <w:rPr/>
      </w:pPr>
      <w:r>
        <w:rPr/>
        <w:t xml:space="preserve">16. 40 </w:t>
      </w:r>
    </w:p>
    <w:p>
      <w:pPr>
        <w:pStyle w:val="TextBody"/>
        <w:bidi w:val="0"/>
        <w:spacing w:before="0" w:after="283"/>
        <w:jc w:val="start"/>
        <w:rPr/>
      </w:pPr>
      <w:r>
        <w:rPr/>
        <w:t xml:space="preserve">For this heat exchanger, the design pressure is 43. 51 psi and above the atmosphere pressure (15 psi). Based on study, if Po &gt; Patm (Pgage = Pabs - Patm), the calculation for this heat exchanger is under internal pressure and the pressure that will used is, </w:t>
      </w:r>
    </w:p>
    <w:p>
      <w:pPr>
        <w:pStyle w:val="TextBody"/>
        <w:bidi w:val="0"/>
        <w:spacing w:before="0" w:after="283"/>
        <w:jc w:val="start"/>
        <w:rPr/>
      </w:pPr>
      <w:r>
        <w:rPr/>
        <w:t xml:space="preserve">Po = Pabs - Pgage = 43. 51 psi - 15 psi = 28. 51 psi </w:t>
      </w:r>
    </w:p>
    <w:p>
      <w:pPr>
        <w:pStyle w:val="TextBody"/>
        <w:bidi w:val="0"/>
        <w:spacing w:before="0" w:after="283"/>
        <w:jc w:val="start"/>
        <w:rPr/>
      </w:pPr>
      <w:r>
        <w:rPr/>
        <w:t xml:space="preserve">Calculation of design pressure for each part of heat exchanger by taking 10% safety factor: </w:t>
      </w:r>
    </w:p>
    <w:p>
      <w:pPr>
        <w:pStyle w:val="TextBody"/>
        <w:bidi w:val="0"/>
        <w:spacing w:before="0" w:after="283"/>
        <w:jc w:val="start"/>
        <w:rPr/>
      </w:pPr>
      <w:r>
        <w:rPr/>
        <w:t xml:space="preserve">P1 = PO + PH </w:t>
      </w:r>
    </w:p>
    <w:p>
      <w:pPr>
        <w:pStyle w:val="TextBody"/>
        <w:bidi w:val="0"/>
        <w:spacing w:before="0" w:after="283"/>
        <w:jc w:val="start"/>
        <w:rPr/>
      </w:pPr>
      <w:r>
        <w:rPr/>
        <w:t xml:space="preserve">= 28. 51 + 0. 433 (2. 13) = 29. 431 psi x 1. 1 </w:t>
      </w:r>
    </w:p>
    <w:p>
      <w:pPr>
        <w:pStyle w:val="TextBody"/>
        <w:bidi w:val="0"/>
        <w:spacing w:before="0" w:after="283"/>
        <w:jc w:val="start"/>
        <w:rPr/>
      </w:pPr>
      <w:r>
        <w:rPr/>
        <w:t xml:space="preserve">= 32. 38 psi </w:t>
      </w:r>
    </w:p>
    <w:p>
      <w:pPr>
        <w:pStyle w:val="TextBody"/>
        <w:bidi w:val="0"/>
        <w:spacing w:before="0" w:after="283"/>
        <w:jc w:val="start"/>
        <w:rPr/>
      </w:pPr>
      <w:r>
        <w:rPr/>
        <w:t xml:space="preserve">Because this heat exchanger design is horizontal, so the value P1 = P2 = P3 = 32. 38 psi </w:t>
      </w:r>
    </w:p>
    <w:p>
      <w:pPr>
        <w:pStyle w:val="TextBody"/>
        <w:bidi w:val="0"/>
        <w:spacing w:before="0" w:after="283"/>
        <w:jc w:val="start"/>
        <w:rPr/>
      </w:pPr>
      <w:r>
        <w:rPr/>
        <w:t xml:space="preserve">Thickness for each part of vessel: </w:t>
      </w:r>
    </w:p>
    <w:p>
      <w:pPr>
        <w:pStyle w:val="TextBody"/>
        <w:bidi w:val="0"/>
        <w:spacing w:before="0" w:after="283"/>
        <w:jc w:val="start"/>
        <w:rPr/>
      </w:pPr>
      <w:r>
        <w:rPr/>
        <w:t xml:space="preserve">themispherical , t = </w:t>
      </w:r>
    </w:p>
    <w:p>
      <w:pPr>
        <w:pStyle w:val="TextBody"/>
        <w:bidi w:val="0"/>
        <w:spacing w:before="0" w:after="283"/>
        <w:jc w:val="start"/>
        <w:rPr/>
      </w:pPr>
      <w:r>
        <w:rPr/>
        <w:t xml:space="preserve">tcylindrical : </w:t>
      </w:r>
    </w:p>
    <w:p>
      <w:pPr>
        <w:pStyle w:val="TextBody"/>
        <w:bidi w:val="0"/>
        <w:spacing w:before="0" w:after="283"/>
        <w:jc w:val="start"/>
        <w:rPr/>
      </w:pPr>
      <w:r>
        <w:rPr/>
        <w:t xml:space="preserve">Circumferential; </w:t>
      </w:r>
    </w:p>
    <w:p>
      <w:pPr>
        <w:pStyle w:val="TextBody"/>
        <w:bidi w:val="0"/>
        <w:spacing w:before="0" w:after="283"/>
        <w:jc w:val="start"/>
        <w:rPr/>
      </w:pPr>
      <w:r>
        <w:rPr/>
        <w:t xml:space="preserve">t = </w:t>
      </w:r>
    </w:p>
    <w:p>
      <w:pPr>
        <w:pStyle w:val="TextBody"/>
        <w:bidi w:val="0"/>
        <w:spacing w:before="0" w:after="283"/>
        <w:jc w:val="start"/>
        <w:rPr/>
      </w:pPr>
      <w:r>
        <w:rPr/>
        <w:t xml:space="preserve">Longitudinal; </w:t>
      </w:r>
    </w:p>
    <w:p>
      <w:pPr>
        <w:pStyle w:val="TextBody"/>
        <w:bidi w:val="0"/>
        <w:spacing w:before="0" w:after="283"/>
        <w:jc w:val="start"/>
        <w:rPr/>
      </w:pPr>
      <w:r>
        <w:rPr/>
        <w:t xml:space="preserve">t = </w:t>
      </w:r>
    </w:p>
    <w:p>
      <w:pPr>
        <w:pStyle w:val="TextBody"/>
        <w:bidi w:val="0"/>
        <w:spacing w:before="0" w:after="283"/>
        <w:jc w:val="start"/>
        <w:rPr/>
      </w:pPr>
      <w:r>
        <w:rPr/>
        <w:t xml:space="preserve">For cylindrical, the highest thickness value calculated will be chosen. So, from the calculation above the thickness for cylindrical part is 0. 0446 inch. Now by adding corrosion allowance, CA of 2 mm (0. 07874 in.), </w:t>
      </w:r>
    </w:p>
    <w:p>
      <w:pPr>
        <w:pStyle w:val="TextBody"/>
        <w:bidi w:val="0"/>
        <w:spacing w:before="0" w:after="283"/>
        <w:jc w:val="start"/>
        <w:rPr/>
      </w:pPr>
      <w:r>
        <w:rPr/>
        <w:t xml:space="preserve">themispherical = 0. 0223in + 0. 07874in = 0. 101in </w:t>
      </w:r>
    </w:p>
    <w:p>
      <w:pPr>
        <w:pStyle w:val="TextBody"/>
        <w:bidi w:val="0"/>
        <w:spacing w:before="0" w:after="283"/>
        <w:jc w:val="start"/>
        <w:rPr/>
      </w:pPr>
      <w:r>
        <w:rPr/>
        <w:t xml:space="preserve">tcylindrical = 0. 0446in + 0. 07874in = 0. 12334in </w:t>
      </w:r>
    </w:p>
    <w:p>
      <w:pPr>
        <w:pStyle w:val="TextBody"/>
        <w:bidi w:val="0"/>
        <w:spacing w:before="0" w:after="283"/>
        <w:jc w:val="start"/>
        <w:rPr/>
      </w:pPr>
      <w:r>
        <w:rPr/>
        <w:t xml:space="preserve">The material construction for this heat exchanger is carbon steel due to price and work in many applications. The highest value from these two types of wall thicknesses is 0. 12334 inch, so the minimum wall thickness of this heat exchanger is 0. 12334 inch (3. 133mm). The nominal wall thickness for carbon steel at market is 0. 1182 inch (3mm). Because of the nominal wall thickness is lower than the calculated we must take the calculated thickness t = 0. 12334 inch (3. 133 mm) as value of wall thickness. </w:t>
      </w:r>
    </w:p>
    <w:p>
      <w:pPr>
        <w:pStyle w:val="TextBody"/>
        <w:bidi w:val="0"/>
        <w:spacing w:before="0" w:after="283"/>
        <w:jc w:val="start"/>
        <w:rPr/>
      </w:pPr>
      <w:r>
        <w:rPr/>
        <w:t xml:space="preserve">To calculate the maximum allowable working pressure for each part, MAWPpart , the thickness must subtract the corrosion allowance: </w:t>
      </w:r>
    </w:p>
    <w:p>
      <w:pPr>
        <w:pStyle w:val="TextBody"/>
        <w:bidi w:val="0"/>
        <w:spacing w:before="0" w:after="283"/>
        <w:jc w:val="start"/>
        <w:rPr/>
      </w:pPr>
      <w:r>
        <w:rPr/>
        <w:t xml:space="preserve">t = 0. 12334in - 0. 07874in = 0. 0446in </w:t>
      </w:r>
    </w:p>
    <w:p>
      <w:pPr>
        <w:pStyle w:val="TextBody"/>
        <w:bidi w:val="0"/>
        <w:spacing w:before="0" w:after="283"/>
        <w:jc w:val="start"/>
        <w:rPr/>
      </w:pPr>
      <w:r>
        <w:rPr/>
        <w:t xml:space="preserve">MAWPpart (hemispherical): </w:t>
      </w:r>
    </w:p>
    <w:p>
      <w:pPr>
        <w:pStyle w:val="TextBody"/>
        <w:bidi w:val="0"/>
        <w:spacing w:before="0" w:after="283"/>
        <w:jc w:val="start"/>
        <w:rPr/>
      </w:pPr>
      <w:r>
        <w:rPr/>
        <w:t xml:space="preserve">P = </w:t>
      </w:r>
    </w:p>
    <w:p>
      <w:pPr>
        <w:pStyle w:val="TextBody"/>
        <w:bidi w:val="0"/>
        <w:spacing w:before="0" w:after="283"/>
        <w:jc w:val="start"/>
        <w:rPr/>
      </w:pPr>
      <w:r>
        <w:rPr/>
        <w:t xml:space="preserve">MAWPpart (cylindrical): </w:t>
      </w:r>
    </w:p>
    <w:p>
      <w:pPr>
        <w:pStyle w:val="TextBody"/>
        <w:bidi w:val="0"/>
        <w:spacing w:before="0" w:after="283"/>
        <w:jc w:val="start"/>
        <w:rPr/>
      </w:pPr>
      <w:r>
        <w:rPr/>
        <w:t xml:space="preserve">Circumferential; </w:t>
      </w:r>
    </w:p>
    <w:p>
      <w:pPr>
        <w:pStyle w:val="TextBody"/>
        <w:bidi w:val="0"/>
        <w:spacing w:before="0" w:after="283"/>
        <w:jc w:val="start"/>
        <w:rPr/>
      </w:pPr>
      <w:r>
        <w:rPr/>
        <w:t xml:space="preserve">P = </w:t>
      </w:r>
    </w:p>
    <w:p>
      <w:pPr>
        <w:pStyle w:val="TextBody"/>
        <w:bidi w:val="0"/>
        <w:spacing w:before="0" w:after="283"/>
        <w:jc w:val="start"/>
        <w:rPr/>
      </w:pPr>
      <w:r>
        <w:rPr/>
        <w:t xml:space="preserve">Longitudinal; </w:t>
      </w:r>
    </w:p>
    <w:p>
      <w:pPr>
        <w:pStyle w:val="TextBody"/>
        <w:bidi w:val="0"/>
        <w:spacing w:before="0" w:after="283"/>
        <w:jc w:val="start"/>
        <w:rPr/>
      </w:pPr>
      <w:r>
        <w:rPr/>
        <w:t xml:space="preserve">P = </w:t>
      </w:r>
    </w:p>
    <w:p>
      <w:pPr>
        <w:pStyle w:val="TextBody"/>
        <w:bidi w:val="0"/>
        <w:spacing w:before="0" w:after="283"/>
        <w:jc w:val="start"/>
        <w:rPr/>
      </w:pPr>
      <w:r>
        <w:rPr/>
        <w:t xml:space="preserve">The smallest value of pressure will be chosen. So, the internal pressure for cylindrical part is 32. 383 psi. </w:t>
      </w:r>
    </w:p>
    <w:p>
      <w:pPr>
        <w:pStyle w:val="TextBody"/>
        <w:bidi w:val="0"/>
        <w:spacing w:before="0" w:after="283"/>
        <w:jc w:val="start"/>
        <w:rPr/>
      </w:pPr>
      <w:r>
        <w:rPr/>
        <w:t xml:space="preserve">By subtracting the hydrostatic pressure, PH for each part, </w:t>
      </w:r>
    </w:p>
    <w:p>
      <w:pPr>
        <w:pStyle w:val="TextBody"/>
        <w:bidi w:val="0"/>
        <w:spacing w:before="0" w:after="283"/>
        <w:jc w:val="start"/>
        <w:rPr/>
      </w:pPr>
      <w:r>
        <w:rPr/>
        <w:t xml:space="preserve">MAWPpart (hemispherical) = 64. 812 psi - (0. 433)(2. 13) = 63. 889 psi = 440. 5 kPa </w:t>
      </w:r>
    </w:p>
    <w:p>
      <w:pPr>
        <w:pStyle w:val="TextBody"/>
        <w:bidi w:val="0"/>
        <w:spacing w:before="0" w:after="283"/>
        <w:jc w:val="start"/>
        <w:rPr/>
      </w:pPr>
      <w:r>
        <w:rPr/>
        <w:t xml:space="preserve">MAWPpart (cylindrical) = 32. 383 psi - (0. 433)(16. 01) = 25. 451 psi = 175. 478 kPa </w:t>
      </w:r>
    </w:p>
    <w:p>
      <w:pPr>
        <w:pStyle w:val="TextBody"/>
        <w:bidi w:val="0"/>
        <w:spacing w:before="0" w:after="283"/>
        <w:jc w:val="start"/>
        <w:rPr/>
      </w:pPr>
      <w:r>
        <w:rPr/>
        <w:t xml:space="preserve">The smallest value of pressure is taken as MAWPpart which is 25. 451psi. This value is the maximum allowable pressure for the whole vessel.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https://assignbuster.com/the-process-heat-exchangers-engineering-essay/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heat exchangers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heat-exchange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heat exchangers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heat exchangers engineering essay</dc:title>
  <dc:subject>Others;</dc:subject>
  <dc:creator>AssignBuster</dc:creator>
  <cp:keywords/>
  <dc:description>The limitations of the heat exchanger.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