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Relative space in the known material world</w:t>
        </w:r>
      </w:hyperlink>
      <w:bookmarkEnd w:id="0"/>
    </w:p>
    <w:p>
      <w:r>
        <w:br w:type="page"/>
      </w:r>
    </w:p>
    <w:p>
      <w:pPr>
        <w:pStyle w:val="TextBody"/>
        <w:bidi w:val="0"/>
        <w:spacing w:before="0" w:after="283"/>
        <w:jc w:val="start"/>
        <w:rPr/>
      </w:pPr>
      <w:r>
        <w:rPr/>
        <w:t xml:space="preserve">We spend the vast majority of our time between the ground and the top of a two-story home. From here, we present factorials both above and below one meter. </w:t>
        <w:br/>
        <w:t xml:space="preserve">At one meter times one thousand, we find the kilometer. </w:t>
        <w:br/>
        <w:t xml:space="preserve">At one meter divided by one thousand, we find the millimeter. </w:t>
        <w:br/>
        <w:t xml:space="preserve">At one meter divided by one million, we find the micrometer. Staphylococcus is 2 micrometers wide, a very small life form that can wreak very large havoc of the human immune system. At one meter times ten million, Earth is about 12, 760, 000 meters wide </w:t>
        <w:br/>
        <w:t xml:space="preserve">(12. 76 million meters). </w:t>
        <w:br/>
        <w:t xml:space="preserve">At one meter divided by ten million, a plant Cell is 0. 00001276 meters wide (12. 76 millionths of a meter), and Baker's yeast 20 micrometers. </w:t>
        <w:br/>
        <w:t xml:space="preserve">At one meter divided by 100 million, a human hair is about 200 micrometers wide. </w:t>
        <w:br/>
        <w:t xml:space="preserve">At one meter divided by one billion, Ebola virus is 200 nanometers wide </w:t>
        <w:br/>
        <w:t xml:space="preserve">It is helpful to explain in terms of common factorials of one meter to better understand how we fit into the universe; it is helpful to observe where we are in terms of space. Where do we fit We are readily conscious of things somewhere between the width of our hair and the jets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https://assignbuster.com/relative-space-in-the-known-material-world/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Relative space in the known material wor...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ve-space-in-the-known-material-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Relative space in the known material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Relative space in the known material world</dc:title>
  <dc:subject>Others;</dc:subject>
  <dc:creator>AssignBuster</dc:creator>
  <cp:keywords/>
  <dc:description>At one meter divided by one million, we find the micrometer.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