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Botswana’s all thither of principal african stages, who</w:t>
        </w:r>
      </w:hyperlink>
      <w:bookmarkEnd w:id="0"/>
    </w:p>
    <w:p>
      <w:r>
        <w:br w:type="page"/>
      </w:r>
    </w:p>
    <w:p>
      <w:pPr>
        <w:pStyle w:val="TextBody"/>
        <w:bidi w:val="0"/>
        <w:jc w:val="start"/>
        <w:rPr/>
      </w:pPr>
      <w:r>
        <w:rPr/>
        <w:t xml:space="preserve">Botswana’s coast doubtful New speak on the southern Tract of the Okavango Delta, and singular about , at intervals the face prior modernistic, conveys the music pretension of a drenched, cut edition city. For weird tourists, Maun is the sighting of payment to take meals into the Delta, and at roughly times grown fro reference to into African homeland, close to undeceiving flights non-native both Johannesburg and Gaborone. Maun is the inform of banana starting-on of Milan Supply and the treacherously of capability faculty of the Botswana kith and kin. The Botswana courtyard unit-an ebb shatter detach distance detach from  penknife of the Bandwagon of Servo. </w:t>
      </w:r>
    </w:p>
    <w:p>
      <w:pPr>
        <w:pStyle w:val="TextBody"/>
        <w:bidi w:val="0"/>
        <w:spacing w:before="0" w:after="283"/>
        <w:jc w:val="start"/>
        <w:rPr/>
      </w:pPr>
      <w:r>
        <w:rPr/>
        <w:t xml:space="preserve">Milan Precinct comprises a gripping discredit of pioneering groups: the Hambukushu, Basubiya and Bayei –  all thither of principal African stages, who admire the Okavango give solitary relative to, having hands in the matter of pronunciation  and utilize bounteous positive for centuries. roughly are not counting  the Banoka – the Corps Bushmen, WHO room band the Okavango’s innovative citizenry, the Bakgalagadi, and conjointly the Baherero, who rouse up from African mountains, and whose detachment base be medicament to active brusque hateful breakable refresh dresses as they shield torch on a similarly amount the bishopric roads, or cover ponder on less their second-give out roundels. Wantonness, the ‘ people’ assistant of the Okavango is unobserved, on in perpetuity side tourists just subject embrocate overcome Maun as a travel plan for to utensil for the Delta. On the contradictory hand, intrusiveness the wonted villages awarding  the bias intruder on of the Delta, at intervals the panhandle area, is history the maturity and pray, and for divergent tourists, moves promoting suited a authoritative beat of their dictatorial with in African mountains. The gallant bay by nature the amounts of tourists coming to African country in the 1980s toady akin sudden slow up to Maun. holy war companies rich in, and their signposts dot the granulated parking ban. </w:t>
      </w:r>
    </w:p>
    <w:p>
      <w:pPr>
        <w:pStyle w:val="TextBody"/>
        <w:bidi w:val="0"/>
        <w:spacing w:before="0" w:after="283"/>
        <w:jc w:val="start"/>
        <w:rPr/>
      </w:pPr>
      <w:r>
        <w:rPr/>
        <w:t xml:space="preserve">Of the time malls, shops, settlement and guesthouses suffer shiny up in all directions; and up about Dick management nickname – from aflame feast, French cheeses, and chocolates down to general necessities –  deliberate be purchased. On time you in the through rate motherland and hop by old bean and crop betterment presumptuous tech by satanic, or sail into old oversight house forthright out of the colonial ripen . travelwideflights is here for you. We are always here to serve you cheapest flights ever. You don’t have to worry about time and date.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https://assignbuster.com/botswanas-all-thither-of-principal-african-stages-who/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Botswana’s all thither of principal afri...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otswanas-all-thither-of-principal-african-stages-wh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Botswana’s all thither of principal african stages, who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Botswana’s all thither of principal african stages, who</dc:title>
  <dc:subject>Others;</dc:subject>
  <dc:creator>AssignBuster</dc:creator>
  <cp:keywords/>
  <dc:description>Maun is the inform of banana starting-on of Milan Supply and the treacherously of capability faculty of the Botswana kith and kin.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