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Cellular pathology cervical cytology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CELLULAR PATHOLOGY CERVICAL CYTOLOGY OBSERVING THE COLOUR TRANSPARENCIES AND READING PRACTICAL SCHEDULE where is squamous epithelium located in the vagina and cervix [2 MARKS] </w:t>
        <w:br/>
        <w:t xml:space="preserve">Vagina - vaginal canal </w:t>
        <w:br/>
        <w:t xml:space="preserve">Cervix - exterior surface </w:t>
        <w:br/>
        <w:t xml:space="preserve">[2] where is the columnar epithelium located in the cervix [1 MARK] </w:t>
        <w:br/>
        <w:t xml:space="preserve">Endocervical canal </w:t>
        <w:br/>
        <w:t xml:space="preserve">[3] list some cell types found in a normal cervical smear [6 MARKS] </w:t>
        <w:br/>
        <w:t xml:space="preserve">Squamous cells - basal, parabasal, intermediate and superficial cells, columnar cells, blood cells </w:t>
        <w:br/>
        <w:t xml:space="preserve">[4] what colours do these cell types stain with the papanicolaou stain [6 MARKS] </w:t>
        <w:br/>
        <w:t xml:space="preserve">Parabasal - stain green [denser] </w:t>
        <w:br/>
        <w:t xml:space="preserve">Intermediate - stain green [ pale] </w:t>
        <w:br/>
        <w:t xml:space="preserve">Superficial - stain pink </w:t>
        <w:br/>
        <w:t xml:space="preserve">Basal cells - dense green </w:t>
        <w:br/>
        <w:t xml:space="preserve">Blood cells- orange </w:t>
        <w:br/>
        <w:t xml:space="preserve">[5] name some contaminants found in cervical smears [5 MARKS] </w:t>
        <w:br/>
        <w:t xml:space="preserve">Inflammatory cells </w:t>
        <w:br/>
        <w:t xml:space="preserve">Powder from gloves </w:t>
        <w:br/>
        <w:t xml:space="preserve">Dust from slides </w:t>
        <w:br/>
        <w:t xml:space="preserve">Contamination from the body </w:t>
        <w:br/>
        <w:t xml:space="preserve">Fibers from tampons </w:t>
        <w:br/>
        <w:t xml:space="preserve">Fibers from clothes </w:t>
        <w:br/>
        <w:t xml:space="preserve">Lubricants </w:t>
        <w:br/>
        <w:t xml:space="preserve">[6] which cell type normally has the smallest nucleus [2 MARKS] </w:t>
        <w:br/>
        <w:t xml:space="preserve">Superficial cells </w:t>
        <w:br/>
        <w:t xml:space="preserve">[7]which cell type normally has the greatest amount of cytoplasm [2 MARKS] </w:t>
        <w:br/>
        <w:t xml:space="preserve">Superficial cells </w:t>
        <w:br/>
        <w:t xml:space="preserve">[8] name four early indicators of cellular change in a cervical smear [4 MARKS] </w:t>
        <w:br/>
        <w:t xml:space="preserve">Inflammatory cells </w:t>
        <w:br/>
        <w:t xml:space="preserve">Cervical mucin </w:t>
        <w:br/>
        <w:t xml:space="preserve">Abnormal cytoplasmic staining </w:t>
        <w:br/>
        <w:t xml:space="preserve">Abnormal cytoplasmic ratio </w:t>
        <w:br/>
        <w:t xml:space="preserve">Cells indicating intrepithelial cell changes ie. Cellsof mild dysplasia </w:t>
        <w:br/>
        <w:t xml:space="preserve">Cells of invasive cancer ie. Cells of invasive squamous cell cancer </w:t>
        <w:br/>
        <w:t xml:space="preserve">[9] advanced abnormal smears may contain a good deal of blood. Why [2 MARKS] </w:t>
        <w:br/>
        <w:t xml:space="preserve">ulcerating or fungating or hemorrhagic lesion occurring in the vagina due to invasive cervical carcinoma. </w:t>
        <w:br/>
        <w:t xml:space="preserve">BY OBSERVING H&amp;E STAINED SECTIONS THROUGH THE VAGINA, READING SCHEDULE AND EXAMINING OVERHEAD SHEETS. </w:t>
        <w:br/>
        <w:t xml:space="preserve">[10] draw a plan of a cross section through the vagina showing the location and cellular organisation of the squamous epithelium and its associated layers. Label your diagram and add appropriate magnification. (hand drawn diagram) [20 MARKS] </w:t>
        <w:br/>
        <w:t xml:space="preserve">11] draw a detailed diagram of a few cells from each layer of the vaginal squamous epithelium. Label your diagram and add appropriate magnification. (hand drawn diagram) [25 MARKS] </w:t>
        <w:br/>
        <w:t xml:space="preserve">BY OBSERVING THE COLOUR TRANSPARENCIES, READING YOUR PRACTICAL SCHEDULE AND EXAMINING THE FIVE EXAMPLES OF CERVICAL SMEARS. </w:t>
        <w:br/>
        <w:t xml:space="preserve">[12] by comparing them with the normal cervical smear, list and sketch some features of abnormal cells shown in smears of CIN 1, CIN 2, CIN 3 (carcinoma in situ), and in invasive carcinoma (hand drawn diagram) [25 MARKS]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https://assignbuster.com/cellular-pathology-cervical-cytology/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Cellular pathology cervical cytology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ellular-pathology-cervical-cyt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Cellular pathology cervical cytology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Cellular pathology cervical cytology</dc:title>
  <dc:subject>Others;</dc:subject>
  <dc:creator>AssignBuster</dc:creator>
  <cp:keywords/>
  <dc:description>CELLULAR PATHOLOGY CERVICAL CYTOLOGY OBSERVING THE COLOUR TRANSPARENCIES AND READING PRACTICAL SCHEDULE where is squamous epithelium located in the va...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