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Everledger to use blockchain technology for insurance purposes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Everledger, a London- based startup that provides immutable ledger for diamond ownership and related transaction history verification for insurance companies has come up with a plan to ensure that the insured items are what they are said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stated in the 2012 study from the Association of British Insurers, around 65 per cent of fraudulent claims go undetected, at an expense of ? 2 bn to insurance company every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Leanne Kemp, the chief executive officer of Everledger stated, “ Insurers will meet at a conference one a year and say ‘ By the way, did you see our diamond fraud has gone through the roof this year?’ and they’re like ‘ hey, so has ours actually – we’ve paid out heaps!’.”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Yet, until now there is no certain way to detect if a diamond has been stolen. Just like other luxury goods, proof of ownership remains locked in paper, which is vulnerable to tampering and loss.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blockchain is distributed public ledger for tracking the provenience in a way that is more booming ad accessible than a paper trail.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individual diamonds cannot be constantly connected to immutable digital ledger even though they can be cut or reshaped and for serialized IDs to be ground off.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Everledger digitizes a host of data point about each stone to create multi- layered digital fingerprint.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Kemp state that cutting diamonds is a waste and loses value, “ The perfect use case for the blockchain is most definitely when there is an immutable ID on a device that cannot be changed and it is sitting within an immutable ledger.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is clearly within the world of IoT [Internet of Things]. Where you literally get the Intels of the world providing an immutable ID. And we see that, from an insurance perspective, coming down the line quite quickly.”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Leanne Kemp hails from Australia and has a background working in insurance and the jewelry industry and also with the emerging technologies such as RFID.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Kemp accentuates that Everledger is not a consumer product, but rather a business- to- business service that bills out on access to its data. All the information is kept on the company’s Eris- run platform.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continues, “ It would be a suicide attempt for us to put that information on the public blockchain today because there is a whole bunch of legal things around how do we deal with the privacy of data.”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Everledger, there are lot of startups that are exploring opportunities in bitcoin technology and one such us Barclays.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June 2015, Barclays has signed off on a proof- of- concept to start experimenting with bitcoin technology.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https://assignbuster.com/everledger-to-use-blockchain-technology-for-insurance-purposes/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Everledger to use blockchain technology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verledger-to-use-blockchain-technology-for-insurance-purpo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Everledger to use blockchain technology for insurance purposes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Everledger to use blockchain technology for insurance purposes</dc:title>
  <dc:subject>Others;</dc:subject>
  <dc:creator>AssignBuster</dc:creator>
  <cp:keywords/>
  <dc:description>Kemp state that cutting diamonds is a waste and loses value, " The perfect use case for the blockchain is most definitely when there is an immutable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