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Essentials of advanced nursing practice field experience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Purpose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healthcare providers we are held accountable in our provision of care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multiple groups of people with the most important being the community we serve.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purpose of this paper is to identify an opportunity within my organization to improve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patient care outcomes.  As a consultant I will be conducting a nurse leader interview,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analyze current data (HCAHPS scores, community needs, evaluate the community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standard) and devise a plan for implementation that will change current practice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ultimately improving patient care.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Overview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chairperson of the Unit Based Council for the B4 Telemetry Step Down unit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interviewed about her role within the organization, the shared governance process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its direct impact on quality improvement activities to improve quality outcomes.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face-to-face interview was conducted over two hours. Highlights of the interview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included the hierarchy involved in driving change within our organization,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community we serve, and the challenges of meeting the community needs as well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effect on patient care outcomes. The metrics evaluated during the interview included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HCAHPS scores, benchmarking at the state and national level as well as comparing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assessments of the facilities within the east bay area. Based on the interview there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areas in the HCAHPS survey that have not meet our organizational goal and have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declining in the past quarter. It is evident that a new strategy will need to be developed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improve nursing communication. The approach will be multifaceted with changes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made in the hospital policy to support performance expectations (mandatory nursing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bedside report), education for the nurses to improve communication (bedside report)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 as developing a tracking tool to keep all stakeholders aware of real time data.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plan will include evaluating the current HCAHPS survey results to develop interventions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will support an environment where patients feel they are always listened to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participate in their plan of care. The goal will focus on improving the HCAHPS score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category  “ How often did nurses communicate well with patients?” more specifically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question 3 in the survey, “ How often did nurses explain things in a way you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understand?” I will evaluate the effectiveness of implementing bedside report by having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frontline leaders conduct unannounced rounds to monitor compliance with the bedside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report process, evaluate current HCAHPS results and display both results in the staff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break room for all stakeholders to view.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Description of Organization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John Muir Health has been the premier provider of health care services in Contra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Costa County (East Bay Area), California since 1920. John Muir Health is a non-profit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 that has combined four campuses into one health system through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transformation efforts. The health systems origin began in 1930 as Mount Diablo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Hospital (now John Muir Health- Concord Campus). Mount Diablo Hospital was founded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a nurse who operated in a four-bedroom house across the street from the hospitals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current location with a focus of community health for the city of Concord. In 1940, John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Muir Health Walnut Creek was founded by a group of physicians whose focus was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community in Walnut Creek. To put this into perspective, Concord and Walnut Creek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sister cities with both hospitals being 5 miles from one another. In the past 10 years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health system combined both campuses to remain financially viable and to increase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communities access to care close to home. Most recent were the additions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Behavioral Health Center and San Ramon Regional Medical Center to the John Muir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Health System. In its current state of healthcare delivery, John Muir Health serves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entire community of Contra Costa County extending into Alameda and Solano counties.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John Muir Health’s motto “ We listen, We explain, We work together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team” extends to their 9000 employees across their 554 bed medical facility in Walnut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Creek, 245 bed medical facility, 73 bed psychiatric facility and more than 30 outpatient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offices. John Muir Health specializes in a myriad of categories including cardiac surgery,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orthopedics, robotic surgery, weight-loss surgery, neurology, cancer care, and high-risk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obstetrics. The Walnut Creek Campus is the sole trauma center for Contra Costa County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Concord Campus is the destination for all cardiac care. Both campuses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accredited by the Joint Commission with a gold seal of approval, have received Magnet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recognition for Nursing and were the only non-academic centers in Northern California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consistently be ranked as two of the nation’s top hospitals by U. S. News and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Report. Additionally, the health system has received gold performance by the American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Heart Association / American Stroke Association, Chest Pain Center Accreditation,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Commission on Accreditation of Rehabilitation Facilities, Leaders in LGBT Healthcare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Equality and are centers of excellence for knee and hip replacement.  I was unable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identify the number of patient encounters for the year however I was able to identify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our emergency room at the Concord Campus evaluates on average 250 patients a day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75% of the patients being admitted to the Concord campus hospital.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Organizational chart is as follows: The Board of Directors is comprised of community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members whose sole purpose is to ensure that the mission of the organization is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served to the community with oversight in quality metrics, approval of proposed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initiatives and financial viability. The executive team includes the CEO, Executive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President of the Health system, CAO of the John Muir Physician Network, Chief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Transformation Officer, Chief Nursing Executive, Assistant Chief Nursing Officers,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Nursing Directors, Nursing Managers, Charge Nurses and Nursing staff.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Primary Needs of Population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John Muir Health serves 1. 2 million people across 715 square miles throughout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Contra Costa County. The county has two other hospitals, Kaiser and Contra Costa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Regional (county hospital) with John Muir Health being the largest Health System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county.  58% of the population is 18 to 65 years old with the median age being 41 years.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15% is older than 65 and 27% being under the age of 18.  Contra Costa county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primarily Caucasian (65%), with 26% Hispanic, 17% Asian and 9. 5% black/African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American.  34% of the population’s primary language is not English with homelessness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affecting 25, 000 people. (Contra Costa n. 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a non-profit organization John Muir Health conducts a community needs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assessment every three years to be in compliance with the Patient Protection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Affordable Care Act. The goal of a community needs assessment is to identify the assets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 community and determine potential concerns it faces. (Sharma 2000). The last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assessment by John Muir Health was completed in 2016. The assessment identified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needs of the community in the following order: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Obesity, Diabetes, Healthy Eating and Active Living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Economic Security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Healthcare Access &amp; Delivery, including Primary &amp; Specialty Care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Oral/ Dental Health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Mental Health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Substance Abuse, including Alcohol, Tobacco and Other drugs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Unintentional Injuries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Violence and Injury Prevention (2016 Community Assessment 2016).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John Muir Health is addressing the health needs of the community through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various approaches. The first approach is community outreach and support. John Muir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Health is an active participant at the local farmers market where they educate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community about obesity prevention, maintaining a healthy diet and increasing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amount of daily physical activity. Additionally, John Muir Health sponsors multiple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cost classes that rotate through the health system (hospitals, urgent care centers, primary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care centers) that support the communities needs in the prevention of obesity, nutrition,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physical activity and diabetes management/support. By educating the community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obesity prevention we can hope to avoid unnecessary hospitalizations to manage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disease process. John Muir Health has been steadily working on improving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community’s access to health care by opening their own primary care centers within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county as well as partnering with specialists at Stanford and the University of San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Francisco. The next approach John Muir Health has taken is through its transformation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efforts to decrease the cost of their insurance product. This has supported the community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lowering the cost of care and battling the current high cost of care (insurance,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co-payments, deductibles). John Muir Health’s position is that health care should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affordable and close to home to increase compliance with healthcare and improve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quality of life of the community. That being said John Muir Health has a robust charity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care program where they have partnered with community clinics to provide subsidized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care to underserved community members.  Lastly, John Muir Health is developing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 service campaign focusing on the use of their primary care, the emergency room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hospital services. It is important to educate the community about the use of each level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care to help the community understand where they should go to seek appropriate care.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will have a dramatic impact on the volume of patients our emergency room cares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for, appropriate the care in the most cost effective manner and decrease the cost burden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our community. Case in point: sore throats can be evaluated in the primary care office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emergency room can treat legitimate emergencies. By taking all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aforementioned steps John Muir Health is addressing the community needs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supporting their health.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Nurse Leader’s Role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interviewed Holly who is the Unit Based Council Chairperson for her unit. She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described her role as a frontline leader who attends the UBC leadership meetings,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supports the unit in performance improvement initiatives and improves morale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unit. She identified the key concern for our unit and hospital has been improving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 amongst nurses and the patients we care for. She explained that through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shared governance process the UBC leadership group was able to highlight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nursing communication issue and make it a priority amongst the executive nursing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leadership team. In addition to her role in performance improvement she clarified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role is not solely rooted in performance improvement and that nursing morale in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department as well as hospital wide has been a challenge with the change in the structure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our executive leadership. She described her approach to support her team as intuitive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caring. She has implemented a cheerful check-in process to support team members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throughout their shift where no one sits down until they have checked in with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colleagues to evaluate if they need assistance in completing tasks. She has taken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approach to the next level, by independently and confidentially reaching out to colleagues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have personal crisis’ that could affect their performance in the workplace. In 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opinion, the whole person needs to be addressed in order to support the current quality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improvement initiatives, which align with the high quality care provided to our patients.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Unit Based Council chairperson she has informal and formal influence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amongst her unit based team as well as hospital wide team. The American Association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Colleges of Nursing has identified nine roles that are essential for the MSN prepared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nurse. The nine roles are:  I. Background for Practice from Sciences and Humanities, II.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Organizational and Systems Leadership, III. Quality Improvement and Safety, IV.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Translating and Integrating Scholarship into Practice, V. Informatics and Healthcare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Technologies, VI. Health Policy and Advocacy, VII. Interprofessional Collaboration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Improving Patient and Population Health Outcomes, VIII. Clinical Prevention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Population Health for Improving Health and IX. Master’s-Level Nursing Practice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(Denisco &amp; Barker, 2016). It was apparent during our interview that Holly’s role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Unit Based Council Chairperson strongly aligned with essentials II, III, and IV.  Essential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role II (Organizational and Systems Leadership) provides safe high quality patient care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effectively communicating with staff, patients and families The nurse leader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demonstrates communication techniques that are respectful with teams and teamwork,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including team leadership, building effective teams and nurturing teams (Denisco &amp;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Barker 2016). Holly shined in this role. Despite her personal objections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prioritization of hospital wide performance initiatives, she was able to illustrate 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position in focusing on nursing communication at the leadership level while supporting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 unit-based team. Essential role III (Quality Improvement and Safety)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cornerstone of Holly’s role as the Unit Based Council Leader. Being comfortable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analyzing quality measures and correlating them to patient safety is a top priority for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nursing leader. Without the ability to do so would disable the leader in improving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patient care as they would be unable to identify the successes and/or opportunities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improvement for their health system. The unit based council chair persons position within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organization aligns with this essential role because they are able to readily correlate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safety concerns with unit based activities as well as hospital wide activities. For example,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Holly mentioned that the fall rate had increased within our unit however it had remained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stagnant or decreased in the other units of the hospital. When she assessed the previous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quarters data she was able to identify the trend that affected the patients who fell.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that the hospital supervisor had oversaturated our unit with a challenging patient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population and we had a higher rate of external staff (registry nurses) working in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department. The combination proved to be catastrophic for our patients. Holly discussed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her colleagues what they thought could have been done differently to support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patients. She took those recommendations to the Unit Based Council leadership group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developed a plan with the support of nursing leadership to not oversaturate a nursing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unit with one patient population and to disburse registry personnel amongst the units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assigned buddy’s to verify they are complaint with the hospitals policies.  Holly was 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promote quality care by using high reliability techniques whilst analyzing errors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improve patient care ( Denisco &amp; Barker 2016). Lastly, Essential IV (Translating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Integrating Scholarship into Practice) I believe is the most important for the nurse leader.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it is the ability to integrate theory, evidence and clinical judgment to collaborate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teams to improve care outcomes and support policy changes. The policy changes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generated by knowledge dissemination, planning and evaluating knowledge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implementation ( Denisco &amp; Barker 2016). As the unit based chairperson Holly was 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utilize evidence based practice and translate it into the implementation of purposeful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hourly rounding to increase our patient satisfaction scores.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Characteristics of Organization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John Muir Health like all organizations has strengths and weaknesses.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strengths I identified were the support provided to the UBC chairperson to implement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changes in practice to improve the delivery of patient care. The support was team focused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a common goal of caring for our patients. The unit-based team embraced their UBC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leaders recommendations and was successful as a result of executive leadership support.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was in alignment with the hospitals motto “ We listen, We explain, We 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together as a team”.  A weakness I identified during the interview was the lack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 amongst the care team when providing care to their patients. Patients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raised concerns that they were not being listened to about their symptoms, physicians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not explaining the plan of care to the patients or nurses, and nurses were spending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large portion of time chasing down the physician to discuss the a patient’s status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dissatisfied with the lack of collaboration with the plan of care. If the physicians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reached out to the nursing team prior to rounding on the patient the nurse would have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opportunity to discuss the patient’s symptoms, responses to treatments and suggest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amendments in the plan of care. Once the physician and nurse completed their dialogue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be a priority to ask the patient how they felt about their plan of care and make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adjustments with the interventions and goals in the plan of care. Through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collaboration the care team would able to provide a consistent plan of care to the patient.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support patient centeredness by engaging the patient in their plan of care nurses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implement the evidence-based practice of bedside reporting. By doing so they would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able to increase the patients involvement in their care and improve patient satisfaction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(Reitz 2017). It was apparent that the lack of communication amongst the health care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team translated to the patient not being involved in their plan of care and the low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HCAPHS scores in the nurse communication category.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John Muir Health has a healthy evidence based practice program with strong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quality improvement projects. I observed the following evidence based practices: Hand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Hygiene, Nurse Driven Foley Catheter Protocol and Patient Mobility. In the staff huddle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room the unit had quality boards that demonstrated the past quarter and current quarters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 related to fall, Catheter Associated Urinary Tract Infections, Hospital Acquired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Infections, and DVT prophylaxis. There were posters on the walls that walked the health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care provider through each quality improvement initiative with the assessment,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interventions and goals. All of the information posted in the huddle room provided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avenue for the staff to evaluate data and observe how their compliance with the quality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initiatives improved their patient’s quality of 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Recommendation for Organizational Change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recommendation for organizational change is to implement the use of nursing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bedside report. Bedside report has supported patient safety with a proven decrease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medication error and fall rates (Sand-Jecklin 2014) with a focused approach to 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bedside. While conducting bedside report nurses are able to dually check that fall risk,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associated interventions, medication infusions and call lights are appropriate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patient as well as eliminate miscommunication that could occur if report was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conducted at the bedside. Furthermore, beside report increases patient involvement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plan of care with resultant improvement in patient satisfaction (Reitz 2017).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Involving the patient in their plan of care supports patient centeredness by individualizing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plan according to the patient’s wishes and goals with their hospitalization. Good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 increases satisfaction of patients and their family members and decreases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errors, ensuring safe passage for patients (Rogers, 2017).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Rationale for Recommended Change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Numerous studies have demonstrated that with the use of bedside report patient’s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involvement in care increases, errors are identified or avoided entirely and the patient’s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satisfaction increases (Reitz 2017).   That being said to improve the communication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amongst the care team and support John Muir Health’s motto “ We listen, We Explain,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work together as a team” bedside report must be implemented to decrease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hospitals weakness in communication. By using a standardized nursing report approach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patient is able to participate in their plan of care as well as the nurses are able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decrease the risk for harm to the patient during their hospitalization with safety checks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 report process. Additionally, bedside report enables the nurse to develop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therapeutic relationship necessary to exchange information in front of the patient (Vines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2014). By establishing the therapeutic relationship the patient will feel supported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verbalizing their needs even if they may be contrary to what the physician has prescribed.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this process patient satisfaction will increase and will have a positive impact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nurse communication scores in the HCAHPS survey.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Measures to Evaluate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evaluate the effectiveness of bedside report implementation on patient care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patient satisfaction the nurse leader would identify nursing communication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HCAHPS survey as the national benchmark for performance. The hospital provides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HCAHPS survey results to the staff on a monthly and quarterly basis. The areas focused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would be in the nursing communication category. This includes: How often did nurses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communicate well with patients? and , “ How often did nurses explain things in a way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understand?” (Measuring and Benchmarking Clinical Performance 2013).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nurses would be required to comply with the bedside report expectation with compliance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randomly audited by leaders on the unit on a weekly basis until it is hardwired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practice. From that standpoint, compliance would be monitored on a monthly basis.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nurse leader would then collect all data and post the results on the unit for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team members to view on a monthly basis. After implementing bedside report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be an increase in patient and nurse communication and an increase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reimbursement for having patients who are always satisfied with their care. </w:t>
      </w:r>
    </w:p>
    <w:p>
      <w:pPr>
        <w:pStyle w:val="Heading2"/>
        <w:bidi w:val="0"/>
        <w:jc w:val="start"/>
        <w:rPr/>
      </w:pPr>
      <w:r>
        <w:rPr/>
        <w:t xml:space="preserve">References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2016 Community Assessment. (2016). Retrieved December 9, 2018, fromhttps://www. johnmuirhealth. com/content/dam/jmh/documents/community/2016_commun_health_needs_assessement. pdf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Contra Costa County. (n. d.). Retrieved December 11, 2018, from https://www. census. gov/quickfacts/contracostacountycalifornia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Denisco, S. M. &amp; Barker, A. M. (2016). Advanced practice nursing: Essential knowledge for the profession. (3 </w:t>
      </w:r>
      <w:r>
        <w:rPr>
          <w:position w:val="8"/>
          <w:sz w:val="19"/>
        </w:rPr>
        <w:t xml:space="preserve">rd </w:t>
      </w:r>
      <w:r>
        <w:rPr/>
        <w:t xml:space="preserve">ed.). Burlington, MA: Jones &amp; Bartlett. ISBN13: 97812284072570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Measuring &amp; Benchmarking Clinical Performance. (2013, May). Retrieved December 5,               2018, fromhttp://www. ahrq. gov/profesionals/preventions-chronic-care/improve/system/pdfhandbook/mod7. html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Reitz, O. E., Scheidenhelm. S (2017). Hardwiring Shift Report. Journal of Nursing Administration, 47 (3), 147-153. doi: 10. 197/NNA. 0000000000000457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Rogers, J. (2017) Can We Talk?  The Bedside Report Project. Critical Care Nurse, 37(2) , 104-107. doi: 10. 4037/ccn2017369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Sand-Jecklin, K. , Sherman, J. (2014). A quantitative assessment of patient and nurse outcomes of bedside nursing report implementation. Journal of Clinical Nursing, 23, 2854-2863. doi: 10. 1111/jocn. 12575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Sharma, A., Lanum, M., &amp; Suarez-Balcazar, Y. (2000, September). A community needs assessment guide. Retrieved December 7, 2018, from https://cyfar. org/sites/default/files/sharma 2000. pdf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Vines, M. M. (2014, August). Improving Client and Nurse Satisfaction Through the Utilization of Bedside Report.  Journal for Nurses in Professional Development, 30 (4), 166-173. Retrieved fromhttp://www. nursingcenter. com/CEArticle? an= 01709760-201407000-00002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https://assignbuster.com/essentials-of-advanced-nursing-practice-field-experience/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Essentials of advanced nursing practice 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entials-of-advanced-nursing-practice-field-experi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Essentials of advanced nursing practice field experience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Essentials of advanced nursing practice field experience</dc:title>
  <dc:subject>Others;</dc:subject>
  <dc:creator>AssignBuster</dc:creator>
  <cp:keywords/>
  <dc:description>Highlights of the interview included the hierarchy involved in driving change within our organization, the community we serve, and the challenges of m...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