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"https://assignbuster.com/portions-of-the-spinal-column/"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Portions of the spinal column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ribs are usually attached to the spinal column on the thoracic vertebrae. According to Wilke (2006), the thoracic spine has a curve that bends outwards, forming a shape resembling a backward " C"; it is known as the kyphotic curve. </w:t>
        <w:br/>
        <w:t xml:space="preserve">Lumbar spine- This is the lowermost part of the spinal column. It is made up of 5 (some people have 6) vertebrae (L1 to L5). The lumbar spine links the pelvis and the thoracic spine and therefore supports most of the body’s weight; they are also the largest vertebrae. The lumbar spine has a curve (lordotic curve) that bends inward (Wilke, 2006). </w:t>
        <w:br/>
        <w:t xml:space="preserve">Challenge to X-ray </w:t>
        <w:br/>
        <w:t xml:space="preserve">Plain X-rays, no matter what technique is employed, normally underestimate the extent of traumatic injury. In addition to this, there is a high likelihood that lesions will not be detected. Non-displaced and hairline fractures are very hard to detect using normal radiographs. Using plain X-ray films, latent vertebral fractures are likely to be diagnosed wrongly in patients suffering from osteoporosis (Wilke, 2006).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https://assignbuster.com/portions-of-the-spinal-column/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Portions of the spinal column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Portions of the spinal column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Portions of the spinal column</dc:title>
  <dc:subject>Health &amp; Medicine;</dc:subject>
  <dc:creator>AssignBuster</dc:creator>
  <cp:keywords/>
  <dc:description>The ribs are usually attached to the spinal column on the thoracic vertebrae.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