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King tut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King Tutankhamen: The Mysterious Pharaoh of Egypt </w:t>
        <w:br/>
        <w:t xml:space="preserve">King Tutankhamen was not an important pharaoh, or a successful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he is the most famous pharaoh, thanks to the incredible and exciting discovery </w:t>
        <w:br/>
        <w:t xml:space="preserve">of his tomb by Howard Carter and Lord Carnarvon in 1922 1. The young pharaohs tomb </w:t>
        <w:br/>
        <w:t xml:space="preserve">may not have been the biggest, most elaborate tomb, but he and his family had at their </w:t>
        <w:br/>
        <w:t xml:space="preserve">command the wealth of the greatest period of Egyptian history 2. King Tutankhamens </w:t>
        <w:br/>
        <w:t xml:space="preserve">fame today is due to his tomb and what was found in it. It was the only Egyptian tomb of </w:t>
        <w:br/>
        <w:t xml:space="preserve">a pharaoh with most of its contents intact, found in history 3. </w:t>
        <w:br/>
        <w:t xml:space="preserve">King Tutankhamen was born over 3, 000 years ago. No exact date is known 4. </w:t>
        <w:br/>
        <w:t xml:space="preserve">Tutankhamen was believed to be born in Malkata, a place in Southern, Egypt 5. To this </w:t>
        <w:br/>
        <w:t xml:space="preserve">day the true parentage of Tutankhamen is unknown 6. Most historians believe that </w:t>
        <w:br/>
        <w:t xml:space="preserve">Tutankhamen is the son of the old pharaoh, Amenhotep III and his chief wife Queen </w:t>
        <w:br/>
        <w:t xml:space="preserve">Tiye7. Because his parentage remains a mystery, it is very possible that he could even be </w:t>
        <w:br/>
        <w:t xml:space="preserve">the blood of a common towns person 8. King Tutankhamen, only nine years old, was </w:t>
        <w:br/>
        <w:t xml:space="preserve">crowned as pharaoh in 1336 BC in Memphis 9. He was still a child when he was pharaoh </w:t>
        <w:br/>
        <w:t xml:space="preserve">and thus King Tut still carried out normal childhood events while he was pharaoh. King </w:t>
        <w:br/>
        <w:t xml:space="preserve">Tutankhamen began school at four years of age as did other well-born Egyptian children. </w:t>
        <w:br/>
        <w:t xml:space="preserve">He learned to read and write. King Tutankhamen was a very good writer and a great </w:t>
        <w:br/>
        <w:t xml:space="preserve">quantity of scribal equipment was found placed in his tomb 10. He was a good pupil and </w:t>
        <w:br/>
        <w:t xml:space="preserve">graduated with honors 11. As a pharaoh, King Tutankhamen had a great diet. The </w:t>
        <w:br/>
        <w:t xml:space="preserve">contents of his tomb reflected a diet of breads and cakes made of barley and wheat, </w:t>
        <w:br/>
        <w:t xml:space="preserve">seasoned with spices and sweetened with honey. Dates, figs, grapes, almonds, and fruit </w:t>
        <w:br/>
        <w:t xml:space="preserve">of palm were considered desserts. He possibly could have snacked on watermelon seeds; </w:t>
        <w:br/>
        <w:t xml:space="preserve">eleven baskets were found when his tomb was excavated. he drank wine at mostly every </w:t>
        <w:br/>
        <w:t xml:space="preserve">meal and was amply supplied with thirty large jars of vintage wine for his afterlife 12. </w:t>
        <w:br/>
        <w:t xml:space="preserve">Tutankhamen practiced many activities in his spare time also. King Tut indulged in </w:t>
        <w:br/>
        <w:t xml:space="preserve">riding in his chariots, fishing, archery, and swimming 13. Hunting was a true love for </w:t>
        <w:br/>
        <w:t xml:space="preserve">King Tutankhamen. He hunted antelopes, waterfowl, hare, gazelle, ibex, ostriches, and </w:t>
        <w:br/>
        <w:t xml:space="preserve">even the powerful dangerous hippopotamus 14. King Tutankhamen had numerous dogs </w:t>
        <w:br/>
        <w:t xml:space="preserve">that he loved to play with while he was relaxing in the palace 15. King Tutankhamen </w:t>
        <w:br/>
        <w:t xml:space="preserve">could have possibly collected walking sticks also. One hundred thirty walking sticks </w:t>
        <w:br/>
        <w:t xml:space="preserve">were found in his tomb. They were decorated with ebony, ivory, silver, and gold. The </w:t>
        <w:br/>
        <w:t xml:space="preserve">use of boomerangs as a spare time activity is also suggested because several of these were </w:t>
        <w:br/>
        <w:t xml:space="preserve">also found in his tomb 16. King Tut was also entertained by playing senet, an ancient </w:t>
        <w:br/>
        <w:t xml:space="preserve">Clothing was a very important thing in King Tutankhamens time. The dressing </w:t>
        <w:br/>
        <w:t xml:space="preserve">of a pharaoh was a very big ritual event that was carried out in front of favored courtiers. </w:t>
        <w:br/>
        <w:t xml:space="preserve">Tutankhamen was well equipped for this event. Many of his clothing items were placed </w:t>
        <w:br/>
        <w:t xml:space="preserve">in his tomb with him when he was buried. Clothing, sandals, necklaces, jewels, a pair of </w:t>
        <w:br/>
        <w:t xml:space="preserve">mirror boxes, and a life-size mannequin were all found in his tomb. The mannequin was </w:t>
        <w:br/>
        <w:t xml:space="preserve">cut off at the elbows and above the hips. It was the same size as Tutankhamen and was </w:t>
        <w:br/>
        <w:t xml:space="preserve">probably used to display options he had for robes and elaborate jeweled collars. King Tut </w:t>
        <w:br/>
        <w:t xml:space="preserve">usually wore his customary knee length kilt with a triangular loin cloth tied around his </w:t>
        <w:br/>
        <w:t xml:space="preserve">waist underneath it. Occasionally King Tutankhamen wore undershirts which were </w:t>
        <w:br/>
        <w:t xml:space="preserve">adorned with embroidery around the neckline. These simple garments represented a </w:t>
        <w:br/>
        <w:t xml:space="preserve">significant investment of labor. Some of his undershirts are estimated to have taken three </w:t>
        <w:br/>
        <w:t xml:space="preserve">thousand hours to complete. Many cosmetic cases were found in King Tutankhamens </w:t>
        <w:br/>
        <w:t xml:space="preserve">tomb also. This suggested that he wore makeup along with a lot of other Egyptians. The </w:t>
        <w:br/>
        <w:t xml:space="preserve">main feature he enhanced with makeup was his eyes. Everyday he outlined his eyes in </w:t>
        <w:br/>
        <w:t xml:space="preserve">kohl, a paste of ground malachite mixed with liquid. This created a dark liquid to define </w:t>
        <w:br/>
        <w:t xml:space="preserve">his eyes, resembling the eyeliner of today 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Tutankhamen married his half sister, Ankhesenamun soon after his crowning of </w:t>
        <w:br/>
        <w:t xml:space="preserve">pharaoh. This marriage was an attempt to make King Tut more capable of ruling Egypt </w:t>
        <w:br/>
        <w:t xml:space="preserve">in the public eye 19. Although, they did not have any children together, two female </w:t>
        <w:br/>
        <w:t xml:space="preserve">fetuses were found buried next to Tutankhamen. These are believed to be their stillborn </w:t>
        <w:br/>
        <w:t xml:space="preserve">Tutankhamen was worshipped as a living god, having immense power and wealth, </w:t>
        <w:br/>
        <w:t xml:space="preserve">like all the other pharaohs of ancient Egypt. He had numerous responsibilities also. He </w:t>
        <w:br/>
        <w:t xml:space="preserve">had the responsibility of building monuments that would please the gods, he had to </w:t>
        <w:br/>
        <w:t xml:space="preserve">perform ceremonies to ensure fertile land for the growing season, and he had to make </w:t>
        <w:br/>
        <w:t xml:space="preserve">offerings to gain the gods favor for Egypt. King Tutankhamen also made all of the laws </w:t>
        <w:br/>
        <w:t xml:space="preserve">was the commander-in-chief of the army. Along with all of his other duties, King </w:t>
        <w:br/>
        <w:t xml:space="preserve">Tutankhamen also had to rebuild Egypt after the horrible rule of Akhenaton. He did all </w:t>
        <w:br/>
        <w:t xml:space="preserve">of this while being in his early teenage years 21.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Tutankhamen had official guides to generally guide him in the affairs of the state </w:t>
        <w:br/>
        <w:t xml:space="preserve">because he was a child pharaoh. Tutankhamen had two official guides, Aye and </w:t>
        <w:br/>
        <w:t xml:space="preserve">Horemheb, who were both court officials. Aye was of higher ranking than Horemheb 22. </w:t>
        <w:br/>
        <w:t xml:space="preserve">A lot of Tutankhamens brief reign was spent rebuilding and restoring Egypt to what it </w:t>
        <w:br/>
        <w:t xml:space="preserve">was before Akhenaton reigned 23. Akhenaton, during his rule, abolished Egypts main </w:t>
        <w:br/>
        <w:t xml:space="preserve">religion, which was polytheism. Akhenaton proclaimed Aten as the one and only god. </w:t>
        <w:br/>
        <w:t xml:space="preserve">He forced people to abandon their other gods and convert to monotheism. Tutankhamen, </w:t>
        <w:br/>
        <w:t xml:space="preserve">during his reign, brought back the old religion and changed the country back to their old </w:t>
        <w:br/>
        <w:t xml:space="preserve">ways 24. Tutankhamens changes in religions greatly pleased the priests and the general </w:t>
        <w:br/>
        <w:t xml:space="preserve">public of the ancient faith. Tutankhamen also enlarged and improved the temples of gods </w:t>
        <w:br/>
        <w:t xml:space="preserve">25. King Tuts restoration policies had a positive effect on all of Egypt. Under his </w:t>
        <w:br/>
        <w:t xml:space="preserve">leadership the country grew stronger then before and the people of the country profited </w:t>
        <w:br/>
        <w:t xml:space="preserve">26. Tutankhamens reign was a very successful one, considering how short his rule </w:t>
        <w:br/>
        <w:t xml:space="preserve">lasted. Tutankhamens rule was very brief. His rule began when he was approximately </w:t>
        <w:br/>
        <w:t xml:space="preserve">nine years old and ended when he had an unexpected death at the age of eighteen 27.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unexpected death of King Tutankhamen happened when he was eighteen. To </w:t>
        <w:br/>
        <w:t xml:space="preserve">this day no one knows for sure why or how he died. Historians have created two major </w:t>
        <w:br/>
        <w:t xml:space="preserve">theories that explain the cause of King Tutankhamens mysterious death 28. Some </w:t>
        <w:br/>
        <w:t xml:space="preserve">scholars believe that King Tut inherited the physical frailty that plagued many Egyptian </w:t>
        <w:br/>
        <w:t xml:space="preserve">royals of the time and died from tuberculosis 29. Although, a modern autopsy was </w:t>
        <w:br/>
        <w:t xml:space="preserve">performed in the 1920s when king Tuts mummy was found. His skull had a wound </w:t>
        <w:br/>
        <w:t xml:space="preserve">caused by a forceful blow or fall 30. With this knowledge of an injury to the head, King </w:t>
        <w:br/>
        <w:t xml:space="preserve">Tutankhamens death could have been an accident or a murder. When King Tut reached </w:t>
        <w:br/>
        <w:t xml:space="preserve">the age of eighteen he was able to make decisions on his own and rule Egypt without the </w:t>
        <w:br/>
        <w:t xml:space="preserve">help of his advisors Aye and Horemheb. Some historians believe that the powers behind </w:t>
        <w:br/>
        <w:t xml:space="preserve">the throne did not want this and therefore murdered the boy king 31. Aye is the historians </w:t>
        <w:br/>
        <w:t xml:space="preserve">main suspect in the murder of King Tut. Aye was ranked above Horemheb, therefore, </w:t>
        <w:br/>
        <w:t xml:space="preserve">Aye would be the next king if King Tut died childless. King Tut died childless, leaving </w:t>
        <w:br/>
        <w:t xml:space="preserve">Aye to rule the throne 32. No matter how or why King Tutankhamen died, he did and in a </w:t>
        <w:br/>
        <w:t xml:space="preserve">The discovery of King Tutankhamen was very exciting . It is one of the most </w:t>
        <w:br/>
        <w:t xml:space="preserve">famous discoveries in the whole world. The discovery took place over 3, 000 years after </w:t>
        <w:br/>
        <w:t xml:space="preserve">King Tutankhamen died. In November of 1922, Lord Carnarvon funded an expedition to </w:t>
        <w:br/>
        <w:t xml:space="preserve">the Valley of the Kings. The British archaeologist, Howard Carter, led the group 33. </w:t>
        <w:br/>
        <w:t xml:space="preserve">Lord Carnarvon had already been searching for King Tutankhamens tomb for seven </w:t>
        <w:br/>
        <w:t xml:space="preserve">years. Britain had owned Egypt for many years, but now the native population wanted its </w:t>
        <w:br/>
        <w:t xml:space="preserve">freedom. This revolt made Lord Carnarvon very uneasy and so he decided that this </w:t>
        <w:br/>
        <w:t xml:space="preserve">would be the last digging season to look for King Tutankhamens tomb 34. Howard </w:t>
        <w:br/>
        <w:t xml:space="preserve">Carter had been digging in the Valley of Kings since 1903 and made few important </w:t>
        <w:br/>
        <w:t xml:space="preserve">discoveries. He was beginning to believe that there was nothing left to find. Then on </w:t>
        <w:br/>
        <w:t xml:space="preserve">November 4, 1922 the beginning of the staircase to King Tutankhamens tomb was found </w:t>
        <w:br/>
        <w:t xml:space="preserve">35. The two archaeologists kept digging and on November 26, 1922 Howard Carter and </w:t>
        <w:br/>
        <w:t xml:space="preserve">Lord Carnarvon entered the tomb 36. When they entered they realized that King </w:t>
        <w:br/>
        <w:t xml:space="preserve">Tutankhamens tomb was not made for a pharaoh at all. When a pharaoh is crowned their </w:t>
        <w:br/>
        <w:t xml:space="preserve">tomb is started, but because the tombs are so elaborate for the kings it takes many years to </w:t>
        <w:br/>
        <w:t xml:space="preserve">complete them. Because King Tutankhamen died so shortly after he became pharaoh, his </w:t>
        <w:br/>
        <w:t xml:space="preserve">tomb was not ready. Aye was the man who arranged King Tutankhamens funeral. Aye </w:t>
        <w:br/>
        <w:t xml:space="preserve">put King Tutankhamen in a tomb made for a nobleman instead 37. When Carter and </w:t>
        <w:br/>
        <w:t xml:space="preserve">Carnarvon discovered the tomb King Tutankhamens mummy lay within many shrines </w:t>
        <w:br/>
        <w:t xml:space="preserve">and coffins. The first layer that was opened was the outer shrine. The pall frame was </w:t>
        <w:br/>
        <w:t xml:space="preserve">opened next. After these the second and third shrine were opened. Inside the third shrine </w:t>
        <w:br/>
        <w:t xml:space="preserve">lay the inner shrine. Lastly, laying inside the inner shrine was the sarcophagus. The </w:t>
        <w:br/>
        <w:t xml:space="preserve">sarcophagus is where King Tutankhamens coffin laid. It was carved from a single block </w:t>
        <w:br/>
        <w:t xml:space="preserve">of the hardest quartzite. The sarcophagus was a golden-yellow color and was elaborately </w:t>
        <w:br/>
        <w:t xml:space="preserve">painted and engraved with pictures and Hieroglyphics. All of the shrines were painted </w:t>
        <w:br/>
        <w:t xml:space="preserve">and carved but the sarcophagus was the most elaborate. The sarcophagus was opened up </w:t>
        <w:br/>
        <w:t xml:space="preserve">to find three coffins inside one another. these coffins fit together like Russian dolls. The </w:t>
        <w:br/>
        <w:t xml:space="preserve">lid of each coffin was modeled to look like the dead pharaoh, Osiris. He was wearing a </w:t>
        <w:br/>
        <w:t xml:space="preserve">broad collar and wristlets. His arms were crossed across his chest to clutch the symbols </w:t>
        <w:br/>
        <w:t xml:space="preserve">of kingship, the crook and the flail. Each coffin was elaborately designed and plaited in </w:t>
        <w:br/>
        <w:t xml:space="preserve">gold 38. King Tutankhamens face was covered by a stupendous mask covered in gold </w:t>
        <w:br/>
        <w:t xml:space="preserve">and elaborate decor on the innermost coffin. This coffin is made of 22 carat gold and </w:t>
        <w:br/>
        <w:t xml:space="preserve">weighs 296 pounds. It is estimated to be worth 1. 5 million dollars 39. For an Egyptian </w:t>
        <w:br/>
        <w:t xml:space="preserve">pharaoh. death was just an unfortunate crossing point between tow lives. 40 After his </w:t>
        <w:br/>
        <w:t xml:space="preserve">human death, Tutankhamens life and his position as pharaoh would carryon in his </w:t>
        <w:br/>
        <w:t xml:space="preserve">afterlife. His tomb was filled with the numerous items a pharaoh would need in the </w:t>
        <w:br/>
        <w:t xml:space="preserve">afterlife 41. When discovered, King Tutankhamens tomb contained over 5, 000 treasures. </w:t>
        <w:br/>
        <w:t xml:space="preserve">The most famous of these was the cornelian and gold mask worn by his mummy 42.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Carnarvon and his men began to prepare for the removal of King Tutankhamens coffin </w:t>
        <w:br/>
        <w:t xml:space="preserve">and objects in the tomb. They got packing crates and boxes ready 43. When it came time </w:t>
        <w:br/>
        <w:t xml:space="preserve">to go into the tomb and excavate the coffin Carnarvon became very ill. Twelve days later </w:t>
        <w:br/>
        <w:t xml:space="preserve">he died 44. This was just the beginning of the well-known Curse of Tutankhamen. </w:t>
        <w:br/>
        <w:t xml:space="preserve">Rumors began to spread rapidly about the curse and that death would overcome anyone </w:t>
        <w:br/>
        <w:t xml:space="preserve">who disturbed the eternal rest of the pharaoh. people connected with the tomb began to </w:t>
        <w:br/>
        <w:t xml:space="preserve">drop off in rapid succession. Georges Benedite, the head of the Department of Egyptian </w:t>
        <w:br/>
        <w:t xml:space="preserve">Anquities at Louvre Museum in Paris, died shortly after Carnarvon. A. C. Mace, a </w:t>
        <w:br/>
        <w:t xml:space="preserve">member of the Carnarvon-Carter expedition, died shortly after Benedite 45. The </w:t>
        <w:br/>
        <w:t xml:space="preserve">pharaohs curse was being blamed for all of these deaths. Over twenty consecutive </w:t>
        <w:br/>
        <w:t xml:space="preserve">deaths were considered by some to be the revenge of Tutankhamen. Public chaos led to </w:t>
        <w:br/>
        <w:t xml:space="preserve">investigation of written curses which might have been written on Egyptian artifacts. No </w:t>
        <w:br/>
        <w:t xml:space="preserve">curse has ever been found on any Egyptian artifacts. Although, even today the legend of </w:t>
        <w:br/>
        <w:t xml:space="preserve">the curse has not been forgotten 46. The discovery of King Tutankhamens tomb greatly </w:t>
        <w:br/>
        <w:t xml:space="preserve">supplemented our knowledge of Ancient Egyptian art and culture. At the same time it </w:t>
        <w:br/>
        <w:t xml:space="preserve">created a world-wide interest for all Egyptian things 47.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Bibliography: </w:t>
        <w:br/>
        <w:t xml:space="preserve">Endnotes </w:t>
        <w:br/>
        <w:t xml:space="preserve">1Pemberton, Jeremy &amp; Putnam, James. Amazing Facts About Ancient Egypt. p 7. </w:t>
        <w:br/>
        <w:t xml:space="preserve">2Editors of Time-Life Books. Egypt: Land of the Pharaohs p. 34 </w:t>
        <w:br/>
        <w:t xml:space="preserve">3Tuts Legacy, http://www. norfacad. pvt. k12. va. us/project/tut/tut6. htm </w:t>
        <w:br/>
        <w:t xml:space="preserve">4Landau, Elaine. The Curse of Tutankhamen, p. 10. </w:t>
        <w:br/>
        <w:t xml:space="preserve">5Tutankhamens Interests, http://www. norfacad. pvt. k12. va. us/project/tut/tut3. htm </w:t>
        <w:br/>
        <w:t xml:space="preserve">6Tutankhamens Early Life, http://www. norfacad. pvt. k12. va. us/project/tut/tut2. htm </w:t>
        <w:br/>
        <w:t xml:space="preserve">7Ibid. Tutankhamens Early Life, </w:t>
        <w:br/>
        <w:t xml:space="preserve">http://www. norfacad. pvt. k12. va. us/project/tut/tut2. htm </w:t>
        <w:br/>
        <w:t xml:space="preserve">8Landau, Elaine. The Curse of Tutankhamen, p.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9Murdoch, David. Tutankhamen: The Life and Death of a Pharaoh p. 42. </w:t>
        <w:br/>
        <w:t xml:space="preserve">10Editors of Time-Life Books. Egypt: Land of the Pharaohs p. 152.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11Tutankhamens Interests, http://www. norfacad. pvt. k12. va. us/project/tut/tut3. htm </w:t>
        <w:br/>
        <w:t xml:space="preserve">12Editors of Time-Life Books. Egypt: Land of the Pharaohs p. 149.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13Tutankhamens Interests, http://www. norfacad. pvt. k12. va. us/project/tut/tut3. htm </w:t>
        <w:br/>
        <w:t xml:space="preserve">14Ibid. Tutankhamens Interests, </w:t>
        <w:br/>
        <w:t xml:space="preserve">http://www. norfacad. pvt. k12. va. us/project/tut/tut3. htm </w:t>
        <w:br/>
        <w:t xml:space="preserve">15Tutankhamens Interests, http://www. norfacad. pvt. k12. va. us/project/tut/tut3. htm </w:t>
        <w:br/>
        <w:t xml:space="preserve">16Editors of Time-Life Books. Egypt: Land of the Pharaohs p. 152.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17Tutankhamens Interests, http://www. norfacad. pvt. k12. va. us/project/tut/tut3. htm. </w:t>
        <w:br/>
        <w:t xml:space="preserve">18Editors of Time-Life Books. Egypt: Land of the Pharaohs p. 154.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19Tutankhamens Early Life, http://www. norfacad. pvt. k12. va. us/project/tut/tut2. htm </w:t>
        <w:br/>
        <w:t xml:space="preserve">20Murdoch, David. Tutankhamen: The Life and Death of a Pharaoh p. 42.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21Ibid. Murdoch, David. Tutankhamen: The Life and Death of a Pharaoh p. 40.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22Landau, Elaine. The Curse of Tutankhamen, p.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23Ibid. p. 12. V 5 Landau, Elaine. The Curse of Tutankhamen, p. 12) </w:t>
        <w:br/>
        <w:t xml:space="preserve">24Ibid. V p.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25Ibid. V p.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26Netzley, Patricia D. The Curse of King Tut, p.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27Landau, Elaine. The Curse of Tutankhamen, p.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28Tutankhamens Death., http://www. norfacad. pvt. k12. va. us/project/tut/tut5. htm </w:t>
        <w:br/>
        <w:t xml:space="preserve">29Landau, Elaine. The Curse of Tutankhamen, p. 12 </w:t>
        <w:br/>
        <w:t xml:space="preserve">30Eschle, Lou. The Curse of Tutankhamen p.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31Eschle, Lou. The Curse of Tutankhamen p.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32Netzley, Patricia D. The Curse of King Tut p. 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33Eschle, Lou. The Curse of Tutankhamen p.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34Ibid. IV p7.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35Ibid. IV p8) </w:t>
        <w:br/>
        <w:t xml:space="preserve">36Ibid. IV p12) </w:t>
        <w:br/>
        <w:t xml:space="preserve">37Pemberton, Jeremy &amp; Putnam, James. Amazing Facts About Ancient Egypt. p.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38Reeves, Nicholas. The Complete Tutnakhamen, p. 100-110.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39Pemberton, Jeremy &amp; Putnam, James. Amazing Facts About Ancient Egypt p.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40Murdoch, David. Tutankhamen: The Life and Death of a Pharaoh p. 32.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41Ibid. Murdoch, David. Tutankhamen: The Life and Death of a Pharaoh p. 32.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42Tuts Legacy, http://www. norfacad. pvt. k12. va. us/project/tut/tut6. htm </w:t>
        <w:br/>
        <w:t xml:space="preserve">43Eschle, Lou. The Curse of Tutankhamen p.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44Ibid. p16.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45Green, Robert. Tutankhamen, p. 56.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46Ibid. p. 58 </w:t>
        <w:b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47Tuts Legacy, http://www. norfacad. pvt. k12. va. us/project/tut/tut6. htm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https://assignbuster.com/king-tut/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King tut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ing-tu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King tut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tut</dc:title>
  <dc:subject>Others;</dc:subject>
  <dc:creator>AssignBuster</dc:creator>
  <cp:keywords/>
  <dc:description>King Tutankhamen also made all of the laws was the commander-in-chief of the army.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