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An the following quote: "japan’s corporate culture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 Investigation of Japanese Corporate Culture, Its Trends And Changes </w:t>
        <w:br/>
        <w:t xml:space="preserve">Japanese Business &amp; Culture bus 258. 1 </w:t>
        <w:br/>
        <w:t xml:space="preserve">Table of Contents1. 0 Introduction </w:t>
        <w:br/>
        <w:t xml:space="preserve">2. 0 Procedure </w:t>
        <w:br/>
        <w:t xml:space="preserve">3. 0 Findings </w:t>
        <w:br/>
        <w:t xml:space="preserve">3. 1 Changing social 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2 Business Culture in Japan </w:t>
        <w:br/>
        <w:t xml:space="preserve">3. 3 Why change is needed </w:t>
        <w:br/>
        <w:t xml:space="preserve">3. 4 What is Japan and her corporations doing to develop and change </w:t>
        <w:br/>
        <w:t xml:space="preserve">4. 0 Conclusion </w:t>
        <w:br/>
        <w:t xml:space="preserve">5. 0 Bibliography </w:t>
        <w:br/>
        <w:t xml:space="preserve">Japanese Business &amp; CultureAn investigation Japanese corporate culture, its </w:t>
        <w:br/>
        <w:t xml:space="preserve">trends and changes. 1. 0 IntroductionThis report is based around the following </w:t>
        <w:br/>
        <w:t xml:space="preserve">quote: " Japan's corporate culture is the product of uniquely Japanese social and </w:t>
        <w:br/>
        <w:t xml:space="preserve">historical influences, so deeply rooted as to easily repel outside influences.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 Japanese corporations need to change their basic goals...." This report will </w:t>
        <w:br/>
        <w:t xml:space="preserve">discuss nature of corporate culture in Japan, and why change is needed. The </w:t>
        <w:br/>
        <w:t xml:space="preserve">maximum length is 2, 000 words </w:t>
        <w:br/>
        <w:t xml:space="preserve">2. 0 Procedure The report was produced using library based research because of </w:t>
        <w:br/>
        <w:t xml:space="preserve">the time scale and cost. The sources used include text books, journals and </w:t>
        <w:br/>
        <w:t xml:space="preserve">newspapers.. The references have been made 'Harvard Style' and can be found in </w:t>
        <w:br/>
        <w:t xml:space="preserve">the Bibliography.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3. 0 Findings The Japanese business culture has been described by Beedham as a </w:t>
        <w:br/>
        <w:t xml:space="preserve">culture that acts like a clan, in that there is a large amount of authority </w:t>
        <w:br/>
        <w:t xml:space="preserve">given to the man at the top, and in the commitment that is shown by the people </w:t>
        <w:br/>
        <w:t xml:space="preserve">around him, Beedham points out that this can be evident in the way that their </w:t>
        <w:br/>
        <w:t xml:space="preserve">car factories, investment banks and government ministries are ran.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This clan-like-behaviour has the effect of making decision making painfully slow, </w:t>
        <w:br/>
        <w:t xml:space="preserve">with compromises having to be met in all directions, but this is starting to </w:t>
        <w:br/>
        <w:t xml:space="preserve">change, as the people of Japan are starting to change and have different </w:t>
        <w:br/>
        <w:t xml:space="preserve">priorities. These changes can be put down to several factors that are changing </w:t>
        <w:br/>
        <w:t xml:space="preserve">in Japanese society as a whole.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3. 1 Changing social culture. The increasing and speeding up of urbanisation is </w:t>
        <w:br/>
        <w:t xml:space="preserve">one way in which corporate culture is being changed. Because of this </w:t>
        <w:br/>
        <w:t xml:space="preserve">urbanisation there is less commitment to groups as people become more individual </w:t>
        <w:br/>
        <w:t xml:space="preserve">and have their own priority in life. Marriage and family ties are also starting </w:t>
        <w:br/>
        <w:t xml:space="preserve">to loosen. Links between children, parents and grandparents are not the same as </w:t>
        <w:br/>
        <w:t xml:space="preserve">they were ten years ago.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greatest impact on peoples commitment to their work is money. As the </w:t>
        <w:br/>
        <w:t xml:space="preserve">Japanese become richer, they are starting to see that there is a lot more to </w:t>
        <w:br/>
        <w:t xml:space="preserve">just working every hour possible. With this extra money they have been given </w:t>
        <w:br/>
        <w:t xml:space="preserve">the opportunity to make friends out of the workplace and focus on other </w:t>
        <w:br/>
        <w:t xml:space="preserve">activities such as clubbing, music, football etc. and they are seeing spare </w:t>
        <w:br/>
        <w:t xml:space="preserve">time differently. But this is only taking place on the outside edge of Japanese </w:t>
        <w:br/>
        <w:t xml:space="preserve">society and the core of Japan which includes the big businesses, are still </w:t>
        <w:br/>
        <w:t xml:space="preserve">operating in the traditional way of life and it has been estimated that it will </w:t>
        <w:br/>
        <w:t xml:space="preserve">take a further fifty years before a new way of living and lifestyle becomes the </w:t>
        <w:br/>
        <w:t xml:space="preserve">norm. (Beedham) </w:t>
        <w:br/>
        <w:t xml:space="preserve">3. 2 Business Culture in Japan </w:t>
        <w:br/>
        <w:t xml:space="preserve">Business Culture is said to be the product of the mind and is often described </w:t>
        <w:br/>
        <w:t xml:space="preserve">as: " how we do things round here". (source unknown) Before describing the </w:t>
        <w:br/>
        <w:t xml:space="preserve">corporate culture within Japan it is useful to understand the corporate culture </w:t>
        <w:br/>
        <w:t xml:space="preserve">in the West as a comparison. In the West, business is simply about profit </w:t>
        <w:br/>
        <w:t xml:space="preserve">seeking. Its Managers and workers are there to increase profit for the owners of </w:t>
        <w:br/>
        <w:t xml:space="preserve">a corporation. The employees are evaluated by how much of a contribution they </w:t>
        <w:br/>
        <w:t xml:space="preserve">make towards the generating of this profit. The Western corporation is designed </w:t>
        <w:br/>
        <w:t xml:space="preserve">like a profit machine and operated like a profit machine.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Within the Japanese business world, the corporation is not seen as been there </w:t>
        <w:br/>
        <w:t xml:space="preserve">for just profit. Profit is important, but it is not the only reason for the </w:t>
        <w:br/>
        <w:t xml:space="preserve">company's existence, but involves people and their future. The community factor </w:t>
        <w:br/>
        <w:t xml:space="preserve">is as important, and sometimes more important than, short term profitability.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Japanese business people see their company as a community, this community </w:t>
        <w:br/>
        <w:t xml:space="preserve">has within in it people who happen to live together by working together. The </w:t>
        <w:br/>
        <w:t xml:space="preserve">company is a living society which needs profit as sustenance for growth.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Western Europe and China, has seen many revolutions throughout their history in </w:t>
        <w:br/>
        <w:t xml:space="preserve">areas such as their religions, politics, industry and culture. When these </w:t>
        <w:br/>
        <w:t xml:space="preserve">revolutions occur new system of thinking replaced the old, sometimes these </w:t>
        <w:br/>
        <w:t xml:space="preserve">changes are forced upon the population. It was not so in Japan, where new </w:t>
        <w:br/>
        <w:t xml:space="preserve">system of thought, whether made internally or introduced from abroad, was added </w:t>
        <w:br/>
        <w:t xml:space="preserve">to or mixed with what was the current ideal.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Because of this accumulation and mixing of ideas, the Japanese mind has became </w:t>
        <w:br/>
        <w:t xml:space="preserve">more complex than the so called " enlightened" cosmopolitan Western mind, and </w:t>
        <w:br/>
        <w:t xml:space="preserve">retains the archaic, medieval, modern and post-modern views. An example of the </w:t>
        <w:br/>
        <w:t xml:space="preserve">almost schizophrenic thinking of a typical business man from Japan could be, an </w:t>
        <w:br/>
        <w:t xml:space="preserve">English speaking business manager of an internationally operating company may </w:t>
        <w:br/>
        <w:t xml:space="preserve">behave like a rice growing villager in his board room discussions, then the same </w:t>
        <w:br/>
        <w:t xml:space="preserve">person behaves like a Samurai clansman in the competitive market, and like a </w:t>
        <w:br/>
        <w:t xml:space="preserve">devoted Buddhist in social functions and like a scientist when he is in search </w:t>
        <w:br/>
        <w:t xml:space="preserve">of a solution for his business problems.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At the core of the Japanese mind there is a basic notion of ANIMISM, this is the </w:t>
        <w:br/>
        <w:t xml:space="preserve">belief that everything has a spirit which is the nature-worshipping religion of </w:t>
        <w:br/>
        <w:t xml:space="preserve">Shintoism. Confucianism, Taoism and other schools of thought which came from </w:t>
        <w:br/>
        <w:t xml:space="preserve">China are added on top of Shintoism, which is still a powerful element of the </w:t>
        <w:br/>
        <w:t xml:space="preserve">Japanese culture and determines many aspects of the social and organisational </w:t>
        <w:br/>
        <w:t xml:space="preserve">behaviours. Chinese and Korean scholars and immigrants brought in other types of </w:t>
        <w:br/>
        <w:t xml:space="preserve">thinking into Japan and those new ideas were mixed with the indigenous ideals </w:t>
        <w:br/>
        <w:t xml:space="preserve">which has resulted in a hybrid strain of philosophy, religion and social ethics </w:t>
        <w:br/>
        <w:t xml:space="preserve">Then Buddhism which was refined in China was a further addition to the Japanese </w:t>
        <w:br/>
        <w:t xml:space="preserve">character. The final layer added the Japanese character was added through </w:t>
        <w:br/>
        <w:t xml:space="preserve">globalisation, and occurred in the middle of the nineteenth century and again in </w:t>
        <w:br/>
        <w:t xml:space="preserve">1945. After the American occupation in 1945, to think like Europeans was </w:t>
        <w:br/>
        <w:t xml:space="preserve">strongly encouraged. This was accepted but at the same time they retained the </w:t>
        <w:br/>
        <w:t xml:space="preserve">" Japanese spirit". (source: unknown, Internet) </w:t>
        <w:br/>
        <w:t xml:space="preserve">3. 3 Why change is needed Because of the complex way in which the Japanese </w:t>
        <w:br/>
        <w:t xml:space="preserve">thought process works and the way that the corporate culture works is not seen </w:t>
        <w:br/>
        <w:t xml:space="preserve">as the easiest country to do business with. Japan protects its markets and its </w:t>
        <w:br/>
        <w:t xml:space="preserve">ideals. With the economic bubble bursting and the emergence of the China as a </w:t>
        <w:br/>
        <w:t xml:space="preserve">economic force change is needed to get the economy running at the levels it once </w:t>
        <w:br/>
        <w:t xml:space="preserve">enjoyed. As well as China there are the other Tiger economies in the Pacific </w:t>
        <w:br/>
        <w:t xml:space="preserve">that are emerging and becoming big players.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There are calls for the country to go through further economic deregulation.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Shoichiro Toyoda is one of the people calling for this and states: </w:t>
        <w:br/>
        <w:t xml:space="preserve">'We have to reform and cut our high costs if we are to compete in the future.' </w:t>
        <w:br/>
        <w:t xml:space="preserve">He also says that Japanese companies should become more global, and that it is </w:t>
        <w:br/>
        <w:t xml:space="preserve">necessary for companies both to compete and co-operate in international markets </w:t>
        <w:br/>
        <w:t xml:space="preserve">and to become more outward looking, (FT 96 Dec 05 page 6) </w:t>
        <w:br/>
        <w:t xml:space="preserve">Japan needs to change from a manufacturing-led to consumer-driven economy; from </w:t>
        <w:br/>
        <w:t xml:space="preserve">an over-regulated bureaucracy to a more open market; and from a culture of </w:t>
        <w:br/>
        <w:t xml:space="preserve">corporate rigidity to one of entrepreneurial freedom.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Change has to occur but as long as each section of society continues to benefit </w:t>
        <w:br/>
        <w:t xml:space="preserve">from the current situation, there will continue to be no foreseeable movement </w:t>
        <w:br/>
        <w:t xml:space="preserve">for change, this lack of development will bring about the end of Japan as a </w:t>
        <w:br/>
        <w:t xml:space="preserve">economic power or at least take away the influence it has on the world. However </w:t>
        <w:br/>
        <w:t xml:space="preserve">this change cannot just be a gradual change because if it is not quicker in the </w:t>
        <w:br/>
        <w:t xml:space="preserve">next 10 years than it was in the previous five, it is highly likely that it </w:t>
        <w:br/>
        <w:t xml:space="preserve">will not be able to get back its old position and instead will go into decline.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(FT 96 Dec 02 page 20) </w:t>
        <w:br/>
        <w:t xml:space="preserve">3. 4 What is Japan and her corporations doing to develop and change </w:t>
        <w:br/>
        <w:t xml:space="preserve">At the moment there is a definite change in policy and a deliberate attempt at </w:t>
        <w:br/>
        <w:t xml:space="preserve">change within the corporations and this is helped by political changes too.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An example of this is seen in the appointment of Taizo Nishimuro as the </w:t>
        <w:br/>
        <w:t xml:space="preserve">president of Toshiba. There are three reasons why this appointment was seen as </w:t>
        <w:br/>
        <w:t xml:space="preserve">against the norm. The first was that he had spent 14 years overseas. This is </w:t>
        <w:br/>
        <w:t xml:space="preserve">seen as a long time and not the norm for a future corporate, because in Japan, </w:t>
        <w:br/>
        <w:t xml:space="preserve">head office jobs are seen as the quickest and best way to get to the top </w:t>
        <w:br/>
        <w:t xml:space="preserve">echelons . Secondly Mr Nishimuro was not next in line to the job as typically </w:t>
        <w:br/>
        <w:t xml:space="preserve">happens within Japanese corporations. There were another nine executives ahead </w:t>
        <w:br/>
        <w:t xml:space="preserve">of him, this was another big change in a corporate culture where seniority </w:t>
        <w:br/>
        <w:t xml:space="preserve">matters. And finally Nishimuro was not from Toshiba's heavy engineering division </w:t>
        <w:br/>
        <w:t xml:space="preserve">but is an electronics expert, which is a big change for this particular </w:t>
        <w:br/>
        <w:t xml:space="preserve">corporation and is another indication of how much they want to change . (FT 96 </w:t>
        <w:br/>
        <w:t xml:space="preserve">Dec 05 page 6) </w:t>
        <w:br/>
        <w:t xml:space="preserve">Another corporation that is changing the way it is ran forever is Canon, who </w:t>
        <w:br/>
        <w:t xml:space="preserve">supply computer printer, copier and camera's. There internal changes have been </w:t>
        <w:br/>
        <w:t xml:space="preserve">in action for a longer period than most Japanese corporations. Their changes </w:t>
        <w:br/>
        <w:t xml:space="preserve">have been taken place over the last decade. It has given more management </w:t>
        <w:br/>
        <w:t xml:space="preserve">control to its foreign based subsidiaries, hired a greater proportion of foreign </w:t>
        <w:br/>
        <w:t xml:space="preserve">staff and management, and increased research and development abroad, and this a </w:t>
        <w:br/>
        <w:t xml:space="preserve">massive move from what is seen as the 'norm' in Japan. This change to Canon's </w:t>
        <w:br/>
        <w:t xml:space="preserve">culture and operations became even more radical during the summer of '96.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During this period, world responsibility for a series of key R&amp;D projects was </w:t>
        <w:br/>
        <w:t xml:space="preserve">switched away from its headquarters in Tokyo to the US, France and Britain.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this there have been more Japanese corporation follow this lead. (FT 96 </w:t>
        <w:br/>
        <w:t xml:space="preserve">Nov 18 page 14) </w:t>
        <w:br/>
        <w:t xml:space="preserve">It is generally accepted that because of the structure and culture within </w:t>
        <w:br/>
        <w:t xml:space="preserve">Japanese corporations that their R&amp;D is not as effective as it could be, as </w:t>
        <w:br/>
        <w:t xml:space="preserve">everything is from the grass roots up. The people at the bottom of the chain </w:t>
        <w:br/>
        <w:t xml:space="preserve">are asked and checked and so on. This is the reason behind these changes.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Prime Minister of Japan, Ryutaro Hashimoto, has said that he wants to put </w:t>
        <w:br/>
        <w:t xml:space="preserve">in place far-reaching financial reforms. A great surprise to all was the idea </w:t>
        <w:br/>
        <w:t xml:space="preserve">that the Ministry of </w:t>
        <w:br/>
        <w:t xml:space="preserve">Finance, which is the very heart of Japan's bureaucratic oligarchy, should be </w:t>
        <w:br/>
        <w:t xml:space="preserve">broken up.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With the policy ideas of Ryutaro Hashimoto concerning deregulation, there has </w:t>
        <w:br/>
        <w:t xml:space="preserve">seen a mobile phone boom, a lowering in air fares and the establishment of </w:t>
        <w:br/>
        <w:t xml:space="preserve">Japan's first proper supermarkets </w:t>
        <w:br/>
        <w:t xml:space="preserve">In the corporate sector, cross-shareholdings are to be slowly dissolved, and a </w:t>
        <w:br/>
        <w:t xml:space="preserve">big change is in the perception that corporation have on profit. Companies are </w:t>
        <w:br/>
        <w:t xml:space="preserve">now starting to set targets for their financial returns. (FT 96 Dec 02 page </w:t>
        <w:br/>
        <w:t xml:space="preserve">20) </w:t>
        <w:br/>
        <w:t xml:space="preserve">4. 0 Conclusion </w:t>
        <w:br/>
        <w:t xml:space="preserve">The Japanese business culture is very different from that in western countries </w:t>
        <w:br/>
        <w:t xml:space="preserve">and China and this is a consequences of their history. Japan has never been </w:t>
        <w:br/>
        <w:t xml:space="preserve">invaded but different ideologies, religions and ways of thinking have be </w:t>
        <w:br/>
        <w:t xml:space="preserve">interwoven into the Japanese character.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There is however change occurring within the Japanese social structure. This is </w:t>
        <w:br/>
        <w:t xml:space="preserve">mainly down to the speeding up of urbanisation and this has the knock on effect </w:t>
        <w:br/>
        <w:t xml:space="preserve">of changing the corporate culture slightly </w:t>
        <w:br/>
        <w:t xml:space="preserve">Japanese corporations are not seen as been there for just profit. Profit is </w:t>
        <w:br/>
        <w:t xml:space="preserve">important, but it is not the only reason for the company's existence, but </w:t>
        <w:br/>
        <w:t xml:space="preserve">involves people and their future. This is however changing with corporations </w:t>
        <w:br/>
        <w:t xml:space="preserve">starting to set financial targets for themselves and cut costs.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Ways in which the Japanese corporate culture is starting to change can be found </w:t>
        <w:br/>
        <w:t xml:space="preserve">in the way that promotions are decided. In the past seniority meant everything </w:t>
        <w:br/>
        <w:t xml:space="preserve">and no some positions are given on merit. Also, management positions are </w:t>
        <w:br/>
        <w:t xml:space="preserve">starting to be taken up by foreigners, as well as R&amp;D relocation outside Japan.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Japanese politics are also helping in the change of culture. Deregulation and </w:t>
        <w:br/>
        <w:t xml:space="preserve">liberalisation promote a more dynamic organisation culture and structure but </w:t>
        <w:br/>
        <w:t xml:space="preserve">these developments need backing up with further proposals to deregulate and </w:t>
        <w:br/>
        <w:t xml:space="preserve">promote entrepreneurship </w:t>
        <w:br/>
        <w:t xml:space="preserve">5. 0 Bibliography </w:t>
        <w:br/>
        <w:t xml:space="preserve">Brian Beedham, Tomorrow's Japan, The Economist, July 13th 1996 Various Internet </w:t>
        <w:br/>
        <w:t xml:space="preserve">article with no title or author. FT 96 Dec 05 page 6/ Survey - Japanese </w:t>
        <w:br/>
        <w:t xml:space="preserve">Industry: Routes to the top FT 96 Dec 02 page 20/ Lex Column: Japan FT 96 Nov </w:t>
        <w:br/>
        <w:t xml:space="preserve">18 page 14/ Management: Time to pull back the screen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https://assignbuster.com/an-the-following-quote-japans-corporate-culture/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An the following quote: "japan’s corpora...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n-the-following-quote-japans-corporate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 the following quote: "japan’s corporate culture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the following quote: "japan’s corporate culture</dc:title>
  <dc:subject>Others;</dc:subject>
  <dc:creator>AssignBuster</dc:creator>
  <cp:keywords/>
  <dc:description>0 Findings The Japanese business culture has been described by Beedham as a culture that acts like a clan, in that there is a large amount of authorit...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