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Kindergarten duties and work place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Work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haven’t worked before with babes. so it was a challenge and a large duty for me and I was really happy for the opportunity given to me. Despite the fact I had no experience to work with babes. I learnt tonss of things in a short period of clip and I can state I still have to larn few more. It is a little but broad. but friendly and brilliantly foundling hospital. It is a full twenty-four hours care service from 7: 30 boulder clay 6: 00. They have a Baby room. Wobblers room. Toddler room and Montessori room. The Baby room has besides a fingerstall room with 4 beds. It is a lovely room plentifulness of playthings and books ( for babes )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foundling hospital has besides a changing room. an office. a kitchen and a big out-of-door garden. They provide breakfast and hot alimentary repasts. All of their staff ( six individuals ) are full trained and experienced. They are Garda vetted and First assistance trained. They use the Montessori and Highscope methods of drama and instruction. They have a unafraid entree. out-of-door safety surface. wheel chair accessible. day-to-day log kept for parents. When parents come to pick up their kids they must state a watchword or if they send person else to pick up their kid. they must name before and so to state a watchword every bit good. </w:t>
      </w:r>
    </w:p>
    <w:p>
      <w:pPr>
        <w:pStyle w:val="Heading2"/>
        <w:bidi w:val="0"/>
        <w:jc w:val="start"/>
        <w:rPr/>
      </w:pPr>
      <w:r>
        <w:rPr/>
        <w:t xml:space="preserve">Duties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Sign the kids in and out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Keep daily record of each kid ( record book )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Parents mark in and out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Changing diapers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Feeding kids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Playing with them ( sponge picture. manus print. activity gym. ball drama. drawing objects. mirror drama. face look. different sort ofmusic. mussy drama. etc )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Bring them to kip country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Verify so from tem to ten proceedingss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Write every twenty-four hours on a Care of Sheet the measure and the hours they had their bottles of milk. solids. how many clip diapers were changed.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Write down on the Cot Sheet that you verified the kids and they were safe at that minute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Answer the phone.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Hovering and mop every twenty-four hours the room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Fill out an accident study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Chat with parents about day’s activity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Medical consent and disposal signifier for medical specialties given to kids must be completed by the director. parent. staff and informant.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Take the temperature of kids that seem to be ill look intoing from 15 to 15 proceedingss and right down on the medical specialty book ; if the temperature is high we call the parents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Verify every forenoon and afternoon the temperature from icebox * Hover and wipe up all the foundling hospital one twenty-four hours a hebdomad ( when my bend comes 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https://assignbuster.com/kindergarten-duties-and-work-place/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Kindergarten duties and work place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indergarten-duties-and-work-pla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Kindergarten duties and work place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duties and work place</dc:title>
  <dc:subject>Others;</dc:subject>
  <dc:creator>AssignBuster</dc:creator>
  <cp:keywords/>
  <dc:description>It is a lovely room plentifulness of playthings and books.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