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"https://assignbuster.com/lu-theology-201-quiz-5-study-guid/"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Lu theology 201 quiz 5 study guid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Religion</w:t>
        </w:r>
      </w:hyperlink>
    </w:p>
    <w:p>
      <w:r>
        <w:br w:type="page"/>
      </w:r>
    </w:p>
    <w:p>
      <w:pPr>
        <w:pStyle w:val="Heading3"/>
        <w:bidi w:val="0"/>
        <w:spacing w:before="140" w:after="120"/>
        <w:jc w:val="start"/>
        <w:rPr/>
      </w:pPr>
      <w:r>
        <w:rPr/>
        <w:t xml:space="preserve">QUIZ 5. STUDY GUIDE.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Towns: Chapter IV What is foretelling? prophesying, predicting future events. What is forth-telling? Why is it essential that Christ was born of a virgin? What was Christ’s threefold office? What is the incarnation? What does the act of the kenosis as stated in Philippians 2 mean? Himself of no reputation; emptied himself; veiling his glory, accepting the limitations of human nature; voluntarily giving up the independent use of his comparative attributes " christ surrendered no attribute of deity but that he did voluntarily restrict their independent use in keeping with his purpose of living among men and their limitations.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the hypostatic union? Jesus is both God and man, the union of two distinct natures in one person, Jesus Christ the godman. What does “ temptability” mean? Generally understood as the enticement of a person to commit sin by offering some seeming enticement to have an appeal What does “ impeccability” mean? christ could not. What is vicarious suffering? the suffering endured by one person in the stead of another p 215 What is a vicar? a substitute, one who takes the place of the other and acts in his stead. What does “ redemption” mean? to be freed.  What does “ propitiation” mean? the turning away of wrath by an offering.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https://assignbuster.com/lu-theology-201-quiz-5-study-guid/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Lu theology 201 quiz 5 study guid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Lu theology 201 quiz 5 study guid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theology 201 quiz 5 study guid</dc:title>
  <dc:subject>Religion;</dc:subject>
  <dc:creator>AssignBuster</dc:creator>
  <cp:keywords/>
  <dc:description>What is the hypostatic union?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Religion;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