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Voluntary turnover</w:t>
        </w:r>
      </w:hyperlink>
      <w:bookmarkEnd w:id="0"/>
    </w:p>
    <w:p>
      <w:r>
        <w:br w:type="page"/>
      </w:r>
    </w:p>
    <w:p>
      <w:pPr>
        <w:pStyle w:val="Heading3"/>
        <w:bidi w:val="0"/>
        <w:spacing w:before="140" w:after="120"/>
        <w:jc w:val="start"/>
        <w:rPr/>
      </w:pPr>
      <w:r>
        <w:rPr/>
        <w:t xml:space="preserve">Chapter NO. 1 </w:t>
      </w:r>
    </w:p>
    <w:p>
      <w:pPr>
        <w:pStyle w:val="Heading3"/>
        <w:bidi w:val="0"/>
        <w:jc w:val="start"/>
        <w:rPr/>
      </w:pPr>
      <w:r>
        <w:rPr/>
        <w:t xml:space="preserve">Introduction </w:t>
      </w:r>
    </w:p>
    <w:p>
      <w:pPr>
        <w:pStyle w:val="Heading3"/>
        <w:bidi w:val="0"/>
        <w:jc w:val="start"/>
        <w:rPr/>
      </w:pPr>
      <w:r>
        <w:rPr/>
        <w:t xml:space="preserve">Background </w:t>
      </w:r>
    </w:p>
    <w:p>
      <w:pPr>
        <w:pStyle w:val="TextBody"/>
        <w:bidi w:val="0"/>
        <w:spacing w:before="0" w:after="283"/>
        <w:jc w:val="start"/>
        <w:rPr/>
      </w:pPr>
      <w:r>
        <w:rPr/>
        <w:t xml:space="preserve">1. 01 Employee turnover is a much-studied phenomenon. There is a huge literature on the causes of voluntary employee turnover dating back to the fiftiess. </w:t>
      </w:r>
    </w:p>
    <w:p>
      <w:pPr>
        <w:pStyle w:val="TextBody"/>
        <w:bidi w:val="0"/>
        <w:spacing w:before="0" w:after="283"/>
        <w:jc w:val="start"/>
        <w:rPr/>
      </w:pPr>
      <w:r>
        <w:rPr/>
        <w:t xml:space="preserve">1. 02 Voluntary turnover is a major job for many organisations in many Asiatic states ( Barnett, 1995 ; Chang, 1996 ; Syrett, 1994 ) . Employee turnover is giving insomniac darks to human resource directors in many states in Asia ( Naresh Khatri ) . Organizations are passing tonss ofmoneyto cut down employee turnover. Employee turnover is besides one of the issues faced by many organisations in Pakistan. </w:t>
      </w:r>
    </w:p>
    <w:p>
      <w:pPr>
        <w:pStyle w:val="Heading3"/>
        <w:bidi w:val="0"/>
        <w:jc w:val="start"/>
        <w:rPr/>
      </w:pPr>
      <w:r>
        <w:rPr/>
        <w:t xml:space="preserve">Aim of the Research Study </w:t>
      </w:r>
    </w:p>
    <w:p>
      <w:pPr>
        <w:pStyle w:val="TextBody"/>
        <w:bidi w:val="0"/>
        <w:spacing w:before="0" w:after="283"/>
        <w:jc w:val="start"/>
        <w:rPr/>
      </w:pPr>
      <w:r>
        <w:rPr/>
        <w:t xml:space="preserve">1. 03 The aim of the survey is to cognize the factors of employee turnover, why employee quit the occupations and leave the organisations and which factor influence the most while go forthing the organisation. </w:t>
      </w:r>
    </w:p>
    <w:p>
      <w:pPr>
        <w:pStyle w:val="TextBody"/>
        <w:bidi w:val="0"/>
        <w:spacing w:before="0" w:after="283"/>
        <w:jc w:val="start"/>
        <w:rPr/>
      </w:pPr>
      <w:r>
        <w:rPr/>
        <w:t xml:space="preserve">1. 04 The aim of the survey is to cognize the factors, which influence the most in employee turnover in, name centre industry in Pakistan. </w:t>
      </w:r>
    </w:p>
    <w:p>
      <w:pPr>
        <w:pStyle w:val="Heading3"/>
        <w:bidi w:val="0"/>
        <w:jc w:val="start"/>
        <w:rPr/>
      </w:pPr>
      <w:r>
        <w:rPr/>
        <w:t xml:space="preserve">Problem statement </w:t>
      </w:r>
    </w:p>
    <w:p>
      <w:pPr>
        <w:pStyle w:val="TextBody"/>
        <w:bidi w:val="0"/>
        <w:spacing w:before="0" w:after="283"/>
        <w:jc w:val="start"/>
        <w:rPr/>
      </w:pPr>
      <w:r>
        <w:rPr/>
        <w:t xml:space="preserve">1. 05 What are the factors of employee turnover in the organisations? </w:t>
      </w:r>
    </w:p>
    <w:p>
      <w:pPr>
        <w:pStyle w:val="Heading3"/>
        <w:bidi w:val="0"/>
        <w:jc w:val="start"/>
        <w:rPr/>
      </w:pPr>
      <w:r>
        <w:rPr/>
        <w:t xml:space="preserve">Research Questions </w:t>
      </w:r>
    </w:p>
    <w:p>
      <w:pPr>
        <w:pStyle w:val="TextBody"/>
        <w:bidi w:val="0"/>
        <w:spacing w:before="0" w:after="283"/>
        <w:jc w:val="start"/>
        <w:rPr/>
      </w:pPr>
      <w:r>
        <w:rPr/>
        <w:t xml:space="preserve">a ) What are the grounds ; employees quit their occupations and leave the organisations? </w:t>
      </w:r>
    </w:p>
    <w:p>
      <w:pPr>
        <w:pStyle w:val="TextBody"/>
        <w:bidi w:val="0"/>
        <w:spacing w:before="0" w:after="283"/>
        <w:jc w:val="start"/>
        <w:rPr/>
      </w:pPr>
      <w:r>
        <w:rPr/>
        <w:t xml:space="preserve">B ) What is the function of the factors ( options, purpose to discontinue, occupation satisfaction, organisational committedness, rewards and conditions, employee features, preparation and development and influence of colleagues ) in employee turnover? </w:t>
      </w:r>
    </w:p>
    <w:p>
      <w:pPr>
        <w:pStyle w:val="TextBody"/>
        <w:bidi w:val="0"/>
        <w:spacing w:before="0" w:after="283"/>
        <w:jc w:val="start"/>
        <w:rPr/>
      </w:pPr>
      <w:r>
        <w:rPr/>
        <w:t xml:space="preserve">degree Celsius ) Which factors cause the most in the employee turnover? </w:t>
      </w:r>
    </w:p>
    <w:p>
      <w:pPr>
        <w:pStyle w:val="TextBody"/>
        <w:bidi w:val="0"/>
        <w:spacing w:before="0" w:after="283"/>
        <w:jc w:val="start"/>
        <w:rPr/>
      </w:pPr>
      <w:r>
        <w:rPr/>
        <w:t xml:space="preserve">Rational Of the Study </w:t>
      </w:r>
    </w:p>
    <w:p>
      <w:pPr>
        <w:pStyle w:val="TextBody"/>
        <w:bidi w:val="0"/>
        <w:spacing w:before="0" w:after="283"/>
        <w:jc w:val="start"/>
        <w:rPr/>
      </w:pPr>
      <w:r>
        <w:rPr/>
        <w:t xml:space="preserve">1. 06 The intent of the research survey “ Factors of employee turnover” is to assist out the directors to calculate out the factors of employee turnover in the organisations. So that the directors easy can happen, why employee is go forthing the organisation? Harmonizing to the consequences they can do the programs to cut down the employee turnover in the organisations. </w:t>
      </w:r>
    </w:p>
    <w:p>
      <w:pPr>
        <w:pStyle w:val="Heading3"/>
        <w:bidi w:val="0"/>
        <w:jc w:val="start"/>
        <w:rPr/>
      </w:pPr>
      <w:r>
        <w:rPr/>
        <w:t xml:space="preserve">Definitions of the Footings </w:t>
      </w:r>
    </w:p>
    <w:p>
      <w:pPr>
        <w:pStyle w:val="TextBody"/>
        <w:bidi w:val="0"/>
        <w:spacing w:before="0" w:after="283"/>
        <w:jc w:val="start"/>
        <w:rPr/>
      </w:pPr>
      <w:r>
        <w:rPr/>
        <w:t xml:space="preserve">1. 07 “ Employee turnover is defined as, the ratio of figure of workers that had to be replaced in a given clip period to the mean figure of workers” . </w:t>
      </w:r>
    </w:p>
    <w:p>
      <w:pPr>
        <w:pStyle w:val="Heading3"/>
        <w:bidi w:val="0"/>
        <w:jc w:val="start"/>
        <w:rPr/>
      </w:pPr>
      <w:r>
        <w:rPr/>
        <w:t xml:space="preserve">Chapter NO 2 </w:t>
      </w:r>
    </w:p>
    <w:p>
      <w:pPr>
        <w:pStyle w:val="Heading3"/>
        <w:bidi w:val="0"/>
        <w:jc w:val="start"/>
        <w:rPr/>
      </w:pPr>
      <w:r>
        <w:rPr/>
        <w:t xml:space="preserve">Literature Review </w:t>
      </w:r>
    </w:p>
    <w:p>
      <w:pPr>
        <w:pStyle w:val="TextBody"/>
        <w:bidi w:val="0"/>
        <w:spacing w:before="0" w:after="283"/>
        <w:jc w:val="start"/>
        <w:rPr/>
      </w:pPr>
      <w:r>
        <w:rPr/>
        <w:t xml:space="preserve">2. 1 Over clip there have been a figure of factors that appear to be systematically linked to turnover. An early reappraisal article of surveies on turnover by Mobley ( 1979 ) revealed that age, term of office, overall satisfaction, occupation content, purposes to stay on the occupation, and committedness were all negatively related to turnover ( i. e. the higher the variable, the lower the turnover ) . In 1995, a meta-analysis of some 800-turnover surveies was conducted by Hom and Griffith, which was late updated ( Griffith, 2000 ) . Their analysis confirmed some well-established findings on the causes of turnover. These include: occupation satisfaction, organisational committedness, comparing of options and purpose to discontinue. </w:t>
      </w:r>
    </w:p>
    <w:p>
      <w:pPr>
        <w:pStyle w:val="TextBody"/>
        <w:bidi w:val="0"/>
        <w:spacing w:before="0" w:after="283"/>
        <w:jc w:val="start"/>
        <w:rPr/>
      </w:pPr>
      <w:r>
        <w:rPr/>
        <w:t xml:space="preserve">2. 2 The top factor cited in most surveies is low compensation and unequal benefits. Lack of grasp and feeling that the employer values the employees ' parts besides ranks high on the list of grounds for employee turnover. Another lending factor to employee turnover is hapless direction. This includes such factors as hapless communicating from leading, deficiency of preparation, excessively much alteration, deficiency of resources necessary to make the occupation, deficiency of acknowledgment that an employee is dissatisfied with calling development chances, torment, take downing behaviour, and a deficiency of flexibleness toward employees. Lifestyle alterations, such as the transportation of a partner, birth of a kid, or the demand for a shorter commute will besides do employee turnover. ( Kathleen Goolsby ) </w:t>
      </w:r>
    </w:p>
    <w:p>
      <w:pPr>
        <w:pStyle w:val="TextBody"/>
        <w:bidi w:val="0"/>
        <w:spacing w:before="0" w:after="283"/>
        <w:jc w:val="start"/>
        <w:rPr/>
      </w:pPr>
      <w:r>
        <w:rPr/>
        <w:t xml:space="preserve">2. 3 Some variables and factors are examined and discussed in more item below. </w:t>
      </w:r>
    </w:p>
    <w:p>
      <w:pPr>
        <w:pStyle w:val="Heading3"/>
        <w:bidi w:val="0"/>
        <w:jc w:val="start"/>
        <w:rPr/>
      </w:pPr>
      <w:r>
        <w:rPr/>
        <w:t xml:space="preserve">Comparison of Options </w:t>
      </w:r>
    </w:p>
    <w:p>
      <w:pPr>
        <w:pStyle w:val="TextBody"/>
        <w:bidi w:val="0"/>
        <w:spacing w:before="0" w:after="283"/>
        <w:jc w:val="start"/>
        <w:rPr/>
      </w:pPr>
      <w:r>
        <w:rPr/>
        <w:t xml:space="preserve">2. 4 The comparing of options is a factor that plays a function in employee turnover. The relationship between options and turnover on an single degree has been researched widely since March &amp; A ; Simon 's 1958 seminal work on easiness of motion. </w:t>
      </w:r>
    </w:p>
    <w:p>
      <w:pPr>
        <w:pStyle w:val="TextBody"/>
        <w:bidi w:val="0"/>
        <w:spacing w:before="0" w:after="283"/>
        <w:jc w:val="start"/>
        <w:rPr/>
      </w:pPr>
      <w:r>
        <w:rPr/>
        <w:t xml:space="preserve">2. 5 Much of the subsequent research focused on the nexus between occupation satisfaction, perceived alternate chances and turnover. Subsequently, research workers began to concentrate on the function of both existent and sensed chances in explicating single turnover determinations. </w:t>
      </w:r>
    </w:p>
    <w:p>
      <w:pPr>
        <w:pStyle w:val="TextBody"/>
        <w:bidi w:val="0"/>
        <w:spacing w:before="0" w:after="283"/>
        <w:jc w:val="start"/>
        <w:rPr/>
      </w:pPr>
      <w:r>
        <w:rPr/>
        <w:t xml:space="preserve">2. 6 Subsequent research has indicated that existent options are a better forecaster of single turnover than sensed chances. Research on the impact of unemployment rates as a placeholder for existent chances in employee turnover revealed that unemployment rates affected the job-satisfaction/turnover purpose relationship but non existent turnover ( Kirschenbaum &amp; A ; Mano-Negrin, 1999 ) . They concluded that macro degree analysis predicted turnover forms but perceptual experiences of chances did non. This point was reinforced in their survey on medical centres in assorted locations used steps of perceived and nonsubjective chances in internal and external labour markets. The writers concluded that aims chances were a better set of accounts of existent turnover behaviour than either sensed internal or external labour market chances. </w:t>
      </w:r>
    </w:p>
    <w:p>
      <w:pPr>
        <w:pStyle w:val="TextBody"/>
        <w:bidi w:val="0"/>
        <w:spacing w:before="0" w:after="283"/>
        <w:jc w:val="start"/>
        <w:rPr/>
      </w:pPr>
      <w:r>
        <w:rPr/>
        <w:t xml:space="preserve">2. 7 Nevertheless, while existent options appear to be a better forecaster of turnover, there is besides well-established grounds of the nexus between perceived options and existent turnover. In their most recent meta-analysis, Griffith ( 2000 ) confirmed that perceived options modestly predict turnover. </w:t>
      </w:r>
    </w:p>
    <w:p>
      <w:pPr>
        <w:pStyle w:val="Heading3"/>
        <w:bidi w:val="0"/>
        <w:jc w:val="start"/>
        <w:rPr/>
      </w:pPr>
      <w:r>
        <w:rPr/>
        <w:t xml:space="preserve">Purposes to Discontinue </w:t>
      </w:r>
    </w:p>
    <w:p>
      <w:pPr>
        <w:pStyle w:val="TextBody"/>
        <w:bidi w:val="0"/>
        <w:spacing w:before="0" w:after="283"/>
        <w:jc w:val="start"/>
        <w:rPr/>
      </w:pPr>
      <w:r>
        <w:rPr/>
        <w:t xml:space="preserve">2. 8 Intension to discontinue is one of the factors that play a function in employee turnover. Mobley ( 1979 ) noted that the relationship between purposes and turnover is consistent and by and large stronger than the satisfaction-turnover relationship, although it still accounted for less than a one-fourth of the variableness in turnover. Much of the research on sensed chances has been found to be associated with purposes to go forth but non existent turnover ( Kirschenbaum &amp; A ; Mano-Negrin, 1999 ) . </w:t>
      </w:r>
    </w:p>
    <w:p>
      <w:pPr>
        <w:pStyle w:val="Heading3"/>
        <w:bidi w:val="0"/>
        <w:jc w:val="start"/>
        <w:rPr/>
      </w:pPr>
      <w:r>
        <w:rPr/>
        <w:t xml:space="preserve">Organizational Committedness </w:t>
      </w:r>
    </w:p>
    <w:p>
      <w:pPr>
        <w:pStyle w:val="TextBody"/>
        <w:bidi w:val="0"/>
        <w:spacing w:before="0" w:after="283"/>
        <w:jc w:val="start"/>
        <w:rPr/>
      </w:pPr>
      <w:r>
        <w:rPr/>
        <w:t xml:space="preserve">2. 9 Many surveies have reported a important association between organisational committedness and turnover purposes ( Lum, 1998 ) . Tang 's ( 2000 ) survey confirmed the nexus between committedness and existent turnover and Griffith 's ( 2000 ) analysis showed that organisational committedness was a better forecaster of turnover than overall occupation satisfaction. </w:t>
      </w:r>
    </w:p>
    <w:p>
      <w:pPr>
        <w:pStyle w:val="TextBody"/>
        <w:bidi w:val="0"/>
        <w:spacing w:before="0" w:after="283"/>
        <w:jc w:val="start"/>
        <w:rPr/>
      </w:pPr>
      <w:r>
        <w:rPr/>
        <w:t xml:space="preserve">2. 10 Research workers have established that there are different types of organisational committedness. Allen &amp; A ; Meyer ( 1990 ) investigated the nature of the nexus between turnover and the three constituents of attitudinal committedness: affectional committedness refers to employees ' emotional fond regard to, designation with and engagement in the organisation ; continuation committedness refers to commitment base on costs that employees associate with go forthing the organisation ; and normative committedness refers to employees ' feelings of duty to stay with the organisation. Simply, employees with strong affectional committedness stay with an organisation because they want, those with strong continuation committedness stay because they need to, and those with strong normative committedness stay because they feel they ought to. Allen and Meyer 's survey indicated that all three constituents of committedness were a negative index of turnover. In general, most research has found affectional committedness to be the most decisive variable linked to turnover. </w:t>
      </w:r>
    </w:p>
    <w:p>
      <w:pPr>
        <w:pStyle w:val="Heading3"/>
        <w:bidi w:val="0"/>
        <w:jc w:val="start"/>
        <w:rPr/>
      </w:pPr>
      <w:r>
        <w:rPr/>
        <w:t xml:space="preserve">Job Satisfaction </w:t>
      </w:r>
    </w:p>
    <w:p>
      <w:pPr>
        <w:pStyle w:val="TextBody"/>
        <w:bidi w:val="0"/>
        <w:spacing w:before="0" w:after="283"/>
        <w:jc w:val="start"/>
        <w:rPr/>
      </w:pPr>
      <w:r>
        <w:rPr/>
        <w:t xml:space="preserve">2. 11 The relationship between satisfaction and turnover has been systematically found in many turnover surveies ( Lum, 1998 ) . Mobley 1979 indicated that overall occupation satisfaction is negatively linked to turnover but explained small of the variableness in turnover. Griffith ( 2000 ) found that overall occupation satisfaction modestly predicted turnover. In a recent New Zealand survey, Boxall ( 2003 ) found the chief ground by far for people go forthing their employer was for more interesting work elsewhere. It is by and large accepted that the consequence of occupation satisfaction on turnover is less than that of organisational committedness. </w:t>
      </w:r>
    </w:p>
    <w:p>
      <w:pPr>
        <w:pStyle w:val="Heading3"/>
        <w:bidi w:val="0"/>
        <w:jc w:val="start"/>
        <w:rPr/>
      </w:pPr>
      <w:r>
        <w:rPr/>
        <w:t xml:space="preserve">Features of Employees </w:t>
      </w:r>
    </w:p>
    <w:p>
      <w:pPr>
        <w:pStyle w:val="TextBody"/>
        <w:bidi w:val="0"/>
        <w:spacing w:before="0" w:after="283"/>
        <w:jc w:val="start"/>
        <w:rPr/>
      </w:pPr>
      <w:r>
        <w:rPr/>
        <w:t xml:space="preserve">2. 12 Despite a wealth of research, there look to be few features that meaningfully predict turnover, the exclusions being age and term of office. Age is found to be negatively related to turnover ( i. e. the older a individual, the less likely they are to go forth an organisation ) . However, age entirely explains small of the variableness in turnover and as age is linked to many other factors, entirely it contributes small to the apprehension of turnover behaviour. </w:t>
      </w:r>
    </w:p>
    <w:p>
      <w:pPr>
        <w:pStyle w:val="TextBody"/>
        <w:bidi w:val="0"/>
        <w:spacing w:before="0" w:after="283"/>
        <w:jc w:val="start"/>
        <w:rPr/>
      </w:pPr>
      <w:r>
        <w:rPr/>
        <w:t xml:space="preserve">2. 13 Tenure is besides negatively related to turnover ( the longer a individual is with an organisation, the more likely they are to remain ) . Mangione in Mobley concluded that length of service is one of the best individual forecasters of turnover. ; Griffith besides found that age and term of office have a negative relationship to turnover. </w:t>
      </w:r>
    </w:p>
    <w:p>
      <w:pPr>
        <w:pStyle w:val="TextBody"/>
        <w:bidi w:val="0"/>
        <w:spacing w:before="0" w:after="283"/>
        <w:jc w:val="start"/>
        <w:rPr/>
      </w:pPr>
      <w:r>
        <w:rPr/>
        <w:t xml:space="preserve">2. 14 There is small grounds of a individual 's sex being linked to turnover. Griffith 's 2000 meta-analysis re-examined assorted personal features that may be linked to turnover. They concluded that there were no differences between the quit rates of work forces and adult females. They besides cited grounds that gender moderates the age-turnover relationship ( i. e. adult females are more likely to stay in their occupation the older they get, than make work forces ) . They besides found no nexus between intelligence and turnover, and none between race and turnover. </w:t>
      </w:r>
    </w:p>
    <w:p>
      <w:pPr>
        <w:pStyle w:val="Heading3"/>
        <w:bidi w:val="0"/>
        <w:jc w:val="start"/>
        <w:rPr/>
      </w:pPr>
      <w:r>
        <w:rPr/>
        <w:t xml:space="preserve">Wagess and Conditionss </w:t>
      </w:r>
    </w:p>
    <w:p>
      <w:pPr>
        <w:pStyle w:val="TextBody"/>
        <w:bidi w:val="0"/>
        <w:spacing w:before="0" w:after="283"/>
        <w:jc w:val="start"/>
        <w:rPr/>
      </w:pPr>
      <w:r>
        <w:rPr/>
        <w:t xml:space="preserve">2. 15 Wagess and conditions is one of the variables of the employee turnover. Mobley ( 1979 ) concluded that consequences from surveies on the function of wage in turnover were assorted but that frequently there was no relationship between wage and turnover. Other surveies found no important relationship. </w:t>
      </w:r>
    </w:p>
    <w:p>
      <w:pPr>
        <w:pStyle w:val="TextBody"/>
        <w:bidi w:val="0"/>
        <w:spacing w:before="0" w:after="283"/>
        <w:jc w:val="start"/>
        <w:rPr/>
      </w:pPr>
      <w:r>
        <w:rPr/>
        <w:t xml:space="preserve">2. 16 On the other manus Campion ( 1991 ) cited in Tang suggests that the most of import ground for voluntary turnover is higher wages/careerchance. Martin ( 2003 ) investigates the determiners of labour turnover utilizing establishment-level study informations for the UK. Martin indicated that there is an reverse relationship between comparative rewards and turnover ( i. e. constitutions with higher comparative wage had lower turnover ) . </w:t>
      </w:r>
    </w:p>
    <w:p>
      <w:pPr>
        <w:pStyle w:val="Heading3"/>
        <w:bidi w:val="0"/>
        <w:jc w:val="start"/>
        <w:rPr/>
      </w:pPr>
      <w:r>
        <w:rPr/>
        <w:t xml:space="preserve">Pay and Performance </w:t>
      </w:r>
    </w:p>
    <w:p>
      <w:pPr>
        <w:pStyle w:val="TextBody"/>
        <w:bidi w:val="0"/>
        <w:spacing w:before="0" w:after="283"/>
        <w:jc w:val="start"/>
        <w:rPr/>
      </w:pPr>
      <w:r>
        <w:rPr/>
        <w:t xml:space="preserve">2. 17 Griffith ( 2000 ) noted wage and pay-related variables have a modest consequence on turnover. Their analysis besides included surveies that examined the relationship between wage, a individual 's public presentation and turnover. They concluded that when high performing artists are insufficiently rewarded, they leave. They cite findings from Milkovich and Newman ( 1999 ) that where corporate wages plans replace single inducements, their debut may take to higher turnover among high performing artists. </w:t>
      </w:r>
    </w:p>
    <w:p>
      <w:pPr>
        <w:pStyle w:val="Heading3"/>
        <w:bidi w:val="0"/>
        <w:jc w:val="start"/>
        <w:rPr/>
      </w:pPr>
      <w:r>
        <w:rPr/>
        <w:t xml:space="preserve">Attitudes to Money </w:t>
      </w:r>
    </w:p>
    <w:p>
      <w:pPr>
        <w:pStyle w:val="TextBody"/>
        <w:bidi w:val="0"/>
        <w:spacing w:before="0" w:after="283"/>
        <w:jc w:val="start"/>
        <w:rPr/>
      </w:pPr>
      <w:r>
        <w:rPr/>
        <w:t xml:space="preserve">2. 18 For some persons pay will non be the exclusive standard when people decide to go on within an bing occupation. In the survey of mental wellness professionals, Tang ( 2000 ) examined the relationship between attitudes towards money, intrinsic occupation satisfaction and voluntary turnover. One of the chief findings of this survey is that voluntary turnover is high among employees who value money, irrespective of their intrinsic occupation satisfaction. However, those who do non value money extremely but who have besides have low intrinsic occupation satisfaction tended to hold the lowest existent turnover. Furthermore, employees with high intrinsic occupation satisfaction and who put a low value on money besides had significantly higher turnover than this 2nd group. The research workers besides found that puting a high value of money predicted existent turnover but that backdown knowledges ( i. e. believing about go forthing ) did non. </w:t>
      </w:r>
    </w:p>
    <w:p>
      <w:pPr>
        <w:pStyle w:val="Heading3"/>
        <w:bidi w:val="0"/>
        <w:jc w:val="start"/>
        <w:rPr/>
      </w:pPr>
      <w:r>
        <w:rPr/>
        <w:t xml:space="preserve">Training and Career Development </w:t>
      </w:r>
    </w:p>
    <w:p>
      <w:pPr>
        <w:pStyle w:val="TextBody"/>
        <w:bidi w:val="0"/>
        <w:spacing w:before="0" w:after="283"/>
        <w:jc w:val="start"/>
        <w:rPr/>
      </w:pPr>
      <w:r>
        <w:rPr/>
        <w:t xml:space="preserve">2. 19 Martin ( 2003 ) detected a complex relationship between turnover and preparation. He suggested that constitutions that enhance the accomplishments of bing workers have lower turnover rates. However, turnover is higher when workers are trained to be multi-skilled, which may connote that this type of preparation enhances the chances of workers to happen work elsewhere. The literature on the nexus between lower turnover and preparation has found that off-the-job preparation is associated with higher turnover presumptively because this type of developing imparts more general accomplishments ( Martin, 2003 ) . </w:t>
      </w:r>
    </w:p>
    <w:p>
      <w:pPr>
        <w:pStyle w:val="Heading3"/>
        <w:bidi w:val="0"/>
        <w:jc w:val="start"/>
        <w:rPr/>
      </w:pPr>
      <w:r>
        <w:rPr/>
        <w:t xml:space="preserve">Consequence of Vocational Training </w:t>
      </w:r>
    </w:p>
    <w:p>
      <w:pPr>
        <w:pStyle w:val="TextBody"/>
        <w:bidi w:val="0"/>
        <w:spacing w:before="0" w:after="283"/>
        <w:jc w:val="start"/>
        <w:rPr/>
      </w:pPr>
      <w:r>
        <w:rPr/>
        <w:t xml:space="preserve">2. 20 In a survey analyzing the consequence of apprenticeships on male school departers in the UK, Booth and Satchel ( 1994 ) found that completed apprenticeships reduced voluntary job-to-job, voluntary job-to-unemployment and nonvoluntary occupation expiration rates. In contrast, uncomplete apprenticeships tended to increase the issue rate to these finishs relative to those who did non have any preparation. Winkelmann ( 1996 ) reported that in Germany apprenticeships and all other types of vocational preparation cut down labour mobility in malice of the fact that the German apprenticeship preparation is intended to supply general and therefore more movable preparation. </w:t>
      </w:r>
    </w:p>
    <w:p>
      <w:pPr>
        <w:pStyle w:val="Heading3"/>
        <w:bidi w:val="0"/>
        <w:jc w:val="start"/>
        <w:rPr/>
      </w:pPr>
      <w:r>
        <w:rPr/>
        <w:t xml:space="preserve">Career Commitment </w:t>
      </w:r>
    </w:p>
    <w:p>
      <w:pPr>
        <w:pStyle w:val="TextBody"/>
        <w:bidi w:val="0"/>
        <w:spacing w:before="0" w:after="283"/>
        <w:jc w:val="start"/>
        <w:rPr/>
      </w:pPr>
      <w:r>
        <w:rPr/>
        <w:t xml:space="preserve">2. 21 Chang ( 1999 ) examined the relationship between calling committedness, organisational committedness and turnover purpose among Korean research workers and found that the function of calling committedness was stronger in foretelling turnover purposes. When persons are committed to the organisation they are less willing to go forth the company. This was found to be stronger for those extremely committed to their callings. The writer besides found that employees with low calling and organisational committedness had the highest turnover purposes because they did non care either about the company or their current callings. </w:t>
      </w:r>
    </w:p>
    <w:p>
      <w:pPr>
        <w:pStyle w:val="TextBody"/>
        <w:bidi w:val="0"/>
        <w:spacing w:before="0" w:after="283"/>
        <w:jc w:val="start"/>
        <w:rPr/>
      </w:pPr>
      <w:r>
        <w:rPr/>
        <w:t xml:space="preserve">2. 22 Persons with high calling committedness and low organisational committedness besides tend to go forth because they do non believe that the organisation can fulfill their calling demands or ends. This is consistent with old research that high calling committers consider go forthing the company if development chances are non provided by the organisation. However, this group is non disposed to go forth and is likely to lend to the company if their organisational committedness is increased. Chang found that persons become affectively committed to the organisation when they perceive that the organisation is prosecuting internal publicity chances, supplying proper preparation and that supervisors do a good occupation in supplying information and advice about callings. </w:t>
      </w:r>
    </w:p>
    <w:p>
      <w:pPr>
        <w:pStyle w:val="Heading3"/>
        <w:bidi w:val="0"/>
        <w:jc w:val="start"/>
        <w:rPr/>
      </w:pPr>
      <w:r>
        <w:rPr/>
        <w:t xml:space="preserve">Influence of Colleagues </w:t>
      </w:r>
    </w:p>
    <w:p>
      <w:pPr>
        <w:pStyle w:val="TextBody"/>
        <w:bidi w:val="0"/>
        <w:spacing w:before="0" w:after="283"/>
        <w:jc w:val="start"/>
        <w:rPr/>
      </w:pPr>
      <w:r>
        <w:rPr/>
        <w:t xml:space="preserve">2. 23 A 2002 survey by Kirshenbaum and Weisberg of 477 employees in 15 houses examined employees ' occupation finish picks as portion of the turnover procedure. One of their chief findings was that colleagues ' purposes have a major important impact on all finish options - the more positive the perceptual experience of their colleagues desire to go forth, the more employees themselves wanted to go forth. </w:t>
      </w:r>
    </w:p>
    <w:p>
      <w:pPr>
        <w:pStyle w:val="Heading3"/>
        <w:bidi w:val="0"/>
        <w:jc w:val="start"/>
        <w:rPr/>
      </w:pPr>
      <w:r>
        <w:rPr/>
        <w:t xml:space="preserve">Chapter NO 3 </w:t>
      </w:r>
    </w:p>
    <w:p>
      <w:pPr>
        <w:pStyle w:val="Heading3"/>
        <w:bidi w:val="0"/>
        <w:jc w:val="start"/>
        <w:rPr/>
      </w:pPr>
      <w:r>
        <w:rPr/>
        <w:t xml:space="preserve">Method </w:t>
      </w:r>
    </w:p>
    <w:p>
      <w:pPr>
        <w:pStyle w:val="Heading3"/>
        <w:bidi w:val="0"/>
        <w:jc w:val="start"/>
        <w:rPr/>
      </w:pPr>
      <w:r>
        <w:rPr/>
        <w:t xml:space="preserve">Research Procedure </w:t>
      </w:r>
    </w:p>
    <w:p>
      <w:pPr>
        <w:pStyle w:val="TextBody"/>
        <w:bidi w:val="0"/>
        <w:spacing w:before="0" w:after="283"/>
        <w:jc w:val="start"/>
        <w:rPr/>
      </w:pPr>
      <w:r>
        <w:rPr/>
        <w:t xml:space="preserve">3. 01 The research is a descriptive survey. A descriptive survey can be defined as, “ A survey that focuses on a peculiar state of affairs or set of state of affairss, studies on of import facets observed, and efforts to find the interrelatednesss among them.” </w:t>
      </w:r>
    </w:p>
    <w:p>
      <w:pPr>
        <w:pStyle w:val="TextBody"/>
        <w:bidi w:val="0"/>
        <w:spacing w:before="0" w:after="283"/>
        <w:jc w:val="start"/>
        <w:rPr/>
      </w:pPr>
      <w:r>
        <w:rPr/>
        <w:t xml:space="preserve">3. 02 The end of the descriptive research survey is to offer to researcher a profile or to depict relevant facets of the phenomena of involvement from an person, organisational, industry- oriented, or the other prospective. ( Uma Sekran ) </w:t>
      </w:r>
    </w:p>
    <w:p>
      <w:pPr>
        <w:pStyle w:val="TextBody"/>
        <w:bidi w:val="0"/>
        <w:spacing w:before="0" w:after="283"/>
        <w:jc w:val="start"/>
        <w:rPr/>
      </w:pPr>
      <w:r>
        <w:rPr/>
        <w:t xml:space="preserve">3. 03 The intent of the research survey “ Factors of employee turnover” is to assist out the directors to calculate out the factors of employee turnover in the organisations. So that the directors easy can happen, why employee is go forthing the organisation? Harmonizing to the consequences they can do the programs to cut down the employee turnover in the organisations. </w:t>
      </w:r>
    </w:p>
    <w:p>
      <w:pPr>
        <w:pStyle w:val="TextBody"/>
        <w:bidi w:val="0"/>
        <w:spacing w:before="0" w:after="283"/>
        <w:jc w:val="start"/>
        <w:rPr/>
      </w:pPr>
      <w:r>
        <w:rPr/>
        <w:t xml:space="preserve">Sampling </w:t>
      </w:r>
    </w:p>
    <w:p>
      <w:pPr>
        <w:pStyle w:val="TextBody"/>
        <w:bidi w:val="0"/>
        <w:spacing w:before="0" w:after="283"/>
        <w:jc w:val="start"/>
        <w:rPr/>
      </w:pPr>
      <w:r>
        <w:rPr/>
        <w:t xml:space="preserve">3. 04 The sample for the research is taken through the random sampling. The type of sampling is cluster trying. In this type of trying I have chosen 100 employees as a sample to make full out the questionnaire. These employees are from different sections and their places in the sections are besides different. The sample of the employees consists of top degree directors, in-between degree directors and non directors. </w:t>
      </w:r>
    </w:p>
    <w:p>
      <w:pPr>
        <w:pStyle w:val="TextBody"/>
        <w:bidi w:val="0"/>
        <w:spacing w:before="0" w:after="283"/>
        <w:jc w:val="start"/>
        <w:rPr/>
      </w:pPr>
      <w:r>
        <w:rPr/>
        <w:t xml:space="preserve">Data Collection </w:t>
      </w:r>
    </w:p>
    <w:p>
      <w:pPr>
        <w:pStyle w:val="Heading3"/>
        <w:bidi w:val="0"/>
        <w:jc w:val="start"/>
        <w:rPr/>
      </w:pPr>
      <w:r>
        <w:rPr/>
        <w:t xml:space="preserve">Secondary Datas </w:t>
      </w:r>
    </w:p>
    <w:p>
      <w:pPr>
        <w:pStyle w:val="TextBody"/>
        <w:bidi w:val="0"/>
        <w:spacing w:before="0" w:after="283"/>
        <w:jc w:val="start"/>
        <w:rPr/>
      </w:pPr>
      <w:r>
        <w:rPr/>
        <w:t xml:space="preserve">3. 05 Secondary informations is collected from the diaries, newspapers, and publications and pervious research surveies. Most of the information is taken from the old research documents on employee turnover, which are available on the Internet libraries. </w:t>
      </w:r>
    </w:p>
    <w:p>
      <w:pPr>
        <w:pStyle w:val="Heading3"/>
        <w:bidi w:val="0"/>
        <w:jc w:val="start"/>
        <w:rPr/>
      </w:pPr>
      <w:r>
        <w:rPr/>
        <w:t xml:space="preserve">Primary Data </w:t>
      </w:r>
    </w:p>
    <w:p>
      <w:pPr>
        <w:pStyle w:val="TextBody"/>
        <w:bidi w:val="0"/>
        <w:spacing w:before="0" w:after="283"/>
        <w:jc w:val="start"/>
        <w:rPr/>
      </w:pPr>
      <w:r>
        <w:rPr/>
        <w:t xml:space="preserve">3. 06 For the primary informations, I have designed a questionnaire harmonizing to factors described above in the literature reappraisal. The questionnaire is filled by 100 employees from different organisations. The employees are from top degree direction, middle flat direction and no managerial degree. </w:t>
      </w:r>
    </w:p>
    <w:p>
      <w:pPr>
        <w:pStyle w:val="TextBody"/>
        <w:bidi w:val="0"/>
        <w:spacing w:before="0" w:after="283"/>
        <w:jc w:val="start"/>
        <w:rPr/>
      </w:pPr>
      <w:r>
        <w:rPr/>
        <w:t xml:space="preserve">Datas Analysis </w:t>
      </w:r>
    </w:p>
    <w:p>
      <w:pPr>
        <w:pStyle w:val="TextBody"/>
        <w:bidi w:val="0"/>
        <w:spacing w:before="0" w:after="283"/>
        <w:jc w:val="start"/>
        <w:rPr/>
      </w:pPr>
      <w:r>
        <w:rPr/>
        <w:t xml:space="preserve">3. 07 Each inquiry is analyzed by utilizing informations tabular matter method ; tabular matter consists merely numbering the figure of instances that fall in to assorted classs. </w:t>
      </w:r>
    </w:p>
    <w:p>
      <w:pPr>
        <w:pStyle w:val="Heading3"/>
        <w:bidi w:val="0"/>
        <w:jc w:val="start"/>
        <w:rPr/>
      </w:pPr>
      <w:r>
        <w:rPr/>
        <w:t xml:space="preserve">Tabulation Frequency Distribution </w:t>
      </w:r>
    </w:p>
    <w:p>
      <w:pPr>
        <w:pStyle w:val="TextBody"/>
        <w:bidi w:val="0"/>
        <w:spacing w:before="0" w:after="283"/>
        <w:jc w:val="start"/>
        <w:rPr/>
      </w:pPr>
      <w:r>
        <w:rPr/>
        <w:t xml:space="preserve">3. 08 Frequency distribution is method to reason the questionnaires, frequence distribution method merely reports the figure of responses that each inquiry received and is the simplest manner of discouraging the empirical distribution of the variable. A frequence distribution organizes informations in to categories or group of values and shows the figure of observations. </w:t>
      </w:r>
    </w:p>
    <w:p>
      <w:pPr>
        <w:pStyle w:val="TextBody"/>
        <w:bidi w:val="0"/>
        <w:spacing w:before="0" w:after="283"/>
        <w:jc w:val="start"/>
        <w:rPr/>
      </w:pPr>
      <w:r>
        <w:rPr/>
        <w:t xml:space="preserve">3. 09 The presentation of tabular matter frequence distribution is done by column charts, saloon charts and pie charts etc. </w:t>
      </w:r>
    </w:p>
    <w:p>
      <w:pPr>
        <w:pStyle w:val="Heading3"/>
        <w:bidi w:val="0"/>
        <w:jc w:val="start"/>
        <w:rPr/>
      </w:pPr>
      <w:r>
        <w:rPr/>
        <w:t xml:space="preserve">Chapter NO 4 </w:t>
      </w:r>
    </w:p>
    <w:p>
      <w:pPr>
        <w:pStyle w:val="TextBody"/>
        <w:bidi w:val="0"/>
        <w:spacing w:before="0" w:after="283"/>
        <w:jc w:val="start"/>
        <w:rPr/>
      </w:pPr>
      <w:r>
        <w:rPr/>
        <w:t xml:space="preserve">Consequences and Discussion </w:t>
      </w:r>
    </w:p>
    <w:p>
      <w:pPr>
        <w:pStyle w:val="Heading3"/>
        <w:bidi w:val="0"/>
        <w:jc w:val="start"/>
        <w:rPr/>
      </w:pPr>
      <w:r>
        <w:rPr/>
        <w:t xml:space="preserve">What is your gender? </w:t>
      </w:r>
    </w:p>
    <w:p>
      <w:pPr>
        <w:pStyle w:val="TextBody"/>
        <w:bidi w:val="0"/>
        <w:spacing w:before="0" w:after="283"/>
        <w:jc w:val="start"/>
        <w:rPr/>
      </w:pPr>
      <w:r>
        <w:rPr/>
        <w:t xml:space="preserve">Table 1 </w:t>
      </w:r>
    </w:p>
    <w:tbl>
      <w:tblPr>
        <w:tblW w:w="5710" w:type="dxa"/>
        <w:jc w:val="start"/>
        <w:tblInd w:w="0" w:type="dxa"/>
        <w:tblLayout w:type="fixed"/>
        <w:tblCellMar>
          <w:top w:w="0" w:type="dxa"/>
          <w:start w:w="0" w:type="dxa"/>
          <w:bottom w:w="0" w:type="dxa"/>
          <w:end w:w="0" w:type="dxa"/>
        </w:tblCellMar>
      </w:tblPr>
      <w:tblGrid>
        <w:gridCol w:w="777"/>
        <w:gridCol w:w="1062"/>
        <w:gridCol w:w="1092"/>
        <w:gridCol w:w="1453"/>
        <w:gridCol w:w="1326"/>
      </w:tblGrid>
      <w:tr>
        <w:trPr/>
        <w:tc>
          <w:tcPr>
            <w:tcW w:w="777" w:type="dxa"/>
            <w:tcBorders/>
            <w:vAlign w:val="center"/>
          </w:tcPr>
          <w:p>
            <w:pPr>
              <w:pStyle w:val="TableContents"/>
              <w:bidi w:val="0"/>
              <w:spacing w:before="0" w:after="283"/>
              <w:jc w:val="start"/>
              <w:rPr/>
            </w:pPr>
            <w:r>
              <w:rPr/>
              <w:t xml:space="preserve">Gender </w:t>
            </w:r>
          </w:p>
        </w:tc>
        <w:tc>
          <w:tcPr>
            <w:tcW w:w="1062" w:type="dxa"/>
            <w:tcBorders/>
            <w:vAlign w:val="center"/>
          </w:tcPr>
          <w:p>
            <w:pPr>
              <w:pStyle w:val="TableContents"/>
              <w:bidi w:val="0"/>
              <w:spacing w:before="0" w:after="283"/>
              <w:jc w:val="start"/>
              <w:rPr/>
            </w:pPr>
            <w:r>
              <w:rPr/>
              <w:t xml:space="preserve">Frequency </w:t>
            </w:r>
          </w:p>
        </w:tc>
        <w:tc>
          <w:tcPr>
            <w:tcW w:w="1092" w:type="dxa"/>
            <w:tcBorders/>
            <w:vAlign w:val="center"/>
          </w:tcPr>
          <w:p>
            <w:pPr>
              <w:pStyle w:val="TableContents"/>
              <w:bidi w:val="0"/>
              <w:spacing w:before="0" w:after="283"/>
              <w:jc w:val="start"/>
              <w:rPr/>
            </w:pPr>
            <w:r>
              <w:rPr/>
              <w:t xml:space="preserve">Percentage </w:t>
            </w:r>
          </w:p>
        </w:tc>
        <w:tc>
          <w:tcPr>
            <w:tcW w:w="1453" w:type="dxa"/>
            <w:tcBorders/>
            <w:vAlign w:val="center"/>
          </w:tcPr>
          <w:p>
            <w:pPr>
              <w:pStyle w:val="TableContents"/>
              <w:bidi w:val="0"/>
              <w:spacing w:before="0" w:after="283"/>
              <w:jc w:val="start"/>
              <w:rPr/>
            </w:pPr>
            <w:r>
              <w:rPr/>
              <w:t xml:space="preserve">Valid Percentage </w:t>
            </w:r>
          </w:p>
        </w:tc>
        <w:tc>
          <w:tcPr>
            <w:tcW w:w="1326" w:type="dxa"/>
            <w:tcBorders/>
            <w:vAlign w:val="center"/>
          </w:tcPr>
          <w:p>
            <w:pPr>
              <w:pStyle w:val="TableContents"/>
              <w:bidi w:val="0"/>
              <w:spacing w:before="0" w:after="283"/>
              <w:jc w:val="start"/>
              <w:rPr/>
            </w:pPr>
            <w:r>
              <w:rPr/>
              <w:t xml:space="preserve">Cumulative % </w:t>
            </w:r>
          </w:p>
        </w:tc>
      </w:tr>
      <w:tr>
        <w:trPr/>
        <w:tc>
          <w:tcPr>
            <w:tcW w:w="777" w:type="dxa"/>
            <w:tcBorders/>
            <w:vAlign w:val="center"/>
          </w:tcPr>
          <w:p>
            <w:pPr>
              <w:pStyle w:val="TableContents"/>
              <w:bidi w:val="0"/>
              <w:spacing w:before="0" w:after="283"/>
              <w:jc w:val="start"/>
              <w:rPr/>
            </w:pPr>
            <w:r>
              <w:rPr/>
              <w:t xml:space="preserve">Male </w:t>
            </w:r>
          </w:p>
        </w:tc>
        <w:tc>
          <w:tcPr>
            <w:tcW w:w="1062" w:type="dxa"/>
            <w:tcBorders/>
            <w:vAlign w:val="center"/>
          </w:tcPr>
          <w:p>
            <w:pPr>
              <w:pStyle w:val="TableContents"/>
              <w:bidi w:val="0"/>
              <w:spacing w:before="0" w:after="283"/>
              <w:jc w:val="start"/>
              <w:rPr/>
            </w:pPr>
            <w:r>
              <w:rPr/>
              <w:t xml:space="preserve">75 </w:t>
            </w:r>
          </w:p>
        </w:tc>
        <w:tc>
          <w:tcPr>
            <w:tcW w:w="1092" w:type="dxa"/>
            <w:tcBorders/>
            <w:vAlign w:val="center"/>
          </w:tcPr>
          <w:p>
            <w:pPr>
              <w:pStyle w:val="TableContents"/>
              <w:bidi w:val="0"/>
              <w:spacing w:before="0" w:after="283"/>
              <w:jc w:val="start"/>
              <w:rPr/>
            </w:pPr>
            <w:r>
              <w:rPr/>
              <w:t xml:space="preserve">75 </w:t>
            </w:r>
          </w:p>
        </w:tc>
        <w:tc>
          <w:tcPr>
            <w:tcW w:w="1453" w:type="dxa"/>
            <w:tcBorders/>
            <w:vAlign w:val="center"/>
          </w:tcPr>
          <w:p>
            <w:pPr>
              <w:pStyle w:val="TableContents"/>
              <w:bidi w:val="0"/>
              <w:spacing w:before="0" w:after="283"/>
              <w:jc w:val="start"/>
              <w:rPr/>
            </w:pPr>
            <w:r>
              <w:rPr/>
              <w:t xml:space="preserve">75 </w:t>
            </w:r>
          </w:p>
        </w:tc>
        <w:tc>
          <w:tcPr>
            <w:tcW w:w="1326" w:type="dxa"/>
            <w:tcBorders/>
            <w:vAlign w:val="center"/>
          </w:tcPr>
          <w:p>
            <w:pPr>
              <w:pStyle w:val="TableContents"/>
              <w:bidi w:val="0"/>
              <w:spacing w:before="0" w:after="283"/>
              <w:jc w:val="start"/>
              <w:rPr/>
            </w:pPr>
            <w:r>
              <w:rPr/>
              <w:t xml:space="preserve">75. 00 </w:t>
            </w:r>
          </w:p>
        </w:tc>
      </w:tr>
      <w:tr>
        <w:trPr/>
        <w:tc>
          <w:tcPr>
            <w:tcW w:w="777" w:type="dxa"/>
            <w:tcBorders/>
            <w:vAlign w:val="center"/>
          </w:tcPr>
          <w:p>
            <w:pPr>
              <w:pStyle w:val="TableContents"/>
              <w:bidi w:val="0"/>
              <w:spacing w:before="0" w:after="283"/>
              <w:jc w:val="start"/>
              <w:rPr/>
            </w:pPr>
            <w:r>
              <w:rPr/>
              <w:t xml:space="preserve">Female </w:t>
            </w:r>
          </w:p>
        </w:tc>
        <w:tc>
          <w:tcPr>
            <w:tcW w:w="1062" w:type="dxa"/>
            <w:tcBorders/>
            <w:vAlign w:val="center"/>
          </w:tcPr>
          <w:p>
            <w:pPr>
              <w:pStyle w:val="TableContents"/>
              <w:bidi w:val="0"/>
              <w:spacing w:before="0" w:after="283"/>
              <w:jc w:val="start"/>
              <w:rPr/>
            </w:pPr>
            <w:r>
              <w:rPr/>
              <w:t xml:space="preserve">25 </w:t>
            </w:r>
          </w:p>
        </w:tc>
        <w:tc>
          <w:tcPr>
            <w:tcW w:w="1092" w:type="dxa"/>
            <w:tcBorders/>
            <w:vAlign w:val="center"/>
          </w:tcPr>
          <w:p>
            <w:pPr>
              <w:pStyle w:val="TableContents"/>
              <w:bidi w:val="0"/>
              <w:spacing w:before="0" w:after="283"/>
              <w:jc w:val="start"/>
              <w:rPr/>
            </w:pPr>
            <w:r>
              <w:rPr/>
              <w:t xml:space="preserve">25 </w:t>
            </w:r>
          </w:p>
        </w:tc>
        <w:tc>
          <w:tcPr>
            <w:tcW w:w="1453" w:type="dxa"/>
            <w:tcBorders/>
            <w:vAlign w:val="center"/>
          </w:tcPr>
          <w:p>
            <w:pPr>
              <w:pStyle w:val="TableContents"/>
              <w:bidi w:val="0"/>
              <w:spacing w:before="0" w:after="283"/>
              <w:jc w:val="start"/>
              <w:rPr/>
            </w:pPr>
            <w:r>
              <w:rPr/>
              <w:t xml:space="preserve">25 </w:t>
            </w:r>
          </w:p>
        </w:tc>
        <w:tc>
          <w:tcPr>
            <w:tcW w:w="1326" w:type="dxa"/>
            <w:tcBorders/>
            <w:vAlign w:val="center"/>
          </w:tcPr>
          <w:p>
            <w:pPr>
              <w:pStyle w:val="TableContents"/>
              <w:bidi w:val="0"/>
              <w:spacing w:before="0" w:after="283"/>
              <w:jc w:val="start"/>
              <w:rPr/>
            </w:pPr>
            <w:r>
              <w:rPr/>
              <w:t xml:space="preserve">100. 00 </w:t>
            </w:r>
          </w:p>
        </w:tc>
      </w:tr>
      <w:tr>
        <w:trPr/>
        <w:tc>
          <w:tcPr>
            <w:tcW w:w="777" w:type="dxa"/>
            <w:tcBorders/>
            <w:vAlign w:val="center"/>
          </w:tcPr>
          <w:p>
            <w:pPr>
              <w:pStyle w:val="TableContents"/>
              <w:bidi w:val="0"/>
              <w:spacing w:before="0" w:after="283"/>
              <w:jc w:val="start"/>
              <w:rPr/>
            </w:pPr>
            <w:r>
              <w:rPr/>
              <w:t xml:space="preserve">Entire </w:t>
            </w:r>
          </w:p>
        </w:tc>
        <w:tc>
          <w:tcPr>
            <w:tcW w:w="1062" w:type="dxa"/>
            <w:tcBorders/>
            <w:vAlign w:val="center"/>
          </w:tcPr>
          <w:p>
            <w:pPr>
              <w:pStyle w:val="TableContents"/>
              <w:bidi w:val="0"/>
              <w:spacing w:before="0" w:after="283"/>
              <w:jc w:val="start"/>
              <w:rPr/>
            </w:pPr>
            <w:r>
              <w:rPr/>
              <w:t xml:space="preserve">100 </w:t>
            </w:r>
          </w:p>
        </w:tc>
        <w:tc>
          <w:tcPr>
            <w:tcW w:w="1092" w:type="dxa"/>
            <w:tcBorders/>
            <w:vAlign w:val="center"/>
          </w:tcPr>
          <w:p>
            <w:pPr>
              <w:pStyle w:val="TableContents"/>
              <w:bidi w:val="0"/>
              <w:spacing w:before="0" w:after="283"/>
              <w:jc w:val="start"/>
              <w:rPr/>
            </w:pPr>
            <w:r>
              <w:rPr/>
              <w:t xml:space="preserve">100 </w:t>
            </w:r>
          </w:p>
        </w:tc>
        <w:tc>
          <w:tcPr>
            <w:tcW w:w="1453" w:type="dxa"/>
            <w:tcBorders/>
            <w:vAlign w:val="center"/>
          </w:tcPr>
          <w:p>
            <w:pPr>
              <w:pStyle w:val="TableContents"/>
              <w:bidi w:val="0"/>
              <w:spacing w:before="0" w:after="283"/>
              <w:jc w:val="start"/>
              <w:rPr/>
            </w:pPr>
            <w:r>
              <w:rPr/>
              <w:t xml:space="preserve">100 </w:t>
            </w:r>
          </w:p>
        </w:tc>
        <w:tc>
          <w:tcPr>
            <w:tcW w:w="132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Pie Chart 1 </w:t>
      </w:r>
    </w:p>
    <w:p>
      <w:pPr>
        <w:pStyle w:val="TextBody"/>
        <w:bidi w:val="0"/>
        <w:spacing w:before="0" w:after="283"/>
        <w:jc w:val="start"/>
        <w:rPr/>
      </w:pPr>
      <w:r>
        <w:rPr/>
        <w:t xml:space="preserve">4. 1 This tabular array shows that the sample of 100 questionnaires was distributed indiscriminately among male and female employees. In which we observed that 75 % were male pupils and 35 % were female employees. </w:t>
      </w:r>
    </w:p>
    <w:p>
      <w:pPr>
        <w:pStyle w:val="Heading3"/>
        <w:bidi w:val="0"/>
        <w:jc w:val="start"/>
        <w:rPr/>
      </w:pPr>
      <w:r>
        <w:rPr/>
        <w:t xml:space="preserve">What is your age? </w:t>
      </w:r>
    </w:p>
    <w:p>
      <w:pPr>
        <w:pStyle w:val="TextBody"/>
        <w:bidi w:val="0"/>
        <w:spacing w:before="0" w:after="283"/>
        <w:jc w:val="start"/>
        <w:rPr/>
      </w:pPr>
      <w:r>
        <w:rPr/>
        <w:t xml:space="preserve">Table 2 </w:t>
      </w:r>
    </w:p>
    <w:tbl>
      <w:tblPr>
        <w:tblW w:w="5710" w:type="dxa"/>
        <w:jc w:val="start"/>
        <w:tblInd w:w="0" w:type="dxa"/>
        <w:tblLayout w:type="fixed"/>
        <w:tblCellMar>
          <w:top w:w="0" w:type="dxa"/>
          <w:start w:w="0" w:type="dxa"/>
          <w:bottom w:w="0" w:type="dxa"/>
          <w:end w:w="0" w:type="dxa"/>
        </w:tblCellMar>
      </w:tblPr>
      <w:tblGrid>
        <w:gridCol w:w="877"/>
        <w:gridCol w:w="1056"/>
        <w:gridCol w:w="1086"/>
        <w:gridCol w:w="1394"/>
        <w:gridCol w:w="1297"/>
      </w:tblGrid>
      <w:tr>
        <w:trPr/>
        <w:tc>
          <w:tcPr>
            <w:tcW w:w="877" w:type="dxa"/>
            <w:tcBorders/>
            <w:vAlign w:val="center"/>
          </w:tcPr>
          <w:p>
            <w:pPr>
              <w:pStyle w:val="TableContents"/>
              <w:bidi w:val="0"/>
              <w:spacing w:before="0" w:after="283"/>
              <w:jc w:val="start"/>
              <w:rPr/>
            </w:pPr>
            <w:r>
              <w:rPr/>
              <w:t xml:space="preserve">Age </w:t>
            </w:r>
          </w:p>
        </w:tc>
        <w:tc>
          <w:tcPr>
            <w:tcW w:w="1056" w:type="dxa"/>
            <w:tcBorders/>
            <w:vAlign w:val="center"/>
          </w:tcPr>
          <w:p>
            <w:pPr>
              <w:pStyle w:val="TableContents"/>
              <w:bidi w:val="0"/>
              <w:spacing w:before="0" w:after="283"/>
              <w:jc w:val="start"/>
              <w:rPr/>
            </w:pPr>
            <w:r>
              <w:rPr/>
              <w:t xml:space="preserve">Frequency </w:t>
            </w:r>
          </w:p>
        </w:tc>
        <w:tc>
          <w:tcPr>
            <w:tcW w:w="1086" w:type="dxa"/>
            <w:tcBorders/>
            <w:vAlign w:val="center"/>
          </w:tcPr>
          <w:p>
            <w:pPr>
              <w:pStyle w:val="TableContents"/>
              <w:bidi w:val="0"/>
              <w:spacing w:before="0" w:after="283"/>
              <w:jc w:val="start"/>
              <w:rPr/>
            </w:pPr>
            <w:r>
              <w:rPr/>
              <w:t xml:space="preserve">Percentage </w:t>
            </w:r>
          </w:p>
        </w:tc>
        <w:tc>
          <w:tcPr>
            <w:tcW w:w="1394" w:type="dxa"/>
            <w:tcBorders/>
            <w:vAlign w:val="center"/>
          </w:tcPr>
          <w:p>
            <w:pPr>
              <w:pStyle w:val="TableContents"/>
              <w:bidi w:val="0"/>
              <w:spacing w:before="0" w:after="283"/>
              <w:jc w:val="start"/>
              <w:rPr/>
            </w:pPr>
            <w:r>
              <w:rPr/>
              <w:t xml:space="preserve">Valid Percentage </w:t>
            </w:r>
          </w:p>
        </w:tc>
        <w:tc>
          <w:tcPr>
            <w:tcW w:w="1297" w:type="dxa"/>
            <w:tcBorders/>
            <w:vAlign w:val="center"/>
          </w:tcPr>
          <w:p>
            <w:pPr>
              <w:pStyle w:val="TableContents"/>
              <w:bidi w:val="0"/>
              <w:spacing w:before="0" w:after="283"/>
              <w:jc w:val="start"/>
              <w:rPr/>
            </w:pPr>
            <w:r>
              <w:rPr/>
              <w:t xml:space="preserve">Cumulative % </w:t>
            </w:r>
          </w:p>
        </w:tc>
      </w:tr>
      <w:tr>
        <w:trPr/>
        <w:tc>
          <w:tcPr>
            <w:tcW w:w="877" w:type="dxa"/>
            <w:tcBorders/>
            <w:vAlign w:val="center"/>
          </w:tcPr>
          <w:p>
            <w:pPr>
              <w:pStyle w:val="TableContents"/>
              <w:bidi w:val="0"/>
              <w:spacing w:before="0" w:after="283"/>
              <w:jc w:val="start"/>
              <w:rPr/>
            </w:pPr>
            <w:r>
              <w:rPr/>
              <w:t xml:space="preserve">20-24 </w:t>
            </w:r>
          </w:p>
        </w:tc>
        <w:tc>
          <w:tcPr>
            <w:tcW w:w="1056" w:type="dxa"/>
            <w:tcBorders/>
            <w:vAlign w:val="center"/>
          </w:tcPr>
          <w:p>
            <w:pPr>
              <w:pStyle w:val="TableContents"/>
              <w:bidi w:val="0"/>
              <w:spacing w:before="0" w:after="283"/>
              <w:jc w:val="start"/>
              <w:rPr/>
            </w:pPr>
            <w:r>
              <w:rPr/>
              <w:t xml:space="preserve">24 </w:t>
            </w:r>
          </w:p>
        </w:tc>
        <w:tc>
          <w:tcPr>
            <w:tcW w:w="1086" w:type="dxa"/>
            <w:tcBorders/>
            <w:vAlign w:val="center"/>
          </w:tcPr>
          <w:p>
            <w:pPr>
              <w:pStyle w:val="TableContents"/>
              <w:bidi w:val="0"/>
              <w:spacing w:before="0" w:after="283"/>
              <w:jc w:val="start"/>
              <w:rPr/>
            </w:pPr>
            <w:r>
              <w:rPr/>
              <w:t xml:space="preserve">24 </w:t>
            </w:r>
          </w:p>
        </w:tc>
        <w:tc>
          <w:tcPr>
            <w:tcW w:w="1394" w:type="dxa"/>
            <w:tcBorders/>
            <w:vAlign w:val="center"/>
          </w:tcPr>
          <w:p>
            <w:pPr>
              <w:pStyle w:val="TableContents"/>
              <w:bidi w:val="0"/>
              <w:spacing w:before="0" w:after="283"/>
              <w:jc w:val="start"/>
              <w:rPr/>
            </w:pPr>
            <w:r>
              <w:rPr/>
              <w:t xml:space="preserve">24 </w:t>
            </w:r>
          </w:p>
        </w:tc>
        <w:tc>
          <w:tcPr>
            <w:tcW w:w="1297" w:type="dxa"/>
            <w:tcBorders/>
            <w:vAlign w:val="center"/>
          </w:tcPr>
          <w:p>
            <w:pPr>
              <w:pStyle w:val="TableContents"/>
              <w:bidi w:val="0"/>
              <w:spacing w:before="0" w:after="283"/>
              <w:jc w:val="start"/>
              <w:rPr/>
            </w:pPr>
            <w:r>
              <w:rPr/>
              <w:t xml:space="preserve">24. 00 </w:t>
            </w:r>
          </w:p>
        </w:tc>
      </w:tr>
      <w:tr>
        <w:trPr/>
        <w:tc>
          <w:tcPr>
            <w:tcW w:w="877" w:type="dxa"/>
            <w:tcBorders/>
            <w:vAlign w:val="center"/>
          </w:tcPr>
          <w:p>
            <w:pPr>
              <w:pStyle w:val="TableContents"/>
              <w:bidi w:val="0"/>
              <w:spacing w:before="0" w:after="283"/>
              <w:jc w:val="start"/>
              <w:rPr/>
            </w:pPr>
            <w:r>
              <w:rPr/>
              <w:t xml:space="preserve">25-29 </w:t>
            </w:r>
          </w:p>
        </w:tc>
        <w:tc>
          <w:tcPr>
            <w:tcW w:w="1056" w:type="dxa"/>
            <w:tcBorders/>
            <w:vAlign w:val="center"/>
          </w:tcPr>
          <w:p>
            <w:pPr>
              <w:pStyle w:val="TableContents"/>
              <w:bidi w:val="0"/>
              <w:spacing w:before="0" w:after="283"/>
              <w:jc w:val="start"/>
              <w:rPr/>
            </w:pPr>
            <w:r>
              <w:rPr/>
              <w:t xml:space="preserve">31 </w:t>
            </w:r>
          </w:p>
        </w:tc>
        <w:tc>
          <w:tcPr>
            <w:tcW w:w="1086" w:type="dxa"/>
            <w:tcBorders/>
            <w:vAlign w:val="center"/>
          </w:tcPr>
          <w:p>
            <w:pPr>
              <w:pStyle w:val="TableContents"/>
              <w:bidi w:val="0"/>
              <w:spacing w:before="0" w:after="283"/>
              <w:jc w:val="start"/>
              <w:rPr/>
            </w:pPr>
            <w:r>
              <w:rPr/>
              <w:t xml:space="preserve">31 </w:t>
            </w:r>
          </w:p>
        </w:tc>
        <w:tc>
          <w:tcPr>
            <w:tcW w:w="1394" w:type="dxa"/>
            <w:tcBorders/>
            <w:vAlign w:val="center"/>
          </w:tcPr>
          <w:p>
            <w:pPr>
              <w:pStyle w:val="TableContents"/>
              <w:bidi w:val="0"/>
              <w:spacing w:before="0" w:after="283"/>
              <w:jc w:val="start"/>
              <w:rPr/>
            </w:pPr>
            <w:r>
              <w:rPr/>
              <w:t xml:space="preserve">31 </w:t>
            </w:r>
          </w:p>
        </w:tc>
        <w:tc>
          <w:tcPr>
            <w:tcW w:w="1297" w:type="dxa"/>
            <w:tcBorders/>
            <w:vAlign w:val="center"/>
          </w:tcPr>
          <w:p>
            <w:pPr>
              <w:pStyle w:val="TableContents"/>
              <w:bidi w:val="0"/>
              <w:spacing w:before="0" w:after="283"/>
              <w:jc w:val="start"/>
              <w:rPr/>
            </w:pPr>
            <w:r>
              <w:rPr/>
              <w:t xml:space="preserve">55. 00 </w:t>
            </w:r>
          </w:p>
        </w:tc>
      </w:tr>
      <w:tr>
        <w:trPr/>
        <w:tc>
          <w:tcPr>
            <w:tcW w:w="877" w:type="dxa"/>
            <w:tcBorders/>
            <w:vAlign w:val="center"/>
          </w:tcPr>
          <w:p>
            <w:pPr>
              <w:pStyle w:val="TableContents"/>
              <w:bidi w:val="0"/>
              <w:spacing w:before="0" w:after="283"/>
              <w:jc w:val="start"/>
              <w:rPr/>
            </w:pPr>
            <w:r>
              <w:rPr/>
              <w:t xml:space="preserve">30-34 </w:t>
            </w:r>
          </w:p>
        </w:tc>
        <w:tc>
          <w:tcPr>
            <w:tcW w:w="1056" w:type="dxa"/>
            <w:tcBorders/>
            <w:vAlign w:val="center"/>
          </w:tcPr>
          <w:p>
            <w:pPr>
              <w:pStyle w:val="TableContents"/>
              <w:bidi w:val="0"/>
              <w:spacing w:before="0" w:after="283"/>
              <w:jc w:val="start"/>
              <w:rPr/>
            </w:pPr>
            <w:r>
              <w:rPr/>
              <w:t xml:space="preserve">21 </w:t>
            </w:r>
          </w:p>
        </w:tc>
        <w:tc>
          <w:tcPr>
            <w:tcW w:w="1086" w:type="dxa"/>
            <w:tcBorders/>
            <w:vAlign w:val="center"/>
          </w:tcPr>
          <w:p>
            <w:pPr>
              <w:pStyle w:val="TableContents"/>
              <w:bidi w:val="0"/>
              <w:spacing w:before="0" w:after="283"/>
              <w:jc w:val="start"/>
              <w:rPr/>
            </w:pPr>
            <w:r>
              <w:rPr/>
              <w:t xml:space="preserve">21 </w:t>
            </w:r>
          </w:p>
        </w:tc>
        <w:tc>
          <w:tcPr>
            <w:tcW w:w="1394" w:type="dxa"/>
            <w:tcBorders/>
            <w:vAlign w:val="center"/>
          </w:tcPr>
          <w:p>
            <w:pPr>
              <w:pStyle w:val="TableContents"/>
              <w:bidi w:val="0"/>
              <w:spacing w:before="0" w:after="283"/>
              <w:jc w:val="start"/>
              <w:rPr/>
            </w:pPr>
            <w:r>
              <w:rPr/>
              <w:t xml:space="preserve">21 </w:t>
            </w:r>
          </w:p>
        </w:tc>
        <w:tc>
          <w:tcPr>
            <w:tcW w:w="1297" w:type="dxa"/>
            <w:tcBorders/>
            <w:vAlign w:val="center"/>
          </w:tcPr>
          <w:p>
            <w:pPr>
              <w:pStyle w:val="TableContents"/>
              <w:bidi w:val="0"/>
              <w:spacing w:before="0" w:after="283"/>
              <w:jc w:val="start"/>
              <w:rPr/>
            </w:pPr>
            <w:r>
              <w:rPr/>
              <w:t xml:space="preserve">76. 00 </w:t>
            </w:r>
          </w:p>
        </w:tc>
      </w:tr>
      <w:tr>
        <w:trPr/>
        <w:tc>
          <w:tcPr>
            <w:tcW w:w="877" w:type="dxa"/>
            <w:tcBorders/>
            <w:vAlign w:val="center"/>
          </w:tcPr>
          <w:p>
            <w:pPr>
              <w:pStyle w:val="TableContents"/>
              <w:bidi w:val="0"/>
              <w:spacing w:before="0" w:after="283"/>
              <w:jc w:val="start"/>
              <w:rPr/>
            </w:pPr>
            <w:r>
              <w:rPr/>
              <w:t xml:space="preserve">35-39 </w:t>
            </w:r>
          </w:p>
        </w:tc>
        <w:tc>
          <w:tcPr>
            <w:tcW w:w="1056" w:type="dxa"/>
            <w:tcBorders/>
            <w:vAlign w:val="center"/>
          </w:tcPr>
          <w:p>
            <w:pPr>
              <w:pStyle w:val="TableContents"/>
              <w:bidi w:val="0"/>
              <w:spacing w:before="0" w:after="283"/>
              <w:jc w:val="start"/>
              <w:rPr/>
            </w:pPr>
            <w:r>
              <w:rPr/>
              <w:t xml:space="preserve">13 </w:t>
            </w:r>
          </w:p>
        </w:tc>
        <w:tc>
          <w:tcPr>
            <w:tcW w:w="1086" w:type="dxa"/>
            <w:tcBorders/>
            <w:vAlign w:val="center"/>
          </w:tcPr>
          <w:p>
            <w:pPr>
              <w:pStyle w:val="TableContents"/>
              <w:bidi w:val="0"/>
              <w:spacing w:before="0" w:after="283"/>
              <w:jc w:val="start"/>
              <w:rPr/>
            </w:pPr>
            <w:r>
              <w:rPr/>
              <w:t xml:space="preserve">13 </w:t>
            </w:r>
          </w:p>
        </w:tc>
        <w:tc>
          <w:tcPr>
            <w:tcW w:w="1394" w:type="dxa"/>
            <w:tcBorders/>
            <w:vAlign w:val="center"/>
          </w:tcPr>
          <w:p>
            <w:pPr>
              <w:pStyle w:val="TableContents"/>
              <w:bidi w:val="0"/>
              <w:spacing w:before="0" w:after="283"/>
              <w:jc w:val="start"/>
              <w:rPr/>
            </w:pPr>
            <w:r>
              <w:rPr/>
              <w:t xml:space="preserve">13 </w:t>
            </w:r>
          </w:p>
        </w:tc>
        <w:tc>
          <w:tcPr>
            <w:tcW w:w="1297" w:type="dxa"/>
            <w:tcBorders/>
            <w:vAlign w:val="center"/>
          </w:tcPr>
          <w:p>
            <w:pPr>
              <w:pStyle w:val="TableContents"/>
              <w:bidi w:val="0"/>
              <w:spacing w:before="0" w:after="283"/>
              <w:jc w:val="start"/>
              <w:rPr/>
            </w:pPr>
            <w:r>
              <w:rPr/>
              <w:t xml:space="preserve">89. 00 </w:t>
            </w:r>
          </w:p>
        </w:tc>
      </w:tr>
      <w:tr>
        <w:trPr/>
        <w:tc>
          <w:tcPr>
            <w:tcW w:w="877" w:type="dxa"/>
            <w:tcBorders/>
            <w:vAlign w:val="center"/>
          </w:tcPr>
          <w:p>
            <w:pPr>
              <w:pStyle w:val="TableContents"/>
              <w:bidi w:val="0"/>
              <w:spacing w:before="0" w:after="283"/>
              <w:jc w:val="start"/>
              <w:rPr/>
            </w:pPr>
            <w:r>
              <w:rPr/>
              <w:t xml:space="preserve">40-44 </w:t>
            </w:r>
          </w:p>
        </w:tc>
        <w:tc>
          <w:tcPr>
            <w:tcW w:w="1056" w:type="dxa"/>
            <w:tcBorders/>
            <w:vAlign w:val="center"/>
          </w:tcPr>
          <w:p>
            <w:pPr>
              <w:pStyle w:val="TableContents"/>
              <w:bidi w:val="0"/>
              <w:spacing w:before="0" w:after="283"/>
              <w:jc w:val="start"/>
              <w:rPr/>
            </w:pPr>
            <w:r>
              <w:rPr/>
              <w:t xml:space="preserve">6 </w:t>
            </w:r>
          </w:p>
        </w:tc>
        <w:tc>
          <w:tcPr>
            <w:tcW w:w="1086" w:type="dxa"/>
            <w:tcBorders/>
            <w:vAlign w:val="center"/>
          </w:tcPr>
          <w:p>
            <w:pPr>
              <w:pStyle w:val="TableContents"/>
              <w:bidi w:val="0"/>
              <w:spacing w:before="0" w:after="283"/>
              <w:jc w:val="start"/>
              <w:rPr/>
            </w:pPr>
            <w:r>
              <w:rPr/>
              <w:t xml:space="preserve">6 </w:t>
            </w:r>
          </w:p>
        </w:tc>
        <w:tc>
          <w:tcPr>
            <w:tcW w:w="1394" w:type="dxa"/>
            <w:tcBorders/>
            <w:vAlign w:val="center"/>
          </w:tcPr>
          <w:p>
            <w:pPr>
              <w:pStyle w:val="TableContents"/>
              <w:bidi w:val="0"/>
              <w:spacing w:before="0" w:after="283"/>
              <w:jc w:val="start"/>
              <w:rPr/>
            </w:pPr>
            <w:r>
              <w:rPr/>
              <w:t xml:space="preserve">6 </w:t>
            </w:r>
          </w:p>
        </w:tc>
        <w:tc>
          <w:tcPr>
            <w:tcW w:w="1297" w:type="dxa"/>
            <w:tcBorders/>
            <w:vAlign w:val="center"/>
          </w:tcPr>
          <w:p>
            <w:pPr>
              <w:pStyle w:val="TableContents"/>
              <w:bidi w:val="0"/>
              <w:spacing w:before="0" w:after="283"/>
              <w:jc w:val="start"/>
              <w:rPr/>
            </w:pPr>
            <w:r>
              <w:rPr/>
              <w:t xml:space="preserve">95. 00 </w:t>
            </w:r>
          </w:p>
        </w:tc>
      </w:tr>
      <w:tr>
        <w:trPr/>
        <w:tc>
          <w:tcPr>
            <w:tcW w:w="877" w:type="dxa"/>
            <w:tcBorders/>
            <w:vAlign w:val="center"/>
          </w:tcPr>
          <w:p>
            <w:pPr>
              <w:pStyle w:val="TableContents"/>
              <w:bidi w:val="0"/>
              <w:spacing w:before="0" w:after="283"/>
              <w:jc w:val="start"/>
              <w:rPr/>
            </w:pPr>
            <w:r>
              <w:rPr/>
              <w:t xml:space="preserve">45-Above </w:t>
            </w:r>
          </w:p>
        </w:tc>
        <w:tc>
          <w:tcPr>
            <w:tcW w:w="1056" w:type="dxa"/>
            <w:tcBorders/>
            <w:vAlign w:val="center"/>
          </w:tcPr>
          <w:p>
            <w:pPr>
              <w:pStyle w:val="TableContents"/>
              <w:bidi w:val="0"/>
              <w:spacing w:before="0" w:after="283"/>
              <w:jc w:val="start"/>
              <w:rPr/>
            </w:pPr>
            <w:r>
              <w:rPr/>
              <w:t xml:space="preserve">5 </w:t>
            </w:r>
          </w:p>
        </w:tc>
        <w:tc>
          <w:tcPr>
            <w:tcW w:w="1086" w:type="dxa"/>
            <w:tcBorders/>
            <w:vAlign w:val="center"/>
          </w:tcPr>
          <w:p>
            <w:pPr>
              <w:pStyle w:val="TableContents"/>
              <w:bidi w:val="0"/>
              <w:spacing w:before="0" w:after="283"/>
              <w:jc w:val="start"/>
              <w:rPr/>
            </w:pPr>
            <w:r>
              <w:rPr/>
              <w:t xml:space="preserve">5 </w:t>
            </w:r>
          </w:p>
        </w:tc>
        <w:tc>
          <w:tcPr>
            <w:tcW w:w="1394" w:type="dxa"/>
            <w:tcBorders/>
            <w:vAlign w:val="center"/>
          </w:tcPr>
          <w:p>
            <w:pPr>
              <w:pStyle w:val="TableContents"/>
              <w:bidi w:val="0"/>
              <w:spacing w:before="0" w:after="283"/>
              <w:jc w:val="start"/>
              <w:rPr/>
            </w:pPr>
            <w:r>
              <w:rPr/>
              <w:t xml:space="preserve">5 </w:t>
            </w:r>
          </w:p>
        </w:tc>
        <w:tc>
          <w:tcPr>
            <w:tcW w:w="1297" w:type="dxa"/>
            <w:tcBorders/>
            <w:vAlign w:val="center"/>
          </w:tcPr>
          <w:p>
            <w:pPr>
              <w:pStyle w:val="TableContents"/>
              <w:bidi w:val="0"/>
              <w:spacing w:before="0" w:after="283"/>
              <w:jc w:val="start"/>
              <w:rPr/>
            </w:pPr>
            <w:r>
              <w:rPr/>
              <w:t xml:space="preserve">100. 00 </w:t>
            </w:r>
          </w:p>
        </w:tc>
      </w:tr>
      <w:tr>
        <w:trPr/>
        <w:tc>
          <w:tcPr>
            <w:tcW w:w="877" w:type="dxa"/>
            <w:tcBorders/>
            <w:vAlign w:val="center"/>
          </w:tcPr>
          <w:p>
            <w:pPr>
              <w:pStyle w:val="TableContents"/>
              <w:bidi w:val="0"/>
              <w:spacing w:before="0" w:after="283"/>
              <w:jc w:val="start"/>
              <w:rPr>
                <w:sz w:val="4"/>
                <w:szCs w:val="4"/>
              </w:rPr>
            </w:pPr>
            <w:r>
              <w:rPr>
                <w:sz w:val="4"/>
                <w:szCs w:val="4"/>
              </w:rPr>
            </w:r>
          </w:p>
        </w:tc>
        <w:tc>
          <w:tcPr>
            <w:tcW w:w="1056" w:type="dxa"/>
            <w:tcBorders/>
            <w:vAlign w:val="center"/>
          </w:tcPr>
          <w:p>
            <w:pPr>
              <w:pStyle w:val="TableContents"/>
              <w:bidi w:val="0"/>
              <w:spacing w:before="0" w:after="283"/>
              <w:jc w:val="start"/>
              <w:rPr/>
            </w:pPr>
            <w:r>
              <w:rPr/>
              <w:t xml:space="preserve">100 </w:t>
            </w:r>
          </w:p>
        </w:tc>
        <w:tc>
          <w:tcPr>
            <w:tcW w:w="1086" w:type="dxa"/>
            <w:tcBorders/>
            <w:vAlign w:val="center"/>
          </w:tcPr>
          <w:p>
            <w:pPr>
              <w:pStyle w:val="TableContents"/>
              <w:bidi w:val="0"/>
              <w:spacing w:before="0" w:after="283"/>
              <w:jc w:val="start"/>
              <w:rPr/>
            </w:pPr>
            <w:r>
              <w:rPr/>
              <w:t xml:space="preserve">100 % </w:t>
            </w:r>
          </w:p>
        </w:tc>
        <w:tc>
          <w:tcPr>
            <w:tcW w:w="1394" w:type="dxa"/>
            <w:tcBorders/>
            <w:vAlign w:val="center"/>
          </w:tcPr>
          <w:p>
            <w:pPr>
              <w:pStyle w:val="TableContents"/>
              <w:bidi w:val="0"/>
              <w:spacing w:before="0" w:after="283"/>
              <w:jc w:val="start"/>
              <w:rPr/>
            </w:pPr>
            <w:r>
              <w:rPr/>
              <w:t xml:space="preserve">100 % </w:t>
            </w:r>
          </w:p>
        </w:tc>
        <w:tc>
          <w:tcPr>
            <w:tcW w:w="1297"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Pie Chart 2 </w:t>
      </w:r>
    </w:p>
    <w:p>
      <w:pPr>
        <w:pStyle w:val="TextBody"/>
        <w:bidi w:val="0"/>
        <w:spacing w:before="0" w:after="283"/>
        <w:jc w:val="start"/>
        <w:rPr/>
      </w:pPr>
      <w:r>
        <w:rPr/>
        <w:t xml:space="preserve">4. 2 The above tabular array shows that questionnaires were divided into six different age groups i. e. from 20-24, 25-29, 30-34, 35-39, 40-44 &amp; amp ; 45-Above. Out of this 31 % employees were aged from 25-29. 24 % were aged from 20-24. 21 % were form 30-34. 13 % were from 35-39. 6 % from 40-44 % , &amp; A ; 5 % from 45-above. </w:t>
      </w:r>
    </w:p>
    <w:p>
      <w:pPr>
        <w:pStyle w:val="Heading3"/>
        <w:bidi w:val="0"/>
        <w:jc w:val="start"/>
        <w:rPr/>
      </w:pPr>
      <w:r>
        <w:rPr/>
        <w:t xml:space="preserve">What is your section? </w:t>
      </w:r>
    </w:p>
    <w:p>
      <w:pPr>
        <w:pStyle w:val="TextBody"/>
        <w:bidi w:val="0"/>
        <w:spacing w:before="0" w:after="283"/>
        <w:jc w:val="start"/>
        <w:rPr/>
      </w:pPr>
      <w:r>
        <w:rPr/>
        <w:t xml:space="preserve">Table 3 </w:t>
      </w:r>
    </w:p>
    <w:tbl>
      <w:tblPr>
        <w:tblW w:w="5710" w:type="dxa"/>
        <w:jc w:val="start"/>
        <w:tblInd w:w="0" w:type="dxa"/>
        <w:tblLayout w:type="fixed"/>
        <w:tblCellMar>
          <w:top w:w="0" w:type="dxa"/>
          <w:start w:w="0" w:type="dxa"/>
          <w:bottom w:w="0" w:type="dxa"/>
          <w:end w:w="0" w:type="dxa"/>
        </w:tblCellMar>
      </w:tblPr>
      <w:tblGrid>
        <w:gridCol w:w="1445"/>
        <w:gridCol w:w="1025"/>
        <w:gridCol w:w="1055"/>
        <w:gridCol w:w="1055"/>
        <w:gridCol w:w="1130"/>
      </w:tblGrid>
      <w:tr>
        <w:trPr/>
        <w:tc>
          <w:tcPr>
            <w:tcW w:w="1445" w:type="dxa"/>
            <w:tcBorders/>
            <w:vAlign w:val="center"/>
          </w:tcPr>
          <w:p>
            <w:pPr>
              <w:pStyle w:val="TableContents"/>
              <w:bidi w:val="0"/>
              <w:spacing w:before="0" w:after="283"/>
              <w:jc w:val="start"/>
              <w:rPr/>
            </w:pPr>
            <w:r>
              <w:rPr/>
              <w:t xml:space="preserve">Department </w:t>
            </w:r>
          </w:p>
        </w:tc>
        <w:tc>
          <w:tcPr>
            <w:tcW w:w="1025" w:type="dxa"/>
            <w:tcBorders/>
            <w:vAlign w:val="center"/>
          </w:tcPr>
          <w:p>
            <w:pPr>
              <w:pStyle w:val="TableContents"/>
              <w:bidi w:val="0"/>
              <w:spacing w:before="0" w:after="283"/>
              <w:jc w:val="start"/>
              <w:rPr/>
            </w:pPr>
            <w:r>
              <w:rPr/>
              <w:t xml:space="preserve">Frequency </w:t>
            </w:r>
          </w:p>
        </w:tc>
        <w:tc>
          <w:tcPr>
            <w:tcW w:w="1055" w:type="dxa"/>
            <w:tcBorders/>
            <w:vAlign w:val="center"/>
          </w:tcPr>
          <w:p>
            <w:pPr>
              <w:pStyle w:val="TableContents"/>
              <w:bidi w:val="0"/>
              <w:spacing w:before="0" w:after="283"/>
              <w:jc w:val="start"/>
              <w:rPr/>
            </w:pPr>
            <w:r>
              <w:rPr/>
              <w:t xml:space="preserve">Percentage </w:t>
            </w:r>
          </w:p>
        </w:tc>
        <w:tc>
          <w:tcPr>
            <w:tcW w:w="1055" w:type="dxa"/>
            <w:tcBorders/>
            <w:vAlign w:val="center"/>
          </w:tcPr>
          <w:p>
            <w:pPr>
              <w:pStyle w:val="TableContents"/>
              <w:bidi w:val="0"/>
              <w:spacing w:before="0" w:after="283"/>
              <w:jc w:val="start"/>
              <w:rPr/>
            </w:pPr>
            <w:r>
              <w:rPr/>
              <w:t xml:space="preserve">Valid Percentage </w:t>
            </w:r>
          </w:p>
        </w:tc>
        <w:tc>
          <w:tcPr>
            <w:tcW w:w="1130" w:type="dxa"/>
            <w:tcBorders/>
            <w:vAlign w:val="center"/>
          </w:tcPr>
          <w:p>
            <w:pPr>
              <w:pStyle w:val="TableContents"/>
              <w:bidi w:val="0"/>
              <w:spacing w:before="0" w:after="283"/>
              <w:jc w:val="start"/>
              <w:rPr/>
            </w:pPr>
            <w:r>
              <w:rPr/>
              <w:t xml:space="preserve">Cumulative % </w:t>
            </w:r>
          </w:p>
        </w:tc>
      </w:tr>
      <w:tr>
        <w:trPr/>
        <w:tc>
          <w:tcPr>
            <w:tcW w:w="1445" w:type="dxa"/>
            <w:tcBorders/>
            <w:vAlign w:val="center"/>
          </w:tcPr>
          <w:p>
            <w:pPr>
              <w:pStyle w:val="TableContents"/>
              <w:bidi w:val="0"/>
              <w:spacing w:before="0" w:after="283"/>
              <w:jc w:val="start"/>
              <w:rPr/>
            </w:pPr>
            <w:r>
              <w:rPr/>
              <w:t xml:space="preserve">Administration </w:t>
            </w:r>
          </w:p>
        </w:tc>
        <w:tc>
          <w:tcPr>
            <w:tcW w:w="1025" w:type="dxa"/>
            <w:tcBorders/>
            <w:vAlign w:val="center"/>
          </w:tcPr>
          <w:p>
            <w:pPr>
              <w:pStyle w:val="TableContents"/>
              <w:bidi w:val="0"/>
              <w:spacing w:before="0" w:after="283"/>
              <w:jc w:val="start"/>
              <w:rPr/>
            </w:pPr>
            <w:r>
              <w:rPr/>
              <w:t xml:space="preserve">11 </w:t>
            </w:r>
          </w:p>
        </w:tc>
        <w:tc>
          <w:tcPr>
            <w:tcW w:w="1055" w:type="dxa"/>
            <w:tcBorders/>
            <w:vAlign w:val="center"/>
          </w:tcPr>
          <w:p>
            <w:pPr>
              <w:pStyle w:val="TableContents"/>
              <w:bidi w:val="0"/>
              <w:spacing w:before="0" w:after="283"/>
              <w:jc w:val="start"/>
              <w:rPr/>
            </w:pPr>
            <w:r>
              <w:rPr/>
              <w:t xml:space="preserve">11 </w:t>
            </w:r>
          </w:p>
        </w:tc>
        <w:tc>
          <w:tcPr>
            <w:tcW w:w="1055" w:type="dxa"/>
            <w:tcBorders/>
            <w:vAlign w:val="center"/>
          </w:tcPr>
          <w:p>
            <w:pPr>
              <w:pStyle w:val="TableContents"/>
              <w:bidi w:val="0"/>
              <w:spacing w:before="0" w:after="283"/>
              <w:jc w:val="start"/>
              <w:rPr/>
            </w:pPr>
            <w:r>
              <w:rPr/>
              <w:t xml:space="preserve">11 </w:t>
            </w:r>
          </w:p>
        </w:tc>
        <w:tc>
          <w:tcPr>
            <w:tcW w:w="1130" w:type="dxa"/>
            <w:tcBorders/>
            <w:vAlign w:val="center"/>
          </w:tcPr>
          <w:p>
            <w:pPr>
              <w:pStyle w:val="TableContents"/>
              <w:bidi w:val="0"/>
              <w:spacing w:before="0" w:after="283"/>
              <w:jc w:val="start"/>
              <w:rPr/>
            </w:pPr>
            <w:r>
              <w:rPr/>
              <w:t xml:space="preserve">11. 00 </w:t>
            </w:r>
          </w:p>
        </w:tc>
      </w:tr>
      <w:tr>
        <w:trPr/>
        <w:tc>
          <w:tcPr>
            <w:tcW w:w="1445" w:type="dxa"/>
            <w:tcBorders/>
            <w:vAlign w:val="center"/>
          </w:tcPr>
          <w:p>
            <w:pPr>
              <w:pStyle w:val="TableContents"/>
              <w:bidi w:val="0"/>
              <w:spacing w:before="0" w:after="283"/>
              <w:jc w:val="start"/>
              <w:rPr/>
            </w:pPr>
            <w:r>
              <w:rPr/>
              <w:t xml:space="preserve">Selling </w:t>
            </w:r>
          </w:p>
        </w:tc>
        <w:tc>
          <w:tcPr>
            <w:tcW w:w="1025" w:type="dxa"/>
            <w:tcBorders/>
            <w:vAlign w:val="center"/>
          </w:tcPr>
          <w:p>
            <w:pPr>
              <w:pStyle w:val="TableContents"/>
              <w:bidi w:val="0"/>
              <w:spacing w:before="0" w:after="283"/>
              <w:jc w:val="start"/>
              <w:rPr/>
            </w:pPr>
            <w:r>
              <w:rPr/>
              <w:t xml:space="preserve">15 </w:t>
            </w:r>
          </w:p>
        </w:tc>
        <w:tc>
          <w:tcPr>
            <w:tcW w:w="1055" w:type="dxa"/>
            <w:tcBorders/>
            <w:vAlign w:val="center"/>
          </w:tcPr>
          <w:p>
            <w:pPr>
              <w:pStyle w:val="TableContents"/>
              <w:bidi w:val="0"/>
              <w:spacing w:before="0" w:after="283"/>
              <w:jc w:val="start"/>
              <w:rPr/>
            </w:pPr>
            <w:r>
              <w:rPr/>
              <w:t xml:space="preserve">15 </w:t>
            </w:r>
          </w:p>
        </w:tc>
        <w:tc>
          <w:tcPr>
            <w:tcW w:w="1055" w:type="dxa"/>
            <w:tcBorders/>
            <w:vAlign w:val="center"/>
          </w:tcPr>
          <w:p>
            <w:pPr>
              <w:pStyle w:val="TableContents"/>
              <w:bidi w:val="0"/>
              <w:spacing w:before="0" w:after="283"/>
              <w:jc w:val="start"/>
              <w:rPr/>
            </w:pPr>
            <w:r>
              <w:rPr/>
              <w:t xml:space="preserve">15 </w:t>
            </w:r>
          </w:p>
        </w:tc>
        <w:tc>
          <w:tcPr>
            <w:tcW w:w="1130" w:type="dxa"/>
            <w:tcBorders/>
            <w:vAlign w:val="center"/>
          </w:tcPr>
          <w:p>
            <w:pPr>
              <w:pStyle w:val="TableContents"/>
              <w:bidi w:val="0"/>
              <w:spacing w:before="0" w:after="283"/>
              <w:jc w:val="start"/>
              <w:rPr/>
            </w:pPr>
            <w:r>
              <w:rPr/>
              <w:t xml:space="preserve">26. 00 </w:t>
            </w:r>
          </w:p>
        </w:tc>
      </w:tr>
      <w:tr>
        <w:trPr/>
        <w:tc>
          <w:tcPr>
            <w:tcW w:w="1445" w:type="dxa"/>
            <w:tcBorders/>
            <w:vAlign w:val="center"/>
          </w:tcPr>
          <w:p>
            <w:pPr>
              <w:pStyle w:val="TableContents"/>
              <w:bidi w:val="0"/>
              <w:spacing w:before="0" w:after="283"/>
              <w:jc w:val="start"/>
              <w:rPr/>
            </w:pPr>
            <w:r>
              <w:rPr/>
              <w:t xml:space="preserve">Operationss </w:t>
            </w:r>
          </w:p>
        </w:tc>
        <w:tc>
          <w:tcPr>
            <w:tcW w:w="1025" w:type="dxa"/>
            <w:tcBorders/>
            <w:vAlign w:val="center"/>
          </w:tcPr>
          <w:p>
            <w:pPr>
              <w:pStyle w:val="TableContents"/>
              <w:bidi w:val="0"/>
              <w:spacing w:before="0" w:after="283"/>
              <w:jc w:val="start"/>
              <w:rPr/>
            </w:pPr>
            <w:r>
              <w:rPr/>
              <w:t xml:space="preserve">7 </w:t>
            </w:r>
          </w:p>
        </w:tc>
        <w:tc>
          <w:tcPr>
            <w:tcW w:w="1055" w:type="dxa"/>
            <w:tcBorders/>
            <w:vAlign w:val="center"/>
          </w:tcPr>
          <w:p>
            <w:pPr>
              <w:pStyle w:val="TableContents"/>
              <w:bidi w:val="0"/>
              <w:spacing w:before="0" w:after="283"/>
              <w:jc w:val="start"/>
              <w:rPr/>
            </w:pPr>
            <w:r>
              <w:rPr/>
              <w:t xml:space="preserve">7 </w:t>
            </w:r>
          </w:p>
        </w:tc>
        <w:tc>
          <w:tcPr>
            <w:tcW w:w="1055" w:type="dxa"/>
            <w:tcBorders/>
            <w:vAlign w:val="center"/>
          </w:tcPr>
          <w:p>
            <w:pPr>
              <w:pStyle w:val="TableContents"/>
              <w:bidi w:val="0"/>
              <w:spacing w:before="0" w:after="283"/>
              <w:jc w:val="start"/>
              <w:rPr/>
            </w:pPr>
            <w:r>
              <w:rPr/>
              <w:t xml:space="preserve">7 </w:t>
            </w:r>
          </w:p>
        </w:tc>
        <w:tc>
          <w:tcPr>
            <w:tcW w:w="1130" w:type="dxa"/>
            <w:tcBorders/>
            <w:vAlign w:val="center"/>
          </w:tcPr>
          <w:p>
            <w:pPr>
              <w:pStyle w:val="TableContents"/>
              <w:bidi w:val="0"/>
              <w:spacing w:before="0" w:after="283"/>
              <w:jc w:val="start"/>
              <w:rPr/>
            </w:pPr>
            <w:r>
              <w:rPr/>
              <w:t xml:space="preserve">33. 00 </w:t>
            </w:r>
          </w:p>
        </w:tc>
      </w:tr>
      <w:tr>
        <w:trPr/>
        <w:tc>
          <w:tcPr>
            <w:tcW w:w="1445" w:type="dxa"/>
            <w:tcBorders/>
            <w:vAlign w:val="center"/>
          </w:tcPr>
          <w:p>
            <w:pPr>
              <w:pStyle w:val="TableContents"/>
              <w:bidi w:val="0"/>
              <w:spacing w:before="0" w:after="283"/>
              <w:jc w:val="start"/>
              <w:rPr/>
            </w:pPr>
            <w:r>
              <w:rPr/>
              <w:t xml:space="preserve">Customer Servicess </w:t>
            </w:r>
          </w:p>
        </w:tc>
        <w:tc>
          <w:tcPr>
            <w:tcW w:w="1025" w:type="dxa"/>
            <w:tcBorders/>
            <w:vAlign w:val="center"/>
          </w:tcPr>
          <w:p>
            <w:pPr>
              <w:pStyle w:val="TableContents"/>
              <w:bidi w:val="0"/>
              <w:spacing w:before="0" w:after="283"/>
              <w:jc w:val="start"/>
              <w:rPr/>
            </w:pPr>
            <w:r>
              <w:rPr/>
              <w:t xml:space="preserve">31 </w:t>
            </w:r>
          </w:p>
        </w:tc>
        <w:tc>
          <w:tcPr>
            <w:tcW w:w="1055" w:type="dxa"/>
            <w:tcBorders/>
            <w:vAlign w:val="center"/>
          </w:tcPr>
          <w:p>
            <w:pPr>
              <w:pStyle w:val="TableContents"/>
              <w:bidi w:val="0"/>
              <w:spacing w:before="0" w:after="283"/>
              <w:jc w:val="start"/>
              <w:rPr/>
            </w:pPr>
            <w:r>
              <w:rPr/>
              <w:t xml:space="preserve">31 </w:t>
            </w:r>
          </w:p>
        </w:tc>
        <w:tc>
          <w:tcPr>
            <w:tcW w:w="1055" w:type="dxa"/>
            <w:tcBorders/>
            <w:vAlign w:val="center"/>
          </w:tcPr>
          <w:p>
            <w:pPr>
              <w:pStyle w:val="TableContents"/>
              <w:bidi w:val="0"/>
              <w:spacing w:before="0" w:after="283"/>
              <w:jc w:val="start"/>
              <w:rPr/>
            </w:pPr>
            <w:r>
              <w:rPr/>
              <w:t xml:space="preserve">31 </w:t>
            </w:r>
          </w:p>
        </w:tc>
        <w:tc>
          <w:tcPr>
            <w:tcW w:w="1130" w:type="dxa"/>
            <w:tcBorders/>
            <w:vAlign w:val="center"/>
          </w:tcPr>
          <w:p>
            <w:pPr>
              <w:pStyle w:val="TableContents"/>
              <w:bidi w:val="0"/>
              <w:spacing w:before="0" w:after="283"/>
              <w:jc w:val="start"/>
              <w:rPr/>
            </w:pPr>
            <w:r>
              <w:rPr/>
              <w:t xml:space="preserve">64. 00 </w:t>
            </w:r>
          </w:p>
        </w:tc>
      </w:tr>
      <w:tr>
        <w:trPr/>
        <w:tc>
          <w:tcPr>
            <w:tcW w:w="1445" w:type="dxa"/>
            <w:tcBorders/>
            <w:vAlign w:val="center"/>
          </w:tcPr>
          <w:p>
            <w:pPr>
              <w:pStyle w:val="TableContents"/>
              <w:bidi w:val="0"/>
              <w:spacing w:before="0" w:after="283"/>
              <w:jc w:val="start"/>
              <w:rPr/>
            </w:pPr>
            <w:r>
              <w:rPr/>
              <w:t xml:space="preserve">Finance </w:t>
            </w:r>
          </w:p>
        </w:tc>
        <w:tc>
          <w:tcPr>
            <w:tcW w:w="1025" w:type="dxa"/>
            <w:tcBorders/>
            <w:vAlign w:val="center"/>
          </w:tcPr>
          <w:p>
            <w:pPr>
              <w:pStyle w:val="TableContents"/>
              <w:bidi w:val="0"/>
              <w:spacing w:before="0" w:after="283"/>
              <w:jc w:val="start"/>
              <w:rPr/>
            </w:pPr>
            <w:r>
              <w:rPr/>
              <w:t xml:space="preserve">10 </w:t>
            </w:r>
          </w:p>
        </w:tc>
        <w:tc>
          <w:tcPr>
            <w:tcW w:w="1055" w:type="dxa"/>
            <w:tcBorders/>
            <w:vAlign w:val="center"/>
          </w:tcPr>
          <w:p>
            <w:pPr>
              <w:pStyle w:val="TableContents"/>
              <w:bidi w:val="0"/>
              <w:spacing w:before="0" w:after="283"/>
              <w:jc w:val="start"/>
              <w:rPr/>
            </w:pPr>
            <w:r>
              <w:rPr/>
              <w:t xml:space="preserve">10 </w:t>
            </w:r>
          </w:p>
        </w:tc>
        <w:tc>
          <w:tcPr>
            <w:tcW w:w="1055" w:type="dxa"/>
            <w:tcBorders/>
            <w:vAlign w:val="center"/>
          </w:tcPr>
          <w:p>
            <w:pPr>
              <w:pStyle w:val="TableContents"/>
              <w:bidi w:val="0"/>
              <w:spacing w:before="0" w:after="283"/>
              <w:jc w:val="start"/>
              <w:rPr/>
            </w:pPr>
            <w:r>
              <w:rPr/>
              <w:t xml:space="preserve">10 </w:t>
            </w:r>
          </w:p>
        </w:tc>
        <w:tc>
          <w:tcPr>
            <w:tcW w:w="1130" w:type="dxa"/>
            <w:tcBorders/>
            <w:vAlign w:val="center"/>
          </w:tcPr>
          <w:p>
            <w:pPr>
              <w:pStyle w:val="TableContents"/>
              <w:bidi w:val="0"/>
              <w:spacing w:before="0" w:after="283"/>
              <w:jc w:val="start"/>
              <w:rPr/>
            </w:pPr>
            <w:r>
              <w:rPr/>
              <w:t xml:space="preserve">74. 00 </w:t>
            </w:r>
          </w:p>
        </w:tc>
      </w:tr>
      <w:tr>
        <w:trPr/>
        <w:tc>
          <w:tcPr>
            <w:tcW w:w="1445" w:type="dxa"/>
            <w:tcBorders/>
            <w:vAlign w:val="center"/>
          </w:tcPr>
          <w:p>
            <w:pPr>
              <w:pStyle w:val="TableContents"/>
              <w:bidi w:val="0"/>
              <w:spacing w:before="0" w:after="283"/>
              <w:jc w:val="start"/>
              <w:rPr/>
            </w:pPr>
            <w:r>
              <w:rPr/>
              <w:t xml:space="preserve">Human Resource </w:t>
            </w:r>
          </w:p>
        </w:tc>
        <w:tc>
          <w:tcPr>
            <w:tcW w:w="1025" w:type="dxa"/>
            <w:tcBorders/>
            <w:vAlign w:val="center"/>
          </w:tcPr>
          <w:p>
            <w:pPr>
              <w:pStyle w:val="TableContents"/>
              <w:bidi w:val="0"/>
              <w:spacing w:before="0" w:after="283"/>
              <w:jc w:val="start"/>
              <w:rPr/>
            </w:pPr>
            <w:r>
              <w:rPr/>
              <w:t xml:space="preserve">17 </w:t>
            </w:r>
          </w:p>
        </w:tc>
        <w:tc>
          <w:tcPr>
            <w:tcW w:w="1055" w:type="dxa"/>
            <w:tcBorders/>
            <w:vAlign w:val="center"/>
          </w:tcPr>
          <w:p>
            <w:pPr>
              <w:pStyle w:val="TableContents"/>
              <w:bidi w:val="0"/>
              <w:spacing w:before="0" w:after="283"/>
              <w:jc w:val="start"/>
              <w:rPr/>
            </w:pPr>
            <w:r>
              <w:rPr/>
              <w:t xml:space="preserve">17 </w:t>
            </w:r>
          </w:p>
        </w:tc>
        <w:tc>
          <w:tcPr>
            <w:tcW w:w="1055" w:type="dxa"/>
            <w:tcBorders/>
            <w:vAlign w:val="center"/>
          </w:tcPr>
          <w:p>
            <w:pPr>
              <w:pStyle w:val="TableContents"/>
              <w:bidi w:val="0"/>
              <w:spacing w:before="0" w:after="283"/>
              <w:jc w:val="start"/>
              <w:rPr/>
            </w:pPr>
            <w:r>
              <w:rPr/>
              <w:t xml:space="preserve">17 </w:t>
            </w:r>
          </w:p>
        </w:tc>
        <w:tc>
          <w:tcPr>
            <w:tcW w:w="1130" w:type="dxa"/>
            <w:tcBorders/>
            <w:vAlign w:val="center"/>
          </w:tcPr>
          <w:p>
            <w:pPr>
              <w:pStyle w:val="TableContents"/>
              <w:bidi w:val="0"/>
              <w:spacing w:before="0" w:after="283"/>
              <w:jc w:val="start"/>
              <w:rPr/>
            </w:pPr>
            <w:r>
              <w:rPr/>
              <w:t xml:space="preserve">91. 00 </w:t>
            </w:r>
          </w:p>
        </w:tc>
      </w:tr>
      <w:tr>
        <w:trPr/>
        <w:tc>
          <w:tcPr>
            <w:tcW w:w="1445" w:type="dxa"/>
            <w:tcBorders/>
            <w:vAlign w:val="center"/>
          </w:tcPr>
          <w:p>
            <w:pPr>
              <w:pStyle w:val="TableContents"/>
              <w:bidi w:val="0"/>
              <w:spacing w:before="0" w:after="283"/>
              <w:jc w:val="start"/>
              <w:rPr/>
            </w:pPr>
            <w:r>
              <w:rPr/>
              <w:t xml:space="preserve">Technical </w:t>
            </w:r>
          </w:p>
        </w:tc>
        <w:tc>
          <w:tcPr>
            <w:tcW w:w="1025" w:type="dxa"/>
            <w:tcBorders/>
            <w:vAlign w:val="center"/>
          </w:tcPr>
          <w:p>
            <w:pPr>
              <w:pStyle w:val="TableContents"/>
              <w:bidi w:val="0"/>
              <w:spacing w:before="0" w:after="283"/>
              <w:jc w:val="start"/>
              <w:rPr/>
            </w:pPr>
            <w:r>
              <w:rPr/>
              <w:t xml:space="preserve">9 </w:t>
            </w:r>
          </w:p>
        </w:tc>
        <w:tc>
          <w:tcPr>
            <w:tcW w:w="1055" w:type="dxa"/>
            <w:tcBorders/>
            <w:vAlign w:val="center"/>
          </w:tcPr>
          <w:p>
            <w:pPr>
              <w:pStyle w:val="TableContents"/>
              <w:bidi w:val="0"/>
              <w:spacing w:before="0" w:after="283"/>
              <w:jc w:val="start"/>
              <w:rPr/>
            </w:pPr>
            <w:r>
              <w:rPr/>
              <w:t xml:space="preserve">9 </w:t>
            </w:r>
          </w:p>
        </w:tc>
        <w:tc>
          <w:tcPr>
            <w:tcW w:w="1055" w:type="dxa"/>
            <w:tcBorders/>
            <w:vAlign w:val="center"/>
          </w:tcPr>
          <w:p>
            <w:pPr>
              <w:pStyle w:val="TableContents"/>
              <w:bidi w:val="0"/>
              <w:spacing w:before="0" w:after="283"/>
              <w:jc w:val="start"/>
              <w:rPr/>
            </w:pPr>
            <w:r>
              <w:rPr/>
              <w:t xml:space="preserve">9 </w:t>
            </w:r>
          </w:p>
        </w:tc>
        <w:tc>
          <w:tcPr>
            <w:tcW w:w="1130" w:type="dxa"/>
            <w:tcBorders/>
            <w:vAlign w:val="center"/>
          </w:tcPr>
          <w:p>
            <w:pPr>
              <w:pStyle w:val="TableContents"/>
              <w:bidi w:val="0"/>
              <w:spacing w:before="0" w:after="283"/>
              <w:jc w:val="start"/>
              <w:rPr/>
            </w:pPr>
            <w:r>
              <w:rPr/>
              <w:t xml:space="preserve">100. 00 </w:t>
            </w:r>
          </w:p>
        </w:tc>
      </w:tr>
      <w:tr>
        <w:trPr/>
        <w:tc>
          <w:tcPr>
            <w:tcW w:w="1445" w:type="dxa"/>
            <w:tcBorders/>
            <w:vAlign w:val="center"/>
          </w:tcPr>
          <w:p>
            <w:pPr>
              <w:pStyle w:val="TableContents"/>
              <w:bidi w:val="0"/>
              <w:spacing w:before="0" w:after="283"/>
              <w:jc w:val="start"/>
              <w:rPr/>
            </w:pPr>
            <w:r>
              <w:rPr/>
              <w:t xml:space="preserve">Entire </w:t>
            </w:r>
          </w:p>
        </w:tc>
        <w:tc>
          <w:tcPr>
            <w:tcW w:w="1025" w:type="dxa"/>
            <w:tcBorders/>
            <w:vAlign w:val="center"/>
          </w:tcPr>
          <w:p>
            <w:pPr>
              <w:pStyle w:val="TableContents"/>
              <w:bidi w:val="0"/>
              <w:spacing w:before="0" w:after="283"/>
              <w:jc w:val="start"/>
              <w:rPr/>
            </w:pPr>
            <w:r>
              <w:rPr/>
              <w:t xml:space="preserve">100 </w:t>
            </w:r>
          </w:p>
        </w:tc>
        <w:tc>
          <w:tcPr>
            <w:tcW w:w="1055" w:type="dxa"/>
            <w:tcBorders/>
            <w:vAlign w:val="center"/>
          </w:tcPr>
          <w:p>
            <w:pPr>
              <w:pStyle w:val="TableContents"/>
              <w:bidi w:val="0"/>
              <w:spacing w:before="0" w:after="283"/>
              <w:jc w:val="start"/>
              <w:rPr/>
            </w:pPr>
            <w:r>
              <w:rPr/>
              <w:t xml:space="preserve">100 </w:t>
            </w:r>
          </w:p>
        </w:tc>
        <w:tc>
          <w:tcPr>
            <w:tcW w:w="1055" w:type="dxa"/>
            <w:tcBorders/>
            <w:vAlign w:val="center"/>
          </w:tcPr>
          <w:p>
            <w:pPr>
              <w:pStyle w:val="TableContents"/>
              <w:bidi w:val="0"/>
              <w:spacing w:before="0" w:after="283"/>
              <w:jc w:val="start"/>
              <w:rPr/>
            </w:pPr>
            <w:r>
              <w:rPr/>
              <w:t xml:space="preserve">100 </w:t>
            </w:r>
          </w:p>
        </w:tc>
        <w:tc>
          <w:tcPr>
            <w:tcW w:w="1130"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Pie Chart 3 </w:t>
      </w:r>
    </w:p>
    <w:p>
      <w:pPr>
        <w:pStyle w:val="TextBody"/>
        <w:bidi w:val="0"/>
        <w:spacing w:before="0" w:after="283"/>
        <w:jc w:val="start"/>
        <w:rPr/>
      </w:pPr>
      <w:r>
        <w:rPr/>
        <w:t xml:space="preserve">4. 3 The above tabular array shows that the questionnaire was divided in six different sections ' i. e. disposal, selling, operations, client services, human resource and proficient. Out of this 31 % employees are from client services, 17 % from human resource, 15 % from selling, 11 % disposal, 10 % from finance, and 9 % are from proficient sections. </w:t>
      </w:r>
    </w:p>
    <w:p>
      <w:pPr>
        <w:pStyle w:val="Heading3"/>
        <w:bidi w:val="0"/>
        <w:jc w:val="start"/>
        <w:rPr/>
      </w:pPr>
      <w:r>
        <w:rPr/>
        <w:t xml:space="preserve">What is your place in the occupation? </w:t>
      </w:r>
    </w:p>
    <w:p>
      <w:pPr>
        <w:pStyle w:val="TextBody"/>
        <w:bidi w:val="0"/>
        <w:spacing w:before="0" w:after="283"/>
        <w:jc w:val="start"/>
        <w:rPr/>
      </w:pPr>
      <w:r>
        <w:rPr/>
        <w:t xml:space="preserve">Table 4 </w:t>
      </w:r>
    </w:p>
    <w:tbl>
      <w:tblPr>
        <w:tblW w:w="5710" w:type="dxa"/>
        <w:jc w:val="start"/>
        <w:tblInd w:w="0" w:type="dxa"/>
        <w:tblLayout w:type="fixed"/>
        <w:tblCellMar>
          <w:top w:w="0" w:type="dxa"/>
          <w:start w:w="0" w:type="dxa"/>
          <w:bottom w:w="0" w:type="dxa"/>
          <w:end w:w="0" w:type="dxa"/>
        </w:tblCellMar>
      </w:tblPr>
      <w:tblGrid>
        <w:gridCol w:w="1194"/>
        <w:gridCol w:w="1038"/>
        <w:gridCol w:w="1068"/>
        <w:gridCol w:w="1204"/>
        <w:gridCol w:w="1206"/>
      </w:tblGrid>
      <w:tr>
        <w:trPr/>
        <w:tc>
          <w:tcPr>
            <w:tcW w:w="1194" w:type="dxa"/>
            <w:tcBorders/>
            <w:vAlign w:val="center"/>
          </w:tcPr>
          <w:p>
            <w:pPr>
              <w:pStyle w:val="TableContents"/>
              <w:bidi w:val="0"/>
              <w:spacing w:before="0" w:after="283"/>
              <w:jc w:val="start"/>
              <w:rPr/>
            </w:pPr>
            <w:r>
              <w:rPr/>
              <w:t xml:space="preserve">Position </w:t>
            </w:r>
          </w:p>
        </w:tc>
        <w:tc>
          <w:tcPr>
            <w:tcW w:w="1038" w:type="dxa"/>
            <w:tcBorders/>
            <w:vAlign w:val="center"/>
          </w:tcPr>
          <w:p>
            <w:pPr>
              <w:pStyle w:val="TableContents"/>
              <w:bidi w:val="0"/>
              <w:spacing w:before="0" w:after="283"/>
              <w:jc w:val="start"/>
              <w:rPr/>
            </w:pPr>
            <w:r>
              <w:rPr/>
              <w:t xml:space="preserve">Frequency </w:t>
            </w:r>
          </w:p>
        </w:tc>
        <w:tc>
          <w:tcPr>
            <w:tcW w:w="1068" w:type="dxa"/>
            <w:tcBorders/>
            <w:vAlign w:val="center"/>
          </w:tcPr>
          <w:p>
            <w:pPr>
              <w:pStyle w:val="TableContents"/>
              <w:bidi w:val="0"/>
              <w:spacing w:before="0" w:after="283"/>
              <w:jc w:val="start"/>
              <w:rPr/>
            </w:pPr>
            <w:r>
              <w:rPr/>
              <w:t xml:space="preserve">Percentage </w:t>
            </w:r>
          </w:p>
        </w:tc>
        <w:tc>
          <w:tcPr>
            <w:tcW w:w="1204" w:type="dxa"/>
            <w:tcBorders/>
            <w:vAlign w:val="center"/>
          </w:tcPr>
          <w:p>
            <w:pPr>
              <w:pStyle w:val="TableContents"/>
              <w:bidi w:val="0"/>
              <w:spacing w:before="0" w:after="283"/>
              <w:jc w:val="start"/>
              <w:rPr/>
            </w:pPr>
            <w:r>
              <w:rPr/>
              <w:t xml:space="preserve">Valid Percentage </w:t>
            </w:r>
          </w:p>
        </w:tc>
        <w:tc>
          <w:tcPr>
            <w:tcW w:w="1206" w:type="dxa"/>
            <w:tcBorders/>
            <w:vAlign w:val="center"/>
          </w:tcPr>
          <w:p>
            <w:pPr>
              <w:pStyle w:val="TableContents"/>
              <w:bidi w:val="0"/>
              <w:spacing w:before="0" w:after="283"/>
              <w:jc w:val="start"/>
              <w:rPr/>
            </w:pPr>
            <w:r>
              <w:rPr/>
              <w:t xml:space="preserve">Cumulative % </w:t>
            </w:r>
          </w:p>
        </w:tc>
      </w:tr>
      <w:tr>
        <w:trPr/>
        <w:tc>
          <w:tcPr>
            <w:tcW w:w="1194" w:type="dxa"/>
            <w:tcBorders/>
            <w:vAlign w:val="center"/>
          </w:tcPr>
          <w:p>
            <w:pPr>
              <w:pStyle w:val="TableContents"/>
              <w:bidi w:val="0"/>
              <w:spacing w:before="0" w:after="283"/>
              <w:jc w:val="start"/>
              <w:rPr/>
            </w:pPr>
            <w:r>
              <w:rPr/>
              <w:t xml:space="preserve">Top direction </w:t>
            </w:r>
          </w:p>
        </w:tc>
        <w:tc>
          <w:tcPr>
            <w:tcW w:w="1038" w:type="dxa"/>
            <w:tcBorders/>
            <w:vAlign w:val="center"/>
          </w:tcPr>
          <w:p>
            <w:pPr>
              <w:pStyle w:val="TableContents"/>
              <w:bidi w:val="0"/>
              <w:spacing w:before="0" w:after="283"/>
              <w:jc w:val="start"/>
              <w:rPr/>
            </w:pPr>
            <w:r>
              <w:rPr/>
              <w:t xml:space="preserve">14 </w:t>
            </w:r>
          </w:p>
        </w:tc>
        <w:tc>
          <w:tcPr>
            <w:tcW w:w="1068" w:type="dxa"/>
            <w:tcBorders/>
            <w:vAlign w:val="center"/>
          </w:tcPr>
          <w:p>
            <w:pPr>
              <w:pStyle w:val="TableContents"/>
              <w:bidi w:val="0"/>
              <w:spacing w:before="0" w:after="283"/>
              <w:jc w:val="start"/>
              <w:rPr/>
            </w:pPr>
            <w:r>
              <w:rPr/>
              <w:t xml:space="preserve">14 </w:t>
            </w:r>
          </w:p>
        </w:tc>
        <w:tc>
          <w:tcPr>
            <w:tcW w:w="1204" w:type="dxa"/>
            <w:tcBorders/>
            <w:vAlign w:val="center"/>
          </w:tcPr>
          <w:p>
            <w:pPr>
              <w:pStyle w:val="TableContents"/>
              <w:bidi w:val="0"/>
              <w:spacing w:before="0" w:after="283"/>
              <w:jc w:val="start"/>
              <w:rPr/>
            </w:pPr>
            <w:r>
              <w:rPr/>
              <w:t xml:space="preserve">14 </w:t>
            </w:r>
          </w:p>
        </w:tc>
        <w:tc>
          <w:tcPr>
            <w:tcW w:w="1206" w:type="dxa"/>
            <w:tcBorders/>
            <w:vAlign w:val="center"/>
          </w:tcPr>
          <w:p>
            <w:pPr>
              <w:pStyle w:val="TableContents"/>
              <w:bidi w:val="0"/>
              <w:spacing w:before="0" w:after="283"/>
              <w:jc w:val="start"/>
              <w:rPr/>
            </w:pPr>
            <w:r>
              <w:rPr/>
              <w:t xml:space="preserve">14. 00 </w:t>
            </w:r>
          </w:p>
        </w:tc>
      </w:tr>
      <w:tr>
        <w:trPr/>
        <w:tc>
          <w:tcPr>
            <w:tcW w:w="1194" w:type="dxa"/>
            <w:tcBorders/>
            <w:vAlign w:val="center"/>
          </w:tcPr>
          <w:p>
            <w:pPr>
              <w:pStyle w:val="TableContents"/>
              <w:bidi w:val="0"/>
              <w:spacing w:before="0" w:after="283"/>
              <w:jc w:val="start"/>
              <w:rPr/>
            </w:pPr>
            <w:r>
              <w:rPr/>
              <w:t xml:space="preserve">Middle direction </w:t>
            </w:r>
          </w:p>
        </w:tc>
        <w:tc>
          <w:tcPr>
            <w:tcW w:w="1038" w:type="dxa"/>
            <w:tcBorders/>
            <w:vAlign w:val="center"/>
          </w:tcPr>
          <w:p>
            <w:pPr>
              <w:pStyle w:val="TableContents"/>
              <w:bidi w:val="0"/>
              <w:spacing w:before="0" w:after="283"/>
              <w:jc w:val="start"/>
              <w:rPr/>
            </w:pPr>
            <w:r>
              <w:rPr/>
              <w:t xml:space="preserve">21 </w:t>
            </w:r>
          </w:p>
        </w:tc>
        <w:tc>
          <w:tcPr>
            <w:tcW w:w="1068" w:type="dxa"/>
            <w:tcBorders/>
            <w:vAlign w:val="center"/>
          </w:tcPr>
          <w:p>
            <w:pPr>
              <w:pStyle w:val="TableContents"/>
              <w:bidi w:val="0"/>
              <w:spacing w:before="0" w:after="283"/>
              <w:jc w:val="start"/>
              <w:rPr/>
            </w:pPr>
            <w:r>
              <w:rPr/>
              <w:t xml:space="preserve">21 </w:t>
            </w:r>
          </w:p>
        </w:tc>
        <w:tc>
          <w:tcPr>
            <w:tcW w:w="1204" w:type="dxa"/>
            <w:tcBorders/>
            <w:vAlign w:val="center"/>
          </w:tcPr>
          <w:p>
            <w:pPr>
              <w:pStyle w:val="TableContents"/>
              <w:bidi w:val="0"/>
              <w:spacing w:before="0" w:after="283"/>
              <w:jc w:val="start"/>
              <w:rPr/>
            </w:pPr>
            <w:r>
              <w:rPr/>
              <w:t xml:space="preserve">21 </w:t>
            </w:r>
          </w:p>
        </w:tc>
        <w:tc>
          <w:tcPr>
            <w:tcW w:w="1206" w:type="dxa"/>
            <w:tcBorders/>
            <w:vAlign w:val="center"/>
          </w:tcPr>
          <w:p>
            <w:pPr>
              <w:pStyle w:val="TableContents"/>
              <w:bidi w:val="0"/>
              <w:spacing w:before="0" w:after="283"/>
              <w:jc w:val="start"/>
              <w:rPr/>
            </w:pPr>
            <w:r>
              <w:rPr/>
              <w:t xml:space="preserve">35. 00 </w:t>
            </w:r>
          </w:p>
        </w:tc>
      </w:tr>
      <w:tr>
        <w:trPr/>
        <w:tc>
          <w:tcPr>
            <w:tcW w:w="1194" w:type="dxa"/>
            <w:tcBorders/>
            <w:vAlign w:val="center"/>
          </w:tcPr>
          <w:p>
            <w:pPr>
              <w:pStyle w:val="TableContents"/>
              <w:bidi w:val="0"/>
              <w:spacing w:before="0" w:after="283"/>
              <w:jc w:val="start"/>
              <w:rPr/>
            </w:pPr>
            <w:r>
              <w:rPr/>
              <w:t xml:space="preserve">Supervisor </w:t>
            </w:r>
          </w:p>
        </w:tc>
        <w:tc>
          <w:tcPr>
            <w:tcW w:w="1038" w:type="dxa"/>
            <w:tcBorders/>
            <w:vAlign w:val="center"/>
          </w:tcPr>
          <w:p>
            <w:pPr>
              <w:pStyle w:val="TableContents"/>
              <w:bidi w:val="0"/>
              <w:spacing w:before="0" w:after="283"/>
              <w:jc w:val="start"/>
              <w:rPr/>
            </w:pPr>
            <w:r>
              <w:rPr/>
              <w:t xml:space="preserve">34 </w:t>
            </w:r>
          </w:p>
        </w:tc>
        <w:tc>
          <w:tcPr>
            <w:tcW w:w="1068" w:type="dxa"/>
            <w:tcBorders/>
            <w:vAlign w:val="center"/>
          </w:tcPr>
          <w:p>
            <w:pPr>
              <w:pStyle w:val="TableContents"/>
              <w:bidi w:val="0"/>
              <w:spacing w:before="0" w:after="283"/>
              <w:jc w:val="start"/>
              <w:rPr/>
            </w:pPr>
            <w:r>
              <w:rPr/>
              <w:t xml:space="preserve">34 </w:t>
            </w:r>
          </w:p>
        </w:tc>
        <w:tc>
          <w:tcPr>
            <w:tcW w:w="1204" w:type="dxa"/>
            <w:tcBorders/>
            <w:vAlign w:val="center"/>
          </w:tcPr>
          <w:p>
            <w:pPr>
              <w:pStyle w:val="TableContents"/>
              <w:bidi w:val="0"/>
              <w:spacing w:before="0" w:after="283"/>
              <w:jc w:val="start"/>
              <w:rPr/>
            </w:pPr>
            <w:r>
              <w:rPr/>
              <w:t xml:space="preserve">34 </w:t>
            </w:r>
          </w:p>
        </w:tc>
        <w:tc>
          <w:tcPr>
            <w:tcW w:w="1206" w:type="dxa"/>
            <w:tcBorders/>
            <w:vAlign w:val="center"/>
          </w:tcPr>
          <w:p>
            <w:pPr>
              <w:pStyle w:val="TableContents"/>
              <w:bidi w:val="0"/>
              <w:spacing w:before="0" w:after="283"/>
              <w:jc w:val="start"/>
              <w:rPr/>
            </w:pPr>
            <w:r>
              <w:rPr/>
              <w:t xml:space="preserve">69. 00 </w:t>
            </w:r>
          </w:p>
        </w:tc>
      </w:tr>
      <w:tr>
        <w:trPr/>
        <w:tc>
          <w:tcPr>
            <w:tcW w:w="1194" w:type="dxa"/>
            <w:tcBorders/>
            <w:vAlign w:val="center"/>
          </w:tcPr>
          <w:p>
            <w:pPr>
              <w:pStyle w:val="TableContents"/>
              <w:bidi w:val="0"/>
              <w:spacing w:before="0" w:after="283"/>
              <w:jc w:val="start"/>
              <w:rPr/>
            </w:pPr>
            <w:r>
              <w:rPr/>
              <w:t xml:space="preserve">other </w:t>
            </w:r>
          </w:p>
        </w:tc>
        <w:tc>
          <w:tcPr>
            <w:tcW w:w="1038" w:type="dxa"/>
            <w:tcBorders/>
            <w:vAlign w:val="center"/>
          </w:tcPr>
          <w:p>
            <w:pPr>
              <w:pStyle w:val="TableContents"/>
              <w:bidi w:val="0"/>
              <w:spacing w:before="0" w:after="283"/>
              <w:jc w:val="start"/>
              <w:rPr/>
            </w:pPr>
            <w:r>
              <w:rPr/>
              <w:t xml:space="preserve">31 </w:t>
            </w:r>
          </w:p>
        </w:tc>
        <w:tc>
          <w:tcPr>
            <w:tcW w:w="1068" w:type="dxa"/>
            <w:tcBorders/>
            <w:vAlign w:val="center"/>
          </w:tcPr>
          <w:p>
            <w:pPr>
              <w:pStyle w:val="TableContents"/>
              <w:bidi w:val="0"/>
              <w:spacing w:before="0" w:after="283"/>
              <w:jc w:val="start"/>
              <w:rPr/>
            </w:pPr>
            <w:r>
              <w:rPr/>
              <w:t xml:space="preserve">31 </w:t>
            </w:r>
          </w:p>
        </w:tc>
        <w:tc>
          <w:tcPr>
            <w:tcW w:w="1204" w:type="dxa"/>
            <w:tcBorders/>
            <w:vAlign w:val="center"/>
          </w:tcPr>
          <w:p>
            <w:pPr>
              <w:pStyle w:val="TableContents"/>
              <w:bidi w:val="0"/>
              <w:spacing w:before="0" w:after="283"/>
              <w:jc w:val="start"/>
              <w:rPr/>
            </w:pPr>
            <w:r>
              <w:rPr/>
              <w:t xml:space="preserve">31 </w:t>
            </w:r>
          </w:p>
        </w:tc>
        <w:tc>
          <w:tcPr>
            <w:tcW w:w="1206" w:type="dxa"/>
            <w:tcBorders/>
            <w:vAlign w:val="center"/>
          </w:tcPr>
          <w:p>
            <w:pPr>
              <w:pStyle w:val="TableContents"/>
              <w:bidi w:val="0"/>
              <w:spacing w:before="0" w:after="283"/>
              <w:jc w:val="start"/>
              <w:rPr/>
            </w:pPr>
            <w:r>
              <w:rPr/>
              <w:t xml:space="preserve">100. 00 </w:t>
            </w:r>
          </w:p>
        </w:tc>
      </w:tr>
      <w:tr>
        <w:trPr/>
        <w:tc>
          <w:tcPr>
            <w:tcW w:w="1194" w:type="dxa"/>
            <w:tcBorders/>
            <w:vAlign w:val="center"/>
          </w:tcPr>
          <w:p>
            <w:pPr>
              <w:pStyle w:val="TableContents"/>
              <w:bidi w:val="0"/>
              <w:spacing w:before="0" w:after="283"/>
              <w:jc w:val="start"/>
              <w:rPr/>
            </w:pPr>
            <w:r>
              <w:rPr/>
              <w:t xml:space="preserve">Entire </w:t>
            </w:r>
          </w:p>
        </w:tc>
        <w:tc>
          <w:tcPr>
            <w:tcW w:w="1038" w:type="dxa"/>
            <w:tcBorders/>
            <w:vAlign w:val="center"/>
          </w:tcPr>
          <w:p>
            <w:pPr>
              <w:pStyle w:val="TableContents"/>
              <w:bidi w:val="0"/>
              <w:spacing w:before="0" w:after="283"/>
              <w:jc w:val="start"/>
              <w:rPr/>
            </w:pPr>
            <w:r>
              <w:rPr/>
              <w:t xml:space="preserve">100 </w:t>
            </w:r>
          </w:p>
        </w:tc>
        <w:tc>
          <w:tcPr>
            <w:tcW w:w="1068" w:type="dxa"/>
            <w:tcBorders/>
            <w:vAlign w:val="center"/>
          </w:tcPr>
          <w:p>
            <w:pPr>
              <w:pStyle w:val="TableContents"/>
              <w:bidi w:val="0"/>
              <w:spacing w:before="0" w:after="283"/>
              <w:jc w:val="start"/>
              <w:rPr/>
            </w:pPr>
            <w:r>
              <w:rPr/>
              <w:t xml:space="preserve">100 </w:t>
            </w:r>
          </w:p>
        </w:tc>
        <w:tc>
          <w:tcPr>
            <w:tcW w:w="1204" w:type="dxa"/>
            <w:tcBorders/>
            <w:vAlign w:val="center"/>
          </w:tcPr>
          <w:p>
            <w:pPr>
              <w:pStyle w:val="TableContents"/>
              <w:bidi w:val="0"/>
              <w:spacing w:before="0" w:after="283"/>
              <w:jc w:val="start"/>
              <w:rPr/>
            </w:pPr>
            <w:r>
              <w:rPr/>
              <w:t xml:space="preserve">100 </w:t>
            </w:r>
          </w:p>
        </w:tc>
        <w:tc>
          <w:tcPr>
            <w:tcW w:w="120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Pie Chart 4 </w:t>
      </w:r>
    </w:p>
    <w:p>
      <w:pPr>
        <w:pStyle w:val="TextBody"/>
        <w:bidi w:val="0"/>
        <w:spacing w:before="0" w:after="283"/>
        <w:jc w:val="start"/>
        <w:rPr/>
      </w:pPr>
      <w:r>
        <w:rPr/>
        <w:t xml:space="preserve">4. 4 This above tabular array shows that the questionnaire divided in the employees of top direction, in-between direction, supervisors, and other degree of employees. Out of this 34 % employees are from supervisory degree, 31 % are from other degrees, 21 % employees are from in-between degree direction, &amp; A ; 14 % are from top direction. </w:t>
      </w:r>
    </w:p>
    <w:p>
      <w:pPr>
        <w:pStyle w:val="Heading3"/>
        <w:bidi w:val="0"/>
        <w:jc w:val="start"/>
        <w:rPr/>
      </w:pPr>
      <w:r>
        <w:rPr/>
        <w:t xml:space="preserve">What is your monthly wage? </w:t>
      </w:r>
    </w:p>
    <w:p>
      <w:pPr>
        <w:pStyle w:val="TextBody"/>
        <w:bidi w:val="0"/>
        <w:spacing w:before="0" w:after="283"/>
        <w:jc w:val="start"/>
        <w:rPr/>
      </w:pPr>
      <w:r>
        <w:rPr/>
        <w:t xml:space="preserve">Table 5 </w:t>
      </w:r>
    </w:p>
    <w:tbl>
      <w:tblPr>
        <w:tblW w:w="5710" w:type="dxa"/>
        <w:jc w:val="start"/>
        <w:tblInd w:w="0" w:type="dxa"/>
        <w:tblLayout w:type="fixed"/>
        <w:tblCellMar>
          <w:top w:w="0" w:type="dxa"/>
          <w:start w:w="0" w:type="dxa"/>
          <w:bottom w:w="0" w:type="dxa"/>
          <w:end w:w="0" w:type="dxa"/>
        </w:tblCellMar>
      </w:tblPr>
      <w:tblGrid>
        <w:gridCol w:w="1196"/>
        <w:gridCol w:w="1038"/>
        <w:gridCol w:w="1068"/>
        <w:gridCol w:w="1203"/>
        <w:gridCol w:w="1205"/>
      </w:tblGrid>
      <w:tr>
        <w:trPr/>
        <w:tc>
          <w:tcPr>
            <w:tcW w:w="1196" w:type="dxa"/>
            <w:tcBorders/>
            <w:vAlign w:val="center"/>
          </w:tcPr>
          <w:p>
            <w:pPr>
              <w:pStyle w:val="TableContents"/>
              <w:bidi w:val="0"/>
              <w:spacing w:before="0" w:after="283"/>
              <w:jc w:val="start"/>
              <w:rPr/>
            </w:pPr>
            <w:r>
              <w:rPr/>
              <w:t xml:space="preserve">Salary </w:t>
            </w:r>
          </w:p>
        </w:tc>
        <w:tc>
          <w:tcPr>
            <w:tcW w:w="1038" w:type="dxa"/>
            <w:tcBorders/>
            <w:vAlign w:val="center"/>
          </w:tcPr>
          <w:p>
            <w:pPr>
              <w:pStyle w:val="TableContents"/>
              <w:bidi w:val="0"/>
              <w:spacing w:before="0" w:after="283"/>
              <w:jc w:val="start"/>
              <w:rPr/>
            </w:pPr>
            <w:r>
              <w:rPr/>
              <w:t xml:space="preserve">Frequency </w:t>
            </w:r>
          </w:p>
        </w:tc>
        <w:tc>
          <w:tcPr>
            <w:tcW w:w="1068" w:type="dxa"/>
            <w:tcBorders/>
            <w:vAlign w:val="center"/>
          </w:tcPr>
          <w:p>
            <w:pPr>
              <w:pStyle w:val="TableContents"/>
              <w:bidi w:val="0"/>
              <w:spacing w:before="0" w:after="283"/>
              <w:jc w:val="start"/>
              <w:rPr/>
            </w:pPr>
            <w:r>
              <w:rPr/>
              <w:t xml:space="preserve">Percentage </w:t>
            </w:r>
          </w:p>
        </w:tc>
        <w:tc>
          <w:tcPr>
            <w:tcW w:w="1203" w:type="dxa"/>
            <w:tcBorders/>
            <w:vAlign w:val="center"/>
          </w:tcPr>
          <w:p>
            <w:pPr>
              <w:pStyle w:val="TableContents"/>
              <w:bidi w:val="0"/>
              <w:spacing w:before="0" w:after="283"/>
              <w:jc w:val="start"/>
              <w:rPr/>
            </w:pPr>
            <w:r>
              <w:rPr/>
              <w:t xml:space="preserve">Valid Percentage </w:t>
            </w:r>
          </w:p>
        </w:tc>
        <w:tc>
          <w:tcPr>
            <w:tcW w:w="1205" w:type="dxa"/>
            <w:tcBorders/>
            <w:vAlign w:val="center"/>
          </w:tcPr>
          <w:p>
            <w:pPr>
              <w:pStyle w:val="TableContents"/>
              <w:bidi w:val="0"/>
              <w:spacing w:before="0" w:after="283"/>
              <w:jc w:val="start"/>
              <w:rPr/>
            </w:pPr>
            <w:r>
              <w:rPr/>
              <w:t xml:space="preserve">Cumulative % </w:t>
            </w:r>
          </w:p>
        </w:tc>
      </w:tr>
      <w:tr>
        <w:trPr/>
        <w:tc>
          <w:tcPr>
            <w:tcW w:w="1196" w:type="dxa"/>
            <w:tcBorders/>
            <w:vAlign w:val="center"/>
          </w:tcPr>
          <w:p>
            <w:pPr>
              <w:pStyle w:val="TableContents"/>
              <w:bidi w:val="0"/>
              <w:spacing w:before="0" w:after="283"/>
              <w:jc w:val="start"/>
              <w:rPr/>
            </w:pPr>
            <w:r>
              <w:rPr/>
              <w:t xml:space="preserve">Below 15000 </w:t>
            </w:r>
          </w:p>
        </w:tc>
        <w:tc>
          <w:tcPr>
            <w:tcW w:w="1038" w:type="dxa"/>
            <w:tcBorders/>
            <w:vAlign w:val="center"/>
          </w:tcPr>
          <w:p>
            <w:pPr>
              <w:pStyle w:val="TableContents"/>
              <w:bidi w:val="0"/>
              <w:spacing w:before="0" w:after="283"/>
              <w:jc w:val="start"/>
              <w:rPr/>
            </w:pPr>
            <w:r>
              <w:rPr/>
              <w:t xml:space="preserve">17 </w:t>
            </w:r>
          </w:p>
        </w:tc>
        <w:tc>
          <w:tcPr>
            <w:tcW w:w="1068" w:type="dxa"/>
            <w:tcBorders/>
            <w:vAlign w:val="center"/>
          </w:tcPr>
          <w:p>
            <w:pPr>
              <w:pStyle w:val="TableContents"/>
              <w:bidi w:val="0"/>
              <w:spacing w:before="0" w:after="283"/>
              <w:jc w:val="start"/>
              <w:rPr/>
            </w:pPr>
            <w:r>
              <w:rPr/>
              <w:t xml:space="preserve">17 </w:t>
            </w:r>
          </w:p>
        </w:tc>
        <w:tc>
          <w:tcPr>
            <w:tcW w:w="1203" w:type="dxa"/>
            <w:tcBorders/>
            <w:vAlign w:val="center"/>
          </w:tcPr>
          <w:p>
            <w:pPr>
              <w:pStyle w:val="TableContents"/>
              <w:bidi w:val="0"/>
              <w:spacing w:before="0" w:after="283"/>
              <w:jc w:val="start"/>
              <w:rPr/>
            </w:pPr>
            <w:r>
              <w:rPr/>
              <w:t xml:space="preserve">17 </w:t>
            </w:r>
          </w:p>
        </w:tc>
        <w:tc>
          <w:tcPr>
            <w:tcW w:w="1205" w:type="dxa"/>
            <w:tcBorders/>
            <w:vAlign w:val="center"/>
          </w:tcPr>
          <w:p>
            <w:pPr>
              <w:pStyle w:val="TableContents"/>
              <w:bidi w:val="0"/>
              <w:spacing w:before="0" w:after="283"/>
              <w:jc w:val="start"/>
              <w:rPr/>
            </w:pPr>
            <w:r>
              <w:rPr/>
              <w:t xml:space="preserve">17. 00 </w:t>
            </w:r>
          </w:p>
        </w:tc>
      </w:tr>
      <w:tr>
        <w:trPr/>
        <w:tc>
          <w:tcPr>
            <w:tcW w:w="1196" w:type="dxa"/>
            <w:tcBorders/>
            <w:vAlign w:val="center"/>
          </w:tcPr>
          <w:p>
            <w:pPr>
              <w:pStyle w:val="TableContents"/>
              <w:bidi w:val="0"/>
              <w:spacing w:before="0" w:after="283"/>
              <w:jc w:val="start"/>
              <w:rPr/>
            </w:pPr>
            <w:r>
              <w:rPr/>
              <w:t xml:space="preserve">Between 15001-20000 </w:t>
            </w:r>
          </w:p>
        </w:tc>
        <w:tc>
          <w:tcPr>
            <w:tcW w:w="1038" w:type="dxa"/>
            <w:tcBorders/>
            <w:vAlign w:val="center"/>
          </w:tcPr>
          <w:p>
            <w:pPr>
              <w:pStyle w:val="TableContents"/>
              <w:bidi w:val="0"/>
              <w:spacing w:before="0" w:after="283"/>
              <w:jc w:val="start"/>
              <w:rPr/>
            </w:pPr>
            <w:r>
              <w:rPr/>
              <w:t xml:space="preserve">27 </w:t>
            </w:r>
          </w:p>
        </w:tc>
        <w:tc>
          <w:tcPr>
            <w:tcW w:w="1068" w:type="dxa"/>
            <w:tcBorders/>
            <w:vAlign w:val="center"/>
          </w:tcPr>
          <w:p>
            <w:pPr>
              <w:pStyle w:val="TableContents"/>
              <w:bidi w:val="0"/>
              <w:spacing w:before="0" w:after="283"/>
              <w:jc w:val="start"/>
              <w:rPr/>
            </w:pPr>
            <w:r>
              <w:rPr/>
              <w:t xml:space="preserve">27 </w:t>
            </w:r>
          </w:p>
        </w:tc>
        <w:tc>
          <w:tcPr>
            <w:tcW w:w="1203" w:type="dxa"/>
            <w:tcBorders/>
            <w:vAlign w:val="center"/>
          </w:tcPr>
          <w:p>
            <w:pPr>
              <w:pStyle w:val="TableContents"/>
              <w:bidi w:val="0"/>
              <w:spacing w:before="0" w:after="283"/>
              <w:jc w:val="start"/>
              <w:rPr/>
            </w:pPr>
            <w:r>
              <w:rPr/>
              <w:t xml:space="preserve">27 </w:t>
            </w:r>
          </w:p>
        </w:tc>
        <w:tc>
          <w:tcPr>
            <w:tcW w:w="1205" w:type="dxa"/>
            <w:tcBorders/>
            <w:vAlign w:val="center"/>
          </w:tcPr>
          <w:p>
            <w:pPr>
              <w:pStyle w:val="TableContents"/>
              <w:bidi w:val="0"/>
              <w:spacing w:before="0" w:after="283"/>
              <w:jc w:val="start"/>
              <w:rPr/>
            </w:pPr>
            <w:r>
              <w:rPr/>
              <w:t xml:space="preserve">44. 00 </w:t>
            </w:r>
          </w:p>
        </w:tc>
      </w:tr>
      <w:tr>
        <w:trPr/>
        <w:tc>
          <w:tcPr>
            <w:tcW w:w="1196" w:type="dxa"/>
            <w:tcBorders/>
            <w:vAlign w:val="center"/>
          </w:tcPr>
          <w:p>
            <w:pPr>
              <w:pStyle w:val="TableContents"/>
              <w:bidi w:val="0"/>
              <w:spacing w:before="0" w:after="283"/>
              <w:jc w:val="start"/>
              <w:rPr/>
            </w:pPr>
            <w:r>
              <w:rPr/>
              <w:t xml:space="preserve">Between 20001-25000 </w:t>
            </w:r>
          </w:p>
        </w:tc>
        <w:tc>
          <w:tcPr>
            <w:tcW w:w="1038" w:type="dxa"/>
            <w:tcBorders/>
            <w:vAlign w:val="center"/>
          </w:tcPr>
          <w:p>
            <w:pPr>
              <w:pStyle w:val="TableContents"/>
              <w:bidi w:val="0"/>
              <w:spacing w:before="0" w:after="283"/>
              <w:jc w:val="start"/>
              <w:rPr/>
            </w:pPr>
            <w:r>
              <w:rPr/>
              <w:t xml:space="preserve">21 </w:t>
            </w:r>
          </w:p>
        </w:tc>
        <w:tc>
          <w:tcPr>
            <w:tcW w:w="1068" w:type="dxa"/>
            <w:tcBorders/>
            <w:vAlign w:val="center"/>
          </w:tcPr>
          <w:p>
            <w:pPr>
              <w:pStyle w:val="TableContents"/>
              <w:bidi w:val="0"/>
              <w:spacing w:before="0" w:after="283"/>
              <w:jc w:val="start"/>
              <w:rPr/>
            </w:pPr>
            <w:r>
              <w:rPr/>
              <w:t xml:space="preserve">21 </w:t>
            </w:r>
          </w:p>
        </w:tc>
        <w:tc>
          <w:tcPr>
            <w:tcW w:w="1203" w:type="dxa"/>
            <w:tcBorders/>
            <w:vAlign w:val="center"/>
          </w:tcPr>
          <w:p>
            <w:pPr>
              <w:pStyle w:val="TableContents"/>
              <w:bidi w:val="0"/>
              <w:spacing w:before="0" w:after="283"/>
              <w:jc w:val="start"/>
              <w:rPr/>
            </w:pPr>
            <w:r>
              <w:rPr/>
              <w:t xml:space="preserve">21 </w:t>
            </w:r>
          </w:p>
        </w:tc>
        <w:tc>
          <w:tcPr>
            <w:tcW w:w="1205" w:type="dxa"/>
            <w:tcBorders/>
            <w:vAlign w:val="center"/>
          </w:tcPr>
          <w:p>
            <w:pPr>
              <w:pStyle w:val="TableContents"/>
              <w:bidi w:val="0"/>
              <w:spacing w:before="0" w:after="283"/>
              <w:jc w:val="start"/>
              <w:rPr/>
            </w:pPr>
            <w:r>
              <w:rPr/>
              <w:t xml:space="preserve">65. 00 </w:t>
            </w:r>
          </w:p>
        </w:tc>
      </w:tr>
      <w:tr>
        <w:trPr/>
        <w:tc>
          <w:tcPr>
            <w:tcW w:w="1196" w:type="dxa"/>
            <w:tcBorders/>
            <w:vAlign w:val="center"/>
          </w:tcPr>
          <w:p>
            <w:pPr>
              <w:pStyle w:val="TableContents"/>
              <w:bidi w:val="0"/>
              <w:spacing w:before="0" w:after="283"/>
              <w:jc w:val="start"/>
              <w:rPr/>
            </w:pPr>
            <w:r>
              <w:rPr/>
              <w:t xml:space="preserve">Between 25001-30000 </w:t>
            </w:r>
          </w:p>
        </w:tc>
        <w:tc>
          <w:tcPr>
            <w:tcW w:w="1038" w:type="dxa"/>
            <w:tcBorders/>
            <w:vAlign w:val="center"/>
          </w:tcPr>
          <w:p>
            <w:pPr>
              <w:pStyle w:val="TableContents"/>
              <w:bidi w:val="0"/>
              <w:spacing w:before="0" w:after="283"/>
              <w:jc w:val="start"/>
              <w:rPr/>
            </w:pPr>
            <w:r>
              <w:rPr/>
              <w:t xml:space="preserve">15 </w:t>
            </w:r>
          </w:p>
        </w:tc>
        <w:tc>
          <w:tcPr>
            <w:tcW w:w="1068" w:type="dxa"/>
            <w:tcBorders/>
            <w:vAlign w:val="center"/>
          </w:tcPr>
          <w:p>
            <w:pPr>
              <w:pStyle w:val="TableContents"/>
              <w:bidi w:val="0"/>
              <w:spacing w:before="0" w:after="283"/>
              <w:jc w:val="start"/>
              <w:rPr/>
            </w:pPr>
            <w:r>
              <w:rPr/>
              <w:t xml:space="preserve">15 </w:t>
            </w:r>
          </w:p>
        </w:tc>
        <w:tc>
          <w:tcPr>
            <w:tcW w:w="1203" w:type="dxa"/>
            <w:tcBorders/>
            <w:vAlign w:val="center"/>
          </w:tcPr>
          <w:p>
            <w:pPr>
              <w:pStyle w:val="TableContents"/>
              <w:bidi w:val="0"/>
              <w:spacing w:before="0" w:after="283"/>
              <w:jc w:val="start"/>
              <w:rPr/>
            </w:pPr>
            <w:r>
              <w:rPr/>
              <w:t xml:space="preserve">15 </w:t>
            </w:r>
          </w:p>
        </w:tc>
        <w:tc>
          <w:tcPr>
            <w:tcW w:w="1205" w:type="dxa"/>
            <w:tcBorders/>
            <w:vAlign w:val="center"/>
          </w:tcPr>
          <w:p>
            <w:pPr>
              <w:pStyle w:val="TableContents"/>
              <w:bidi w:val="0"/>
              <w:spacing w:before="0" w:after="283"/>
              <w:jc w:val="start"/>
              <w:rPr/>
            </w:pPr>
            <w:r>
              <w:rPr/>
              <w:t xml:space="preserve">80. 00 </w:t>
            </w:r>
          </w:p>
        </w:tc>
      </w:tr>
      <w:tr>
        <w:trPr/>
        <w:tc>
          <w:tcPr>
            <w:tcW w:w="1196" w:type="dxa"/>
            <w:tcBorders/>
            <w:vAlign w:val="center"/>
          </w:tcPr>
          <w:p>
            <w:pPr>
              <w:pStyle w:val="TableContents"/>
              <w:bidi w:val="0"/>
              <w:spacing w:before="0" w:after="283"/>
              <w:jc w:val="start"/>
              <w:rPr/>
            </w:pPr>
            <w:r>
              <w:rPr/>
              <w:t xml:space="preserve">Between 30001-35000 </w:t>
            </w:r>
          </w:p>
        </w:tc>
        <w:tc>
          <w:tcPr>
            <w:tcW w:w="1038" w:type="dxa"/>
            <w:tcBorders/>
            <w:vAlign w:val="center"/>
          </w:tcPr>
          <w:p>
            <w:pPr>
              <w:pStyle w:val="TableContents"/>
              <w:bidi w:val="0"/>
              <w:spacing w:before="0" w:after="283"/>
              <w:jc w:val="start"/>
              <w:rPr/>
            </w:pPr>
            <w:r>
              <w:rPr/>
              <w:t xml:space="preserve">14 </w:t>
            </w:r>
          </w:p>
        </w:tc>
        <w:tc>
          <w:tcPr>
            <w:tcW w:w="1068" w:type="dxa"/>
            <w:tcBorders/>
            <w:vAlign w:val="center"/>
          </w:tcPr>
          <w:p>
            <w:pPr>
              <w:pStyle w:val="TableContents"/>
              <w:bidi w:val="0"/>
              <w:spacing w:before="0" w:after="283"/>
              <w:jc w:val="start"/>
              <w:rPr/>
            </w:pPr>
            <w:r>
              <w:rPr/>
              <w:t xml:space="preserve">14 </w:t>
            </w:r>
          </w:p>
        </w:tc>
        <w:tc>
          <w:tcPr>
            <w:tcW w:w="1203" w:type="dxa"/>
            <w:tcBorders/>
            <w:vAlign w:val="center"/>
          </w:tcPr>
          <w:p>
            <w:pPr>
              <w:pStyle w:val="TableContents"/>
              <w:bidi w:val="0"/>
              <w:spacing w:before="0" w:after="283"/>
              <w:jc w:val="start"/>
              <w:rPr/>
            </w:pPr>
            <w:r>
              <w:rPr/>
              <w:t xml:space="preserve">14 </w:t>
            </w:r>
          </w:p>
        </w:tc>
        <w:tc>
          <w:tcPr>
            <w:tcW w:w="1205" w:type="dxa"/>
            <w:tcBorders/>
            <w:vAlign w:val="center"/>
          </w:tcPr>
          <w:p>
            <w:pPr>
              <w:pStyle w:val="TableContents"/>
              <w:bidi w:val="0"/>
              <w:spacing w:before="0" w:after="283"/>
              <w:jc w:val="start"/>
              <w:rPr/>
            </w:pPr>
            <w:r>
              <w:rPr/>
              <w:t xml:space="preserve">84. 00 </w:t>
            </w:r>
          </w:p>
        </w:tc>
      </w:tr>
      <w:tr>
        <w:trPr/>
        <w:tc>
          <w:tcPr>
            <w:tcW w:w="1196" w:type="dxa"/>
            <w:tcBorders/>
            <w:vAlign w:val="center"/>
          </w:tcPr>
          <w:p>
            <w:pPr>
              <w:pStyle w:val="TableContents"/>
              <w:bidi w:val="0"/>
              <w:spacing w:before="0" w:after="283"/>
              <w:jc w:val="start"/>
              <w:rPr/>
            </w:pPr>
            <w:r>
              <w:rPr/>
              <w:t xml:space="preserve">Between 35001-above </w:t>
            </w:r>
          </w:p>
        </w:tc>
        <w:tc>
          <w:tcPr>
            <w:tcW w:w="1038" w:type="dxa"/>
            <w:tcBorders/>
            <w:vAlign w:val="center"/>
          </w:tcPr>
          <w:p>
            <w:pPr>
              <w:pStyle w:val="TableContents"/>
              <w:bidi w:val="0"/>
              <w:spacing w:before="0" w:after="283"/>
              <w:jc w:val="start"/>
              <w:rPr/>
            </w:pPr>
            <w:r>
              <w:rPr/>
              <w:t xml:space="preserve">6 </w:t>
            </w:r>
          </w:p>
        </w:tc>
        <w:tc>
          <w:tcPr>
            <w:tcW w:w="1068" w:type="dxa"/>
            <w:tcBorders/>
            <w:vAlign w:val="center"/>
          </w:tcPr>
          <w:p>
            <w:pPr>
              <w:pStyle w:val="TableContents"/>
              <w:bidi w:val="0"/>
              <w:spacing w:before="0" w:after="283"/>
              <w:jc w:val="start"/>
              <w:rPr/>
            </w:pPr>
            <w:r>
              <w:rPr/>
              <w:t xml:space="preserve">6 </w:t>
            </w:r>
          </w:p>
        </w:tc>
        <w:tc>
          <w:tcPr>
            <w:tcW w:w="1203" w:type="dxa"/>
            <w:tcBorders/>
            <w:vAlign w:val="center"/>
          </w:tcPr>
          <w:p>
            <w:pPr>
              <w:pStyle w:val="TableContents"/>
              <w:bidi w:val="0"/>
              <w:spacing w:before="0" w:after="283"/>
              <w:jc w:val="start"/>
              <w:rPr/>
            </w:pPr>
            <w:r>
              <w:rPr/>
              <w:t xml:space="preserve">6 </w:t>
            </w:r>
          </w:p>
        </w:tc>
        <w:tc>
          <w:tcPr>
            <w:tcW w:w="1205" w:type="dxa"/>
            <w:tcBorders/>
            <w:vAlign w:val="center"/>
          </w:tcPr>
          <w:p>
            <w:pPr>
              <w:pStyle w:val="TableContents"/>
              <w:bidi w:val="0"/>
              <w:spacing w:before="0" w:after="283"/>
              <w:jc w:val="start"/>
              <w:rPr/>
            </w:pPr>
            <w:r>
              <w:rPr/>
              <w:t xml:space="preserve">100. 00 </w:t>
            </w:r>
          </w:p>
        </w:tc>
      </w:tr>
      <w:tr>
        <w:trPr/>
        <w:tc>
          <w:tcPr>
            <w:tcW w:w="1196" w:type="dxa"/>
            <w:tcBorders/>
            <w:vAlign w:val="center"/>
          </w:tcPr>
          <w:p>
            <w:pPr>
              <w:pStyle w:val="TableContents"/>
              <w:bidi w:val="0"/>
              <w:spacing w:before="0" w:after="283"/>
              <w:jc w:val="start"/>
              <w:rPr/>
            </w:pPr>
            <w:r>
              <w:rPr/>
              <w:t xml:space="preserve">Entire </w:t>
            </w:r>
          </w:p>
        </w:tc>
        <w:tc>
          <w:tcPr>
            <w:tcW w:w="1038" w:type="dxa"/>
            <w:tcBorders/>
            <w:vAlign w:val="center"/>
          </w:tcPr>
          <w:p>
            <w:pPr>
              <w:pStyle w:val="TableContents"/>
              <w:bidi w:val="0"/>
              <w:spacing w:before="0" w:after="283"/>
              <w:jc w:val="start"/>
              <w:rPr/>
            </w:pPr>
            <w:r>
              <w:rPr/>
              <w:t xml:space="preserve">100 </w:t>
            </w:r>
          </w:p>
        </w:tc>
        <w:tc>
          <w:tcPr>
            <w:tcW w:w="1068" w:type="dxa"/>
            <w:tcBorders/>
            <w:vAlign w:val="center"/>
          </w:tcPr>
          <w:p>
            <w:pPr>
              <w:pStyle w:val="TableContents"/>
              <w:bidi w:val="0"/>
              <w:spacing w:before="0" w:after="283"/>
              <w:jc w:val="start"/>
              <w:rPr/>
            </w:pPr>
            <w:r>
              <w:rPr/>
              <w:t xml:space="preserve">100 </w:t>
            </w:r>
          </w:p>
        </w:tc>
        <w:tc>
          <w:tcPr>
            <w:tcW w:w="1203" w:type="dxa"/>
            <w:tcBorders/>
            <w:vAlign w:val="center"/>
          </w:tcPr>
          <w:p>
            <w:pPr>
              <w:pStyle w:val="TableContents"/>
              <w:bidi w:val="0"/>
              <w:spacing w:before="0" w:after="283"/>
              <w:jc w:val="start"/>
              <w:rPr/>
            </w:pPr>
            <w:r>
              <w:rPr/>
              <w:t xml:space="preserve">100 </w:t>
            </w:r>
          </w:p>
        </w:tc>
        <w:tc>
          <w:tcPr>
            <w:tcW w:w="1205"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Pie Chart 5 </w:t>
      </w:r>
    </w:p>
    <w:p>
      <w:pPr>
        <w:pStyle w:val="TextBody"/>
        <w:bidi w:val="0"/>
        <w:spacing w:before="0" w:after="283"/>
        <w:jc w:val="start"/>
        <w:rPr/>
      </w:pPr>
      <w:r>
        <w:rPr/>
        <w:t xml:space="preserve">4. 5 This above tabular array shows that the questionnaire was divided to the employees in six different wages ranges i. e. Below 15000, between 5001-20000, between 20001-25000, between 25001-30000, between 30001-35000, &amp; A ; between 35001-above. Out of this 27 % employees are acquiring the salary between 15001-20000, 21 % acquiring the salary between 20001-25000, 17 % acquiring the salary below 15000, 15 % are acquiring the salary between 25001-30000, 14 % are acquiring the salary between 30001-35000, &amp; A ; 6 % are acquiring the salary 35001-above. </w:t>
      </w:r>
    </w:p>
    <w:p>
      <w:pPr>
        <w:pStyle w:val="Heading3"/>
        <w:bidi w:val="0"/>
        <w:jc w:val="start"/>
        <w:rPr/>
      </w:pPr>
      <w:r>
        <w:rPr/>
        <w:t xml:space="preserve">For how long do you work for the organisation? </w:t>
      </w:r>
    </w:p>
    <w:p>
      <w:pPr>
        <w:pStyle w:val="TextBody"/>
        <w:bidi w:val="0"/>
        <w:spacing w:before="0" w:after="283"/>
        <w:jc w:val="start"/>
        <w:rPr/>
      </w:pPr>
      <w:r>
        <w:rPr/>
        <w:t xml:space="preserve">Table 6 </w:t>
      </w:r>
    </w:p>
    <w:tbl>
      <w:tblPr>
        <w:tblW w:w="5710" w:type="dxa"/>
        <w:jc w:val="start"/>
        <w:tblInd w:w="0" w:type="dxa"/>
        <w:tblLayout w:type="fixed"/>
        <w:tblCellMar>
          <w:top w:w="0" w:type="dxa"/>
          <w:start w:w="0" w:type="dxa"/>
          <w:bottom w:w="0" w:type="dxa"/>
          <w:end w:w="0" w:type="dxa"/>
        </w:tblCellMar>
      </w:tblPr>
      <w:tblGrid>
        <w:gridCol w:w="1186"/>
        <w:gridCol w:w="1039"/>
        <w:gridCol w:w="1069"/>
        <w:gridCol w:w="1209"/>
        <w:gridCol w:w="1207"/>
      </w:tblGrid>
      <w:tr>
        <w:trPr/>
        <w:tc>
          <w:tcPr>
            <w:tcW w:w="1186" w:type="dxa"/>
            <w:tcBorders/>
            <w:vAlign w:val="center"/>
          </w:tcPr>
          <w:p>
            <w:pPr>
              <w:pStyle w:val="TableContents"/>
              <w:bidi w:val="0"/>
              <w:spacing w:before="0" w:after="283"/>
              <w:jc w:val="start"/>
              <w:rPr/>
            </w:pPr>
            <w:r>
              <w:rPr/>
              <w:t xml:space="preserve">Time period </w:t>
            </w:r>
          </w:p>
        </w:tc>
        <w:tc>
          <w:tcPr>
            <w:tcW w:w="1039" w:type="dxa"/>
            <w:tcBorders/>
            <w:vAlign w:val="center"/>
          </w:tcPr>
          <w:p>
            <w:pPr>
              <w:pStyle w:val="TableContents"/>
              <w:bidi w:val="0"/>
              <w:spacing w:before="0" w:after="283"/>
              <w:jc w:val="start"/>
              <w:rPr/>
            </w:pPr>
            <w:r>
              <w:rPr/>
              <w:t xml:space="preserve">Frequency </w:t>
            </w:r>
          </w:p>
        </w:tc>
        <w:tc>
          <w:tcPr>
            <w:tcW w:w="1069" w:type="dxa"/>
            <w:tcBorders/>
            <w:vAlign w:val="center"/>
          </w:tcPr>
          <w:p>
            <w:pPr>
              <w:pStyle w:val="TableContents"/>
              <w:bidi w:val="0"/>
              <w:spacing w:before="0" w:after="283"/>
              <w:jc w:val="start"/>
              <w:rPr/>
            </w:pPr>
            <w:r>
              <w:rPr/>
              <w:t xml:space="preserve">Percentage </w:t>
            </w:r>
          </w:p>
        </w:tc>
        <w:tc>
          <w:tcPr>
            <w:tcW w:w="1209" w:type="dxa"/>
            <w:tcBorders/>
            <w:vAlign w:val="center"/>
          </w:tcPr>
          <w:p>
            <w:pPr>
              <w:pStyle w:val="TableContents"/>
              <w:bidi w:val="0"/>
              <w:spacing w:before="0" w:after="283"/>
              <w:jc w:val="start"/>
              <w:rPr/>
            </w:pPr>
            <w:r>
              <w:rPr/>
              <w:t xml:space="preserve">Valid Percentage </w:t>
            </w:r>
          </w:p>
        </w:tc>
        <w:tc>
          <w:tcPr>
            <w:tcW w:w="1207" w:type="dxa"/>
            <w:tcBorders/>
            <w:vAlign w:val="center"/>
          </w:tcPr>
          <w:p>
            <w:pPr>
              <w:pStyle w:val="TableContents"/>
              <w:bidi w:val="0"/>
              <w:spacing w:before="0" w:after="283"/>
              <w:jc w:val="start"/>
              <w:rPr/>
            </w:pPr>
            <w:r>
              <w:rPr/>
              <w:t xml:space="preserve">Cumulative % </w:t>
            </w:r>
          </w:p>
        </w:tc>
      </w:tr>
      <w:tr>
        <w:trPr/>
        <w:tc>
          <w:tcPr>
            <w:tcW w:w="1186" w:type="dxa"/>
            <w:tcBorders/>
            <w:vAlign w:val="center"/>
          </w:tcPr>
          <w:p>
            <w:pPr>
              <w:pStyle w:val="TableContents"/>
              <w:bidi w:val="0"/>
              <w:spacing w:before="0" w:after="283"/>
              <w:jc w:val="start"/>
              <w:rPr/>
            </w:pPr>
            <w:r>
              <w:rPr/>
              <w:t xml:space="preserve">Less than 3 months </w:t>
            </w:r>
          </w:p>
        </w:tc>
        <w:tc>
          <w:tcPr>
            <w:tcW w:w="1039" w:type="dxa"/>
            <w:tcBorders/>
            <w:vAlign w:val="center"/>
          </w:tcPr>
          <w:p>
            <w:pPr>
              <w:pStyle w:val="TableContents"/>
              <w:bidi w:val="0"/>
              <w:spacing w:before="0" w:after="283"/>
              <w:jc w:val="start"/>
              <w:rPr/>
            </w:pPr>
            <w:r>
              <w:rPr/>
              <w:t xml:space="preserve">5 </w:t>
            </w:r>
          </w:p>
        </w:tc>
        <w:tc>
          <w:tcPr>
            <w:tcW w:w="1069" w:type="dxa"/>
            <w:tcBorders/>
            <w:vAlign w:val="center"/>
          </w:tcPr>
          <w:p>
            <w:pPr>
              <w:pStyle w:val="TableContents"/>
              <w:bidi w:val="0"/>
              <w:spacing w:before="0" w:after="283"/>
              <w:jc w:val="start"/>
              <w:rPr/>
            </w:pPr>
            <w:r>
              <w:rPr/>
              <w:t xml:space="preserve">5 </w:t>
            </w:r>
          </w:p>
        </w:tc>
        <w:tc>
          <w:tcPr>
            <w:tcW w:w="1209" w:type="dxa"/>
            <w:tcBorders/>
            <w:vAlign w:val="center"/>
          </w:tcPr>
          <w:p>
            <w:pPr>
              <w:pStyle w:val="TableContents"/>
              <w:bidi w:val="0"/>
              <w:spacing w:before="0" w:after="283"/>
              <w:jc w:val="start"/>
              <w:rPr/>
            </w:pPr>
            <w:r>
              <w:rPr/>
              <w:t xml:space="preserve">5 </w:t>
            </w:r>
          </w:p>
        </w:tc>
        <w:tc>
          <w:tcPr>
            <w:tcW w:w="1207" w:type="dxa"/>
            <w:tcBorders/>
            <w:vAlign w:val="center"/>
          </w:tcPr>
          <w:p>
            <w:pPr>
              <w:pStyle w:val="TableContents"/>
              <w:bidi w:val="0"/>
              <w:spacing w:before="0" w:after="283"/>
              <w:jc w:val="start"/>
              <w:rPr/>
            </w:pPr>
            <w:r>
              <w:rPr/>
              <w:t xml:space="preserve">5. 00 </w:t>
            </w:r>
          </w:p>
        </w:tc>
      </w:tr>
      <w:tr>
        <w:trPr/>
        <w:tc>
          <w:tcPr>
            <w:tcW w:w="1186" w:type="dxa"/>
            <w:tcBorders/>
            <w:vAlign w:val="center"/>
          </w:tcPr>
          <w:p>
            <w:pPr>
              <w:pStyle w:val="TableContents"/>
              <w:bidi w:val="0"/>
              <w:spacing w:before="0" w:after="283"/>
              <w:jc w:val="start"/>
              <w:rPr/>
            </w:pPr>
            <w:r>
              <w:rPr/>
              <w:t xml:space="preserve">Between 3-6 months </w:t>
            </w:r>
          </w:p>
        </w:tc>
        <w:tc>
          <w:tcPr>
            <w:tcW w:w="1039" w:type="dxa"/>
            <w:tcBorders/>
            <w:vAlign w:val="center"/>
          </w:tcPr>
          <w:p>
            <w:pPr>
              <w:pStyle w:val="TableContents"/>
              <w:bidi w:val="0"/>
              <w:spacing w:before="0" w:after="283"/>
              <w:jc w:val="start"/>
              <w:rPr/>
            </w:pPr>
            <w:r>
              <w:rPr/>
              <w:t xml:space="preserve">27 </w:t>
            </w:r>
          </w:p>
        </w:tc>
        <w:tc>
          <w:tcPr>
            <w:tcW w:w="1069" w:type="dxa"/>
            <w:tcBorders/>
            <w:vAlign w:val="center"/>
          </w:tcPr>
          <w:p>
            <w:pPr>
              <w:pStyle w:val="TableContents"/>
              <w:bidi w:val="0"/>
              <w:spacing w:before="0" w:after="283"/>
              <w:jc w:val="start"/>
              <w:rPr/>
            </w:pPr>
            <w:r>
              <w:rPr/>
              <w:t xml:space="preserve">27 </w:t>
            </w:r>
          </w:p>
        </w:tc>
        <w:tc>
          <w:tcPr>
            <w:tcW w:w="1209" w:type="dxa"/>
            <w:tcBorders/>
            <w:vAlign w:val="center"/>
          </w:tcPr>
          <w:p>
            <w:pPr>
              <w:pStyle w:val="TableContents"/>
              <w:bidi w:val="0"/>
              <w:spacing w:before="0" w:after="283"/>
              <w:jc w:val="start"/>
              <w:rPr/>
            </w:pPr>
            <w:r>
              <w:rPr/>
              <w:t xml:space="preserve">27 </w:t>
            </w:r>
          </w:p>
        </w:tc>
        <w:tc>
          <w:tcPr>
            <w:tcW w:w="1207" w:type="dxa"/>
            <w:tcBorders/>
            <w:vAlign w:val="center"/>
          </w:tcPr>
          <w:p>
            <w:pPr>
              <w:pStyle w:val="TableContents"/>
              <w:bidi w:val="0"/>
              <w:spacing w:before="0" w:after="283"/>
              <w:jc w:val="start"/>
              <w:rPr/>
            </w:pPr>
            <w:r>
              <w:rPr/>
              <w:t xml:space="preserve">32. 00 </w:t>
            </w:r>
          </w:p>
        </w:tc>
      </w:tr>
      <w:tr>
        <w:trPr/>
        <w:tc>
          <w:tcPr>
            <w:tcW w:w="1186" w:type="dxa"/>
            <w:tcBorders/>
            <w:vAlign w:val="center"/>
          </w:tcPr>
          <w:p>
            <w:pPr>
              <w:pStyle w:val="TableContents"/>
              <w:bidi w:val="0"/>
              <w:spacing w:before="0" w:after="283"/>
              <w:jc w:val="start"/>
              <w:rPr/>
            </w:pPr>
            <w:r>
              <w:rPr/>
              <w:t xml:space="preserve">Between 6-12 months </w:t>
            </w:r>
          </w:p>
        </w:tc>
        <w:tc>
          <w:tcPr>
            <w:tcW w:w="1039" w:type="dxa"/>
            <w:tcBorders/>
            <w:vAlign w:val="center"/>
          </w:tcPr>
          <w:p>
            <w:pPr>
              <w:pStyle w:val="TableContents"/>
              <w:bidi w:val="0"/>
              <w:spacing w:before="0" w:after="283"/>
              <w:jc w:val="start"/>
              <w:rPr/>
            </w:pPr>
            <w:r>
              <w:rPr/>
              <w:t xml:space="preserve">21 </w:t>
            </w:r>
          </w:p>
        </w:tc>
        <w:tc>
          <w:tcPr>
            <w:tcW w:w="1069" w:type="dxa"/>
            <w:tcBorders/>
            <w:vAlign w:val="center"/>
          </w:tcPr>
          <w:p>
            <w:pPr>
              <w:pStyle w:val="TableContents"/>
              <w:bidi w:val="0"/>
              <w:spacing w:before="0" w:after="283"/>
              <w:jc w:val="start"/>
              <w:rPr/>
            </w:pPr>
            <w:r>
              <w:rPr/>
              <w:t xml:space="preserve">21 </w:t>
            </w:r>
          </w:p>
        </w:tc>
        <w:tc>
          <w:tcPr>
            <w:tcW w:w="1209" w:type="dxa"/>
            <w:tcBorders/>
            <w:vAlign w:val="center"/>
          </w:tcPr>
          <w:p>
            <w:pPr>
              <w:pStyle w:val="TableContents"/>
              <w:bidi w:val="0"/>
              <w:spacing w:before="0" w:after="283"/>
              <w:jc w:val="start"/>
              <w:rPr/>
            </w:pPr>
            <w:r>
              <w:rPr/>
              <w:t xml:space="preserve">21 </w:t>
            </w:r>
          </w:p>
        </w:tc>
        <w:tc>
          <w:tcPr>
            <w:tcW w:w="1207" w:type="dxa"/>
            <w:tcBorders/>
            <w:vAlign w:val="center"/>
          </w:tcPr>
          <w:p>
            <w:pPr>
              <w:pStyle w:val="TableContents"/>
              <w:bidi w:val="0"/>
              <w:spacing w:before="0" w:after="283"/>
              <w:jc w:val="start"/>
              <w:rPr/>
            </w:pPr>
            <w:r>
              <w:rPr/>
              <w:t xml:space="preserve">53. 00 </w:t>
            </w:r>
          </w:p>
        </w:tc>
      </w:tr>
      <w:tr>
        <w:trPr/>
        <w:tc>
          <w:tcPr>
            <w:tcW w:w="1186" w:type="dxa"/>
            <w:tcBorders/>
            <w:vAlign w:val="center"/>
          </w:tcPr>
          <w:p>
            <w:pPr>
              <w:pStyle w:val="TableContents"/>
              <w:bidi w:val="0"/>
              <w:spacing w:before="0" w:after="283"/>
              <w:jc w:val="start"/>
              <w:rPr/>
            </w:pPr>
            <w:r>
              <w:rPr/>
              <w:t xml:space="preserve">Between 1-2 old ages </w:t>
            </w:r>
          </w:p>
        </w:tc>
        <w:tc>
          <w:tcPr>
            <w:tcW w:w="1039" w:type="dxa"/>
            <w:tcBorders/>
            <w:vAlign w:val="center"/>
          </w:tcPr>
          <w:p>
            <w:pPr>
              <w:pStyle w:val="TableContents"/>
              <w:bidi w:val="0"/>
              <w:spacing w:before="0" w:after="283"/>
              <w:jc w:val="start"/>
              <w:rPr/>
            </w:pPr>
            <w:r>
              <w:rPr/>
              <w:t xml:space="preserve">15 </w:t>
            </w:r>
          </w:p>
        </w:tc>
        <w:tc>
          <w:tcPr>
            <w:tcW w:w="1069" w:type="dxa"/>
            <w:tcBorders/>
            <w:vAlign w:val="center"/>
          </w:tcPr>
          <w:p>
            <w:pPr>
              <w:pStyle w:val="TableContents"/>
              <w:bidi w:val="0"/>
              <w:spacing w:before="0" w:after="283"/>
              <w:jc w:val="start"/>
              <w:rPr/>
            </w:pPr>
            <w:r>
              <w:rPr/>
              <w:t xml:space="preserve">15 </w:t>
            </w:r>
          </w:p>
        </w:tc>
        <w:tc>
          <w:tcPr>
            <w:tcW w:w="1209" w:type="dxa"/>
            <w:tcBorders/>
            <w:vAlign w:val="center"/>
          </w:tcPr>
          <w:p>
            <w:pPr>
              <w:pStyle w:val="TableContents"/>
              <w:bidi w:val="0"/>
              <w:spacing w:before="0" w:after="283"/>
              <w:jc w:val="start"/>
              <w:rPr/>
            </w:pPr>
            <w:r>
              <w:rPr/>
              <w:t xml:space="preserve">15 </w:t>
            </w:r>
          </w:p>
        </w:tc>
        <w:tc>
          <w:tcPr>
            <w:tcW w:w="1207" w:type="dxa"/>
            <w:tcBorders/>
            <w:vAlign w:val="center"/>
          </w:tcPr>
          <w:p>
            <w:pPr>
              <w:pStyle w:val="TableContents"/>
              <w:bidi w:val="0"/>
              <w:spacing w:before="0" w:after="283"/>
              <w:jc w:val="start"/>
              <w:rPr/>
            </w:pPr>
            <w:r>
              <w:rPr/>
              <w:t xml:space="preserve">68. 00 </w:t>
            </w:r>
          </w:p>
        </w:tc>
      </w:tr>
      <w:tr>
        <w:trPr/>
        <w:tc>
          <w:tcPr>
            <w:tcW w:w="1186" w:type="dxa"/>
            <w:tcBorders/>
            <w:vAlign w:val="center"/>
          </w:tcPr>
          <w:p>
            <w:pPr>
              <w:pStyle w:val="TableContents"/>
              <w:bidi w:val="0"/>
              <w:spacing w:before="0" w:after="283"/>
              <w:jc w:val="start"/>
              <w:rPr/>
            </w:pPr>
            <w:r>
              <w:rPr/>
              <w:t xml:space="preserve">Between 2-4 old ages </w:t>
            </w:r>
          </w:p>
        </w:tc>
        <w:tc>
          <w:tcPr>
            <w:tcW w:w="1039" w:type="dxa"/>
            <w:tcBorders/>
            <w:vAlign w:val="center"/>
          </w:tcPr>
          <w:p>
            <w:pPr>
              <w:pStyle w:val="TableContents"/>
              <w:bidi w:val="0"/>
              <w:spacing w:before="0" w:after="283"/>
              <w:jc w:val="start"/>
              <w:rPr/>
            </w:pPr>
            <w:r>
              <w:rPr/>
              <w:t xml:space="preserve">17 </w:t>
            </w:r>
          </w:p>
        </w:tc>
        <w:tc>
          <w:tcPr>
            <w:tcW w:w="1069" w:type="dxa"/>
            <w:tcBorders/>
            <w:vAlign w:val="center"/>
          </w:tcPr>
          <w:p>
            <w:pPr>
              <w:pStyle w:val="TableContents"/>
              <w:bidi w:val="0"/>
              <w:spacing w:before="0" w:after="283"/>
              <w:jc w:val="start"/>
              <w:rPr/>
            </w:pPr>
            <w:r>
              <w:rPr/>
              <w:t xml:space="preserve">17 </w:t>
            </w:r>
          </w:p>
        </w:tc>
        <w:tc>
          <w:tcPr>
            <w:tcW w:w="1209" w:type="dxa"/>
            <w:tcBorders/>
            <w:vAlign w:val="center"/>
          </w:tcPr>
          <w:p>
            <w:pPr>
              <w:pStyle w:val="TableContents"/>
              <w:bidi w:val="0"/>
              <w:spacing w:before="0" w:after="283"/>
              <w:jc w:val="start"/>
              <w:rPr/>
            </w:pPr>
            <w:r>
              <w:rPr/>
              <w:t xml:space="preserve">17 </w:t>
            </w:r>
          </w:p>
        </w:tc>
        <w:tc>
          <w:tcPr>
            <w:tcW w:w="1207" w:type="dxa"/>
            <w:tcBorders/>
            <w:vAlign w:val="center"/>
          </w:tcPr>
          <w:p>
            <w:pPr>
              <w:pStyle w:val="TableContents"/>
              <w:bidi w:val="0"/>
              <w:spacing w:before="0" w:after="283"/>
              <w:jc w:val="start"/>
              <w:rPr/>
            </w:pPr>
            <w:r>
              <w:rPr/>
              <w:t xml:space="preserve">85. 00 </w:t>
            </w:r>
          </w:p>
        </w:tc>
      </w:tr>
      <w:tr>
        <w:trPr/>
        <w:tc>
          <w:tcPr>
            <w:tcW w:w="1186" w:type="dxa"/>
            <w:tcBorders/>
            <w:vAlign w:val="center"/>
          </w:tcPr>
          <w:p>
            <w:pPr>
              <w:pStyle w:val="TableContents"/>
              <w:bidi w:val="0"/>
              <w:spacing w:before="0" w:after="283"/>
              <w:jc w:val="start"/>
              <w:rPr/>
            </w:pPr>
            <w:r>
              <w:rPr/>
              <w:t xml:space="preserve">More than 4 old ages </w:t>
            </w:r>
          </w:p>
        </w:tc>
        <w:tc>
          <w:tcPr>
            <w:tcW w:w="1039" w:type="dxa"/>
            <w:tcBorders/>
            <w:vAlign w:val="center"/>
          </w:tcPr>
          <w:p>
            <w:pPr>
              <w:pStyle w:val="TableContents"/>
              <w:bidi w:val="0"/>
              <w:spacing w:before="0" w:after="283"/>
              <w:jc w:val="start"/>
              <w:rPr/>
            </w:pPr>
            <w:r>
              <w:rPr/>
              <w:t xml:space="preserve">15 </w:t>
            </w:r>
          </w:p>
        </w:tc>
        <w:tc>
          <w:tcPr>
            <w:tcW w:w="1069" w:type="dxa"/>
            <w:tcBorders/>
            <w:vAlign w:val="center"/>
          </w:tcPr>
          <w:p>
            <w:pPr>
              <w:pStyle w:val="TableContents"/>
              <w:bidi w:val="0"/>
              <w:spacing w:before="0" w:after="283"/>
              <w:jc w:val="start"/>
              <w:rPr/>
            </w:pPr>
            <w:r>
              <w:rPr/>
              <w:t xml:space="preserve">15 </w:t>
            </w:r>
          </w:p>
        </w:tc>
        <w:tc>
          <w:tcPr>
            <w:tcW w:w="1209" w:type="dxa"/>
            <w:tcBorders/>
            <w:vAlign w:val="center"/>
          </w:tcPr>
          <w:p>
            <w:pPr>
              <w:pStyle w:val="TableContents"/>
              <w:bidi w:val="0"/>
              <w:spacing w:before="0" w:after="283"/>
              <w:jc w:val="start"/>
              <w:rPr/>
            </w:pPr>
            <w:r>
              <w:rPr/>
              <w:t xml:space="preserve">15 </w:t>
            </w:r>
          </w:p>
        </w:tc>
        <w:tc>
          <w:tcPr>
            <w:tcW w:w="1207" w:type="dxa"/>
            <w:tcBorders/>
            <w:vAlign w:val="center"/>
          </w:tcPr>
          <w:p>
            <w:pPr>
              <w:pStyle w:val="TableContents"/>
              <w:bidi w:val="0"/>
              <w:spacing w:before="0" w:after="283"/>
              <w:jc w:val="start"/>
              <w:rPr/>
            </w:pPr>
            <w:r>
              <w:rPr/>
              <w:t xml:space="preserve">100. 00 </w:t>
            </w:r>
          </w:p>
        </w:tc>
      </w:tr>
      <w:tr>
        <w:trPr/>
        <w:tc>
          <w:tcPr>
            <w:tcW w:w="1186" w:type="dxa"/>
            <w:tcBorders/>
            <w:vAlign w:val="center"/>
          </w:tcPr>
          <w:p>
            <w:pPr>
              <w:pStyle w:val="TableContents"/>
              <w:bidi w:val="0"/>
              <w:spacing w:before="0" w:after="283"/>
              <w:jc w:val="start"/>
              <w:rPr>
                <w:sz w:val="4"/>
                <w:szCs w:val="4"/>
              </w:rPr>
            </w:pPr>
            <w:r>
              <w:rPr>
                <w:sz w:val="4"/>
                <w:szCs w:val="4"/>
              </w:rPr>
            </w:r>
          </w:p>
        </w:tc>
        <w:tc>
          <w:tcPr>
            <w:tcW w:w="1039" w:type="dxa"/>
            <w:tcBorders/>
            <w:vAlign w:val="center"/>
          </w:tcPr>
          <w:p>
            <w:pPr>
              <w:pStyle w:val="TableContents"/>
              <w:bidi w:val="0"/>
              <w:spacing w:before="0" w:after="283"/>
              <w:jc w:val="start"/>
              <w:rPr/>
            </w:pPr>
            <w:r>
              <w:rPr/>
              <w:t xml:space="preserve">100 </w:t>
            </w:r>
          </w:p>
        </w:tc>
        <w:tc>
          <w:tcPr>
            <w:tcW w:w="1069" w:type="dxa"/>
            <w:tcBorders/>
            <w:vAlign w:val="center"/>
          </w:tcPr>
          <w:p>
            <w:pPr>
              <w:pStyle w:val="TableContents"/>
              <w:bidi w:val="0"/>
              <w:spacing w:before="0" w:after="283"/>
              <w:jc w:val="start"/>
              <w:rPr/>
            </w:pPr>
            <w:r>
              <w:rPr/>
              <w:t xml:space="preserve">100 </w:t>
            </w:r>
          </w:p>
        </w:tc>
        <w:tc>
          <w:tcPr>
            <w:tcW w:w="1209" w:type="dxa"/>
            <w:tcBorders/>
            <w:vAlign w:val="center"/>
          </w:tcPr>
          <w:p>
            <w:pPr>
              <w:pStyle w:val="TableContents"/>
              <w:bidi w:val="0"/>
              <w:spacing w:before="0" w:after="283"/>
              <w:jc w:val="start"/>
              <w:rPr/>
            </w:pPr>
            <w:r>
              <w:rPr/>
              <w:t xml:space="preserve">100 </w:t>
            </w:r>
          </w:p>
        </w:tc>
        <w:tc>
          <w:tcPr>
            <w:tcW w:w="1207"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Pie Chart 6 </w:t>
      </w:r>
    </w:p>
    <w:p>
      <w:pPr>
        <w:pStyle w:val="TextBody"/>
        <w:bidi w:val="0"/>
        <w:spacing w:before="0" w:after="283"/>
        <w:jc w:val="start"/>
        <w:rPr/>
      </w:pPr>
      <w:r>
        <w:rPr/>
        <w:t xml:space="preserve">4. 6 This above tabular array shows that the questionnaire divided in to employees are from six different classs i. e. less than 3 months, between 3-6 months, between 6-12 months, between 1-2 old ages, between 2-4 old ages, More than 4 old ages. Out of this, 21 % employees are working for between 6-12 months, 27 % are working for between 3-6 months, 17 % are working for between 2-4 old ages, 15 % are working for between 2-4 twelvemonth 's &amp; A ; More than 4 old ages. 5 % are working for less than 3 months. </w:t>
      </w:r>
    </w:p>
    <w:p>
      <w:pPr>
        <w:pStyle w:val="Heading3"/>
        <w:bidi w:val="0"/>
        <w:jc w:val="start"/>
        <w:rPr/>
      </w:pPr>
      <w:r>
        <w:rPr/>
        <w:t xml:space="preserve">Rate the following about your occupation satisfaction. </w:t>
      </w:r>
    </w:p>
    <w:p>
      <w:pPr>
        <w:pStyle w:val="Heading3"/>
        <w:bidi w:val="0"/>
        <w:jc w:val="start"/>
        <w:rPr/>
      </w:pPr>
      <w:r>
        <w:rPr/>
        <w:t xml:space="preserve">My occupation means a batch more to me than merely money. </w:t>
      </w:r>
    </w:p>
    <w:p>
      <w:pPr>
        <w:pStyle w:val="TextBody"/>
        <w:bidi w:val="0"/>
        <w:spacing w:before="0" w:after="283"/>
        <w:jc w:val="start"/>
        <w:rPr/>
      </w:pPr>
      <w:r>
        <w:rPr/>
        <w:t xml:space="preserve">Table 7 </w:t>
      </w:r>
    </w:p>
    <w:tbl>
      <w:tblPr>
        <w:tblW w:w="5710" w:type="dxa"/>
        <w:jc w:val="start"/>
        <w:tblInd w:w="0" w:type="dxa"/>
        <w:tblLayout w:type="fixed"/>
        <w:tblCellMar>
          <w:top w:w="0" w:type="dxa"/>
          <w:start w:w="0" w:type="dxa"/>
          <w:bottom w:w="0" w:type="dxa"/>
          <w:end w:w="0" w:type="dxa"/>
        </w:tblCellMar>
      </w:tblPr>
      <w:tblGrid>
        <w:gridCol w:w="1234"/>
        <w:gridCol w:w="1036"/>
        <w:gridCol w:w="1066"/>
        <w:gridCol w:w="1180"/>
        <w:gridCol w:w="1194"/>
      </w:tblGrid>
      <w:tr>
        <w:trPr/>
        <w:tc>
          <w:tcPr>
            <w:tcW w:w="1234" w:type="dxa"/>
            <w:tcBorders/>
            <w:vAlign w:val="center"/>
          </w:tcPr>
          <w:p>
            <w:pPr>
              <w:pStyle w:val="TableContents"/>
              <w:bidi w:val="0"/>
              <w:spacing w:before="0" w:after="283"/>
              <w:jc w:val="start"/>
              <w:rPr>
                <w:sz w:val="4"/>
                <w:szCs w:val="4"/>
              </w:rPr>
            </w:pPr>
            <w:r>
              <w:rPr>
                <w:sz w:val="4"/>
                <w:szCs w:val="4"/>
              </w:rPr>
            </w:r>
          </w:p>
        </w:tc>
        <w:tc>
          <w:tcPr>
            <w:tcW w:w="1036" w:type="dxa"/>
            <w:tcBorders/>
            <w:vAlign w:val="center"/>
          </w:tcPr>
          <w:p>
            <w:pPr>
              <w:pStyle w:val="TableContents"/>
              <w:bidi w:val="0"/>
              <w:spacing w:before="0" w:after="283"/>
              <w:jc w:val="start"/>
              <w:rPr/>
            </w:pPr>
            <w:r>
              <w:rPr/>
              <w:t xml:space="preserve">Frequency </w:t>
            </w:r>
          </w:p>
        </w:tc>
        <w:tc>
          <w:tcPr>
            <w:tcW w:w="1066" w:type="dxa"/>
            <w:tcBorders/>
            <w:vAlign w:val="center"/>
          </w:tcPr>
          <w:p>
            <w:pPr>
              <w:pStyle w:val="TableContents"/>
              <w:bidi w:val="0"/>
              <w:spacing w:before="0" w:after="283"/>
              <w:jc w:val="start"/>
              <w:rPr/>
            </w:pPr>
            <w:r>
              <w:rPr/>
              <w:t xml:space="preserve">Percentage </w:t>
            </w:r>
          </w:p>
        </w:tc>
        <w:tc>
          <w:tcPr>
            <w:tcW w:w="1180" w:type="dxa"/>
            <w:tcBorders/>
            <w:vAlign w:val="center"/>
          </w:tcPr>
          <w:p>
            <w:pPr>
              <w:pStyle w:val="TableContents"/>
              <w:bidi w:val="0"/>
              <w:spacing w:before="0" w:after="283"/>
              <w:jc w:val="start"/>
              <w:rPr/>
            </w:pPr>
            <w:r>
              <w:rPr/>
              <w:t xml:space="preserve">Valid Percentage </w:t>
            </w:r>
          </w:p>
        </w:tc>
        <w:tc>
          <w:tcPr>
            <w:tcW w:w="1194" w:type="dxa"/>
            <w:tcBorders/>
            <w:vAlign w:val="center"/>
          </w:tcPr>
          <w:p>
            <w:pPr>
              <w:pStyle w:val="TableContents"/>
              <w:bidi w:val="0"/>
              <w:spacing w:before="0" w:after="283"/>
              <w:jc w:val="start"/>
              <w:rPr/>
            </w:pPr>
            <w:r>
              <w:rPr/>
              <w:t xml:space="preserve">Cumulative % </w:t>
            </w:r>
          </w:p>
        </w:tc>
      </w:tr>
      <w:tr>
        <w:trPr/>
        <w:tc>
          <w:tcPr>
            <w:tcW w:w="1234" w:type="dxa"/>
            <w:tcBorders/>
            <w:vAlign w:val="center"/>
          </w:tcPr>
          <w:p>
            <w:pPr>
              <w:pStyle w:val="TableContents"/>
              <w:bidi w:val="0"/>
              <w:spacing w:before="0" w:after="283"/>
              <w:jc w:val="start"/>
              <w:rPr/>
            </w:pPr>
            <w:r>
              <w:rPr/>
              <w:t xml:space="preserve">Strongly Disagree </w:t>
            </w:r>
          </w:p>
        </w:tc>
        <w:tc>
          <w:tcPr>
            <w:tcW w:w="1036" w:type="dxa"/>
            <w:tcBorders/>
            <w:vAlign w:val="center"/>
          </w:tcPr>
          <w:p>
            <w:pPr>
              <w:pStyle w:val="TableContents"/>
              <w:bidi w:val="0"/>
              <w:spacing w:before="0" w:after="283"/>
              <w:jc w:val="start"/>
              <w:rPr/>
            </w:pPr>
            <w:r>
              <w:rPr/>
              <w:t xml:space="preserve">26 </w:t>
            </w:r>
          </w:p>
        </w:tc>
        <w:tc>
          <w:tcPr>
            <w:tcW w:w="1066" w:type="dxa"/>
            <w:tcBorders/>
            <w:vAlign w:val="center"/>
          </w:tcPr>
          <w:p>
            <w:pPr>
              <w:pStyle w:val="TableContents"/>
              <w:bidi w:val="0"/>
              <w:spacing w:before="0" w:after="283"/>
              <w:jc w:val="start"/>
              <w:rPr/>
            </w:pPr>
            <w:r>
              <w:rPr/>
              <w:t xml:space="preserve">26 </w:t>
            </w:r>
          </w:p>
        </w:tc>
        <w:tc>
          <w:tcPr>
            <w:tcW w:w="1180" w:type="dxa"/>
            <w:tcBorders/>
            <w:vAlign w:val="center"/>
          </w:tcPr>
          <w:p>
            <w:pPr>
              <w:pStyle w:val="TableContents"/>
              <w:bidi w:val="0"/>
              <w:spacing w:before="0" w:after="283"/>
              <w:jc w:val="start"/>
              <w:rPr/>
            </w:pPr>
            <w:r>
              <w:rPr/>
              <w:t xml:space="preserve">26 </w:t>
            </w:r>
          </w:p>
        </w:tc>
        <w:tc>
          <w:tcPr>
            <w:tcW w:w="1194" w:type="dxa"/>
            <w:tcBorders/>
            <w:vAlign w:val="center"/>
          </w:tcPr>
          <w:p>
            <w:pPr>
              <w:pStyle w:val="TableContents"/>
              <w:bidi w:val="0"/>
              <w:spacing w:before="0" w:after="283"/>
              <w:jc w:val="start"/>
              <w:rPr/>
            </w:pPr>
            <w:r>
              <w:rPr/>
              <w:t xml:space="preserve">26. 00 </w:t>
            </w:r>
          </w:p>
        </w:tc>
      </w:tr>
      <w:tr>
        <w:trPr/>
        <w:tc>
          <w:tcPr>
            <w:tcW w:w="1234" w:type="dxa"/>
            <w:tcBorders/>
            <w:vAlign w:val="center"/>
          </w:tcPr>
          <w:p>
            <w:pPr>
              <w:pStyle w:val="TableContents"/>
              <w:bidi w:val="0"/>
              <w:spacing w:before="0" w:after="283"/>
              <w:jc w:val="start"/>
              <w:rPr/>
            </w:pPr>
            <w:r>
              <w:rPr/>
              <w:t xml:space="preserve">Disagree </w:t>
            </w:r>
          </w:p>
        </w:tc>
        <w:tc>
          <w:tcPr>
            <w:tcW w:w="1036" w:type="dxa"/>
            <w:tcBorders/>
            <w:vAlign w:val="center"/>
          </w:tcPr>
          <w:p>
            <w:pPr>
              <w:pStyle w:val="TableContents"/>
              <w:bidi w:val="0"/>
              <w:spacing w:before="0" w:after="283"/>
              <w:jc w:val="start"/>
              <w:rPr/>
            </w:pPr>
            <w:r>
              <w:rPr/>
              <w:t xml:space="preserve">19 </w:t>
            </w:r>
          </w:p>
        </w:tc>
        <w:tc>
          <w:tcPr>
            <w:tcW w:w="1066" w:type="dxa"/>
            <w:tcBorders/>
            <w:vAlign w:val="center"/>
          </w:tcPr>
          <w:p>
            <w:pPr>
              <w:pStyle w:val="TableContents"/>
              <w:bidi w:val="0"/>
              <w:spacing w:before="0" w:after="283"/>
              <w:jc w:val="start"/>
              <w:rPr/>
            </w:pPr>
            <w:r>
              <w:rPr/>
              <w:t xml:space="preserve">19 </w:t>
            </w:r>
          </w:p>
        </w:tc>
        <w:tc>
          <w:tcPr>
            <w:tcW w:w="1180" w:type="dxa"/>
            <w:tcBorders/>
            <w:vAlign w:val="center"/>
          </w:tcPr>
          <w:p>
            <w:pPr>
              <w:pStyle w:val="TableContents"/>
              <w:bidi w:val="0"/>
              <w:spacing w:before="0" w:after="283"/>
              <w:jc w:val="start"/>
              <w:rPr/>
            </w:pPr>
            <w:r>
              <w:rPr/>
              <w:t xml:space="preserve">19 </w:t>
            </w:r>
          </w:p>
        </w:tc>
        <w:tc>
          <w:tcPr>
            <w:tcW w:w="1194" w:type="dxa"/>
            <w:tcBorders/>
            <w:vAlign w:val="center"/>
          </w:tcPr>
          <w:p>
            <w:pPr>
              <w:pStyle w:val="TableContents"/>
              <w:bidi w:val="0"/>
              <w:spacing w:before="0" w:after="283"/>
              <w:jc w:val="start"/>
              <w:rPr/>
            </w:pPr>
            <w:r>
              <w:rPr/>
              <w:t xml:space="preserve">45. 00 </w:t>
            </w:r>
          </w:p>
        </w:tc>
      </w:tr>
      <w:tr>
        <w:trPr/>
        <w:tc>
          <w:tcPr>
            <w:tcW w:w="1234" w:type="dxa"/>
            <w:tcBorders/>
            <w:vAlign w:val="center"/>
          </w:tcPr>
          <w:p>
            <w:pPr>
              <w:pStyle w:val="TableContents"/>
              <w:bidi w:val="0"/>
              <w:spacing w:before="0" w:after="283"/>
              <w:jc w:val="start"/>
              <w:rPr/>
            </w:pPr>
            <w:r>
              <w:rPr/>
              <w:t xml:space="preserve">Neither Agree nor Disagree </w:t>
            </w:r>
          </w:p>
        </w:tc>
        <w:tc>
          <w:tcPr>
            <w:tcW w:w="1036" w:type="dxa"/>
            <w:tcBorders/>
            <w:vAlign w:val="center"/>
          </w:tcPr>
          <w:p>
            <w:pPr>
              <w:pStyle w:val="TableContents"/>
              <w:bidi w:val="0"/>
              <w:spacing w:before="0" w:after="283"/>
              <w:jc w:val="start"/>
              <w:rPr/>
            </w:pPr>
            <w:r>
              <w:rPr/>
              <w:t xml:space="preserve">7 </w:t>
            </w:r>
          </w:p>
        </w:tc>
        <w:tc>
          <w:tcPr>
            <w:tcW w:w="1066" w:type="dxa"/>
            <w:tcBorders/>
            <w:vAlign w:val="center"/>
          </w:tcPr>
          <w:p>
            <w:pPr>
              <w:pStyle w:val="TableContents"/>
              <w:bidi w:val="0"/>
              <w:spacing w:before="0" w:after="283"/>
              <w:jc w:val="start"/>
              <w:rPr/>
            </w:pPr>
            <w:r>
              <w:rPr/>
              <w:t xml:space="preserve">7 </w:t>
            </w:r>
          </w:p>
        </w:tc>
        <w:tc>
          <w:tcPr>
            <w:tcW w:w="1180" w:type="dxa"/>
            <w:tcBorders/>
            <w:vAlign w:val="center"/>
          </w:tcPr>
          <w:p>
            <w:pPr>
              <w:pStyle w:val="TableContents"/>
              <w:bidi w:val="0"/>
              <w:spacing w:before="0" w:after="283"/>
              <w:jc w:val="start"/>
              <w:rPr/>
            </w:pPr>
            <w:r>
              <w:rPr/>
              <w:t xml:space="preserve">7 </w:t>
            </w:r>
          </w:p>
        </w:tc>
        <w:tc>
          <w:tcPr>
            <w:tcW w:w="1194" w:type="dxa"/>
            <w:tcBorders/>
            <w:vAlign w:val="center"/>
          </w:tcPr>
          <w:p>
            <w:pPr>
              <w:pStyle w:val="TableContents"/>
              <w:bidi w:val="0"/>
              <w:spacing w:before="0" w:after="283"/>
              <w:jc w:val="start"/>
              <w:rPr/>
            </w:pPr>
            <w:r>
              <w:rPr/>
              <w:t xml:space="preserve">52. 00 </w:t>
            </w:r>
          </w:p>
        </w:tc>
      </w:tr>
      <w:tr>
        <w:trPr/>
        <w:tc>
          <w:tcPr>
            <w:tcW w:w="1234" w:type="dxa"/>
            <w:tcBorders/>
            <w:vAlign w:val="center"/>
          </w:tcPr>
          <w:p>
            <w:pPr>
              <w:pStyle w:val="TableContents"/>
              <w:bidi w:val="0"/>
              <w:spacing w:before="0" w:after="283"/>
              <w:jc w:val="start"/>
              <w:rPr/>
            </w:pPr>
            <w:r>
              <w:rPr/>
              <w:t xml:space="preserve">Agree </w:t>
            </w:r>
          </w:p>
        </w:tc>
        <w:tc>
          <w:tcPr>
            <w:tcW w:w="1036" w:type="dxa"/>
            <w:tcBorders/>
            <w:vAlign w:val="center"/>
          </w:tcPr>
          <w:p>
            <w:pPr>
              <w:pStyle w:val="TableContents"/>
              <w:bidi w:val="0"/>
              <w:spacing w:before="0" w:after="283"/>
              <w:jc w:val="start"/>
              <w:rPr/>
            </w:pPr>
            <w:r>
              <w:rPr/>
              <w:t xml:space="preserve">30 </w:t>
            </w:r>
          </w:p>
        </w:tc>
        <w:tc>
          <w:tcPr>
            <w:tcW w:w="1066" w:type="dxa"/>
            <w:tcBorders/>
            <w:vAlign w:val="center"/>
          </w:tcPr>
          <w:p>
            <w:pPr>
              <w:pStyle w:val="TableContents"/>
              <w:bidi w:val="0"/>
              <w:spacing w:before="0" w:after="283"/>
              <w:jc w:val="start"/>
              <w:rPr/>
            </w:pPr>
            <w:r>
              <w:rPr/>
              <w:t xml:space="preserve">30 </w:t>
            </w:r>
          </w:p>
        </w:tc>
        <w:tc>
          <w:tcPr>
            <w:tcW w:w="1180" w:type="dxa"/>
            <w:tcBorders/>
            <w:vAlign w:val="center"/>
          </w:tcPr>
          <w:p>
            <w:pPr>
              <w:pStyle w:val="TableContents"/>
              <w:bidi w:val="0"/>
              <w:spacing w:before="0" w:after="283"/>
              <w:jc w:val="start"/>
              <w:rPr/>
            </w:pPr>
            <w:r>
              <w:rPr/>
              <w:t xml:space="preserve">30 </w:t>
            </w:r>
          </w:p>
        </w:tc>
        <w:tc>
          <w:tcPr>
            <w:tcW w:w="1194" w:type="dxa"/>
            <w:tcBorders/>
            <w:vAlign w:val="center"/>
          </w:tcPr>
          <w:p>
            <w:pPr>
              <w:pStyle w:val="TableContents"/>
              <w:bidi w:val="0"/>
              <w:spacing w:before="0" w:after="283"/>
              <w:jc w:val="start"/>
              <w:rPr/>
            </w:pPr>
            <w:r>
              <w:rPr/>
              <w:t xml:space="preserve">82. 00 </w:t>
            </w:r>
          </w:p>
        </w:tc>
      </w:tr>
      <w:tr>
        <w:trPr/>
        <w:tc>
          <w:tcPr>
            <w:tcW w:w="1234" w:type="dxa"/>
            <w:tcBorders/>
            <w:vAlign w:val="center"/>
          </w:tcPr>
          <w:p>
            <w:pPr>
              <w:pStyle w:val="TableContents"/>
              <w:bidi w:val="0"/>
              <w:spacing w:before="0" w:after="283"/>
              <w:jc w:val="start"/>
              <w:rPr/>
            </w:pPr>
            <w:r>
              <w:rPr/>
              <w:t xml:space="preserve">Strongly Agree </w:t>
            </w:r>
          </w:p>
        </w:tc>
        <w:tc>
          <w:tcPr>
            <w:tcW w:w="1036" w:type="dxa"/>
            <w:tcBorders/>
            <w:vAlign w:val="center"/>
          </w:tcPr>
          <w:p>
            <w:pPr>
              <w:pStyle w:val="TableContents"/>
              <w:bidi w:val="0"/>
              <w:spacing w:before="0" w:after="283"/>
              <w:jc w:val="start"/>
              <w:rPr/>
            </w:pPr>
            <w:r>
              <w:rPr/>
              <w:t xml:space="preserve">18 </w:t>
            </w:r>
          </w:p>
        </w:tc>
        <w:tc>
          <w:tcPr>
            <w:tcW w:w="1066" w:type="dxa"/>
            <w:tcBorders/>
            <w:vAlign w:val="center"/>
          </w:tcPr>
          <w:p>
            <w:pPr>
              <w:pStyle w:val="TableContents"/>
              <w:bidi w:val="0"/>
              <w:spacing w:before="0" w:after="283"/>
              <w:jc w:val="start"/>
              <w:rPr/>
            </w:pPr>
            <w:r>
              <w:rPr/>
              <w:t xml:space="preserve">18 </w:t>
            </w:r>
          </w:p>
        </w:tc>
        <w:tc>
          <w:tcPr>
            <w:tcW w:w="1180" w:type="dxa"/>
            <w:tcBorders/>
            <w:vAlign w:val="center"/>
          </w:tcPr>
          <w:p>
            <w:pPr>
              <w:pStyle w:val="TableContents"/>
              <w:bidi w:val="0"/>
              <w:spacing w:before="0" w:after="283"/>
              <w:jc w:val="start"/>
              <w:rPr/>
            </w:pPr>
            <w:r>
              <w:rPr/>
              <w:t xml:space="preserve">18 </w:t>
            </w:r>
          </w:p>
        </w:tc>
        <w:tc>
          <w:tcPr>
            <w:tcW w:w="1194" w:type="dxa"/>
            <w:tcBorders/>
            <w:vAlign w:val="center"/>
          </w:tcPr>
          <w:p>
            <w:pPr>
              <w:pStyle w:val="TableContents"/>
              <w:bidi w:val="0"/>
              <w:spacing w:before="0" w:after="283"/>
              <w:jc w:val="start"/>
              <w:rPr/>
            </w:pPr>
            <w:r>
              <w:rPr/>
              <w:t xml:space="preserve">100. 00 </w:t>
            </w:r>
          </w:p>
        </w:tc>
      </w:tr>
      <w:tr>
        <w:trPr/>
        <w:tc>
          <w:tcPr>
            <w:tcW w:w="1234" w:type="dxa"/>
            <w:tcBorders/>
            <w:vAlign w:val="center"/>
          </w:tcPr>
          <w:p>
            <w:pPr>
              <w:pStyle w:val="TableContents"/>
              <w:bidi w:val="0"/>
              <w:spacing w:before="0" w:after="283"/>
              <w:jc w:val="start"/>
              <w:rPr/>
            </w:pPr>
            <w:r>
              <w:rPr/>
              <w:t xml:space="preserve">Entire </w:t>
            </w:r>
          </w:p>
        </w:tc>
        <w:tc>
          <w:tcPr>
            <w:tcW w:w="1036" w:type="dxa"/>
            <w:tcBorders/>
            <w:vAlign w:val="center"/>
          </w:tcPr>
          <w:p>
            <w:pPr>
              <w:pStyle w:val="TableContents"/>
              <w:bidi w:val="0"/>
              <w:spacing w:before="0" w:after="283"/>
              <w:jc w:val="start"/>
              <w:rPr/>
            </w:pPr>
            <w:r>
              <w:rPr/>
              <w:t xml:space="preserve">100 </w:t>
            </w:r>
          </w:p>
        </w:tc>
        <w:tc>
          <w:tcPr>
            <w:tcW w:w="1066" w:type="dxa"/>
            <w:tcBorders/>
            <w:vAlign w:val="center"/>
          </w:tcPr>
          <w:p>
            <w:pPr>
              <w:pStyle w:val="TableContents"/>
              <w:bidi w:val="0"/>
              <w:spacing w:before="0" w:after="283"/>
              <w:jc w:val="start"/>
              <w:rPr/>
            </w:pPr>
            <w:r>
              <w:rPr/>
              <w:t xml:space="preserve">100 </w:t>
            </w:r>
          </w:p>
        </w:tc>
        <w:tc>
          <w:tcPr>
            <w:tcW w:w="1180" w:type="dxa"/>
            <w:tcBorders/>
            <w:vAlign w:val="center"/>
          </w:tcPr>
          <w:p>
            <w:pPr>
              <w:pStyle w:val="TableContents"/>
              <w:bidi w:val="0"/>
              <w:spacing w:before="0" w:after="283"/>
              <w:jc w:val="start"/>
              <w:rPr/>
            </w:pPr>
            <w:r>
              <w:rPr/>
              <w:t xml:space="preserve">100 </w:t>
            </w:r>
          </w:p>
        </w:tc>
        <w:tc>
          <w:tcPr>
            <w:tcW w:w="119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Pie Chart 7 </w:t>
      </w:r>
    </w:p>
    <w:p>
      <w:pPr>
        <w:pStyle w:val="TextBody"/>
        <w:bidi w:val="0"/>
        <w:spacing w:before="0" w:after="283"/>
        <w:jc w:val="start"/>
        <w:rPr/>
      </w:pPr>
      <w:r>
        <w:rPr/>
        <w:t xml:space="preserve">4. 7 This above tabular array shows that 26 % employees are strongly disagree that their occupation means a batch to them than merely money. 30 % disagree, 7 % neither disagree nor agree, 30 % are agree, &amp; A ; 18 % are strongly agree that their occupation means a batch to them than merely money. </w:t>
      </w:r>
    </w:p>
    <w:p>
      <w:pPr>
        <w:pStyle w:val="Heading3"/>
        <w:bidi w:val="0"/>
        <w:jc w:val="start"/>
        <w:rPr/>
      </w:pPr>
      <w:r>
        <w:rPr/>
        <w:t xml:space="preserve">The major satisfaction in my life comes from my occupation </w:t>
      </w:r>
    </w:p>
    <w:p>
      <w:pPr>
        <w:pStyle w:val="TextBody"/>
        <w:bidi w:val="0"/>
        <w:spacing w:before="0" w:after="283"/>
        <w:jc w:val="start"/>
        <w:rPr/>
      </w:pPr>
      <w:r>
        <w:rPr/>
        <w:t xml:space="preserve">Table 8 </w:t>
      </w:r>
    </w:p>
    <w:tbl>
      <w:tblPr>
        <w:tblW w:w="5710" w:type="dxa"/>
        <w:jc w:val="start"/>
        <w:tblInd w:w="0" w:type="dxa"/>
        <w:tblLayout w:type="fixed"/>
        <w:tblCellMar>
          <w:top w:w="0" w:type="dxa"/>
          <w:start w:w="0" w:type="dxa"/>
          <w:bottom w:w="0" w:type="dxa"/>
          <w:end w:w="0" w:type="dxa"/>
        </w:tblCellMar>
      </w:tblPr>
      <w:tblGrid>
        <w:gridCol w:w="1234"/>
        <w:gridCol w:w="1036"/>
        <w:gridCol w:w="1066"/>
        <w:gridCol w:w="1180"/>
        <w:gridCol w:w="1194"/>
      </w:tblGrid>
      <w:tr>
        <w:trPr/>
        <w:tc>
          <w:tcPr>
            <w:tcW w:w="1234" w:type="dxa"/>
            <w:tcBorders/>
            <w:vAlign w:val="center"/>
          </w:tcPr>
          <w:p>
            <w:pPr>
              <w:pStyle w:val="TableContents"/>
              <w:bidi w:val="0"/>
              <w:spacing w:before="0" w:after="283"/>
              <w:jc w:val="start"/>
              <w:rPr>
                <w:sz w:val="4"/>
                <w:szCs w:val="4"/>
              </w:rPr>
            </w:pPr>
            <w:r>
              <w:rPr>
                <w:sz w:val="4"/>
                <w:szCs w:val="4"/>
              </w:rPr>
            </w:r>
          </w:p>
        </w:tc>
        <w:tc>
          <w:tcPr>
            <w:tcW w:w="1036" w:type="dxa"/>
            <w:tcBorders/>
            <w:vAlign w:val="center"/>
          </w:tcPr>
          <w:p>
            <w:pPr>
              <w:pStyle w:val="TableContents"/>
              <w:bidi w:val="0"/>
              <w:spacing w:before="0" w:after="283"/>
              <w:jc w:val="start"/>
              <w:rPr/>
            </w:pPr>
            <w:r>
              <w:rPr/>
              <w:t xml:space="preserve">Frequency </w:t>
            </w:r>
          </w:p>
        </w:tc>
        <w:tc>
          <w:tcPr>
            <w:tcW w:w="1066" w:type="dxa"/>
            <w:tcBorders/>
            <w:vAlign w:val="center"/>
          </w:tcPr>
          <w:p>
            <w:pPr>
              <w:pStyle w:val="TableContents"/>
              <w:bidi w:val="0"/>
              <w:spacing w:before="0" w:after="283"/>
              <w:jc w:val="start"/>
              <w:rPr/>
            </w:pPr>
            <w:r>
              <w:rPr/>
              <w:t xml:space="preserve">Percentage </w:t>
            </w:r>
          </w:p>
        </w:tc>
        <w:tc>
          <w:tcPr>
            <w:tcW w:w="1180" w:type="dxa"/>
            <w:tcBorders/>
            <w:vAlign w:val="center"/>
          </w:tcPr>
          <w:p>
            <w:pPr>
              <w:pStyle w:val="TableContents"/>
              <w:bidi w:val="0"/>
              <w:spacing w:before="0" w:after="283"/>
              <w:jc w:val="start"/>
              <w:rPr/>
            </w:pPr>
            <w:r>
              <w:rPr/>
              <w:t xml:space="preserve">Valid Percentage </w:t>
            </w:r>
          </w:p>
        </w:tc>
        <w:tc>
          <w:tcPr>
            <w:tcW w:w="1194" w:type="dxa"/>
            <w:tcBorders/>
            <w:vAlign w:val="center"/>
          </w:tcPr>
          <w:p>
            <w:pPr>
              <w:pStyle w:val="TableContents"/>
              <w:bidi w:val="0"/>
              <w:spacing w:before="0" w:after="283"/>
              <w:jc w:val="start"/>
              <w:rPr/>
            </w:pPr>
            <w:r>
              <w:rPr/>
              <w:t xml:space="preserve">Cumulative % </w:t>
            </w:r>
          </w:p>
        </w:tc>
      </w:tr>
      <w:tr>
        <w:trPr/>
        <w:tc>
          <w:tcPr>
            <w:tcW w:w="1234" w:type="dxa"/>
            <w:tcBorders/>
            <w:vAlign w:val="center"/>
          </w:tcPr>
          <w:p>
            <w:pPr>
              <w:pStyle w:val="TableContents"/>
              <w:bidi w:val="0"/>
              <w:spacing w:before="0" w:after="283"/>
              <w:jc w:val="start"/>
              <w:rPr/>
            </w:pPr>
            <w:r>
              <w:rPr/>
              <w:t xml:space="preserve">Strongly Disagree </w:t>
            </w:r>
          </w:p>
        </w:tc>
        <w:tc>
          <w:tcPr>
            <w:tcW w:w="1036" w:type="dxa"/>
            <w:tcBorders/>
            <w:vAlign w:val="center"/>
          </w:tcPr>
          <w:p>
            <w:pPr>
              <w:pStyle w:val="TableContents"/>
              <w:bidi w:val="0"/>
              <w:spacing w:before="0" w:after="283"/>
              <w:jc w:val="start"/>
              <w:rPr/>
            </w:pPr>
            <w:r>
              <w:rPr/>
              <w:t xml:space="preserve">24 </w:t>
            </w:r>
          </w:p>
        </w:tc>
        <w:tc>
          <w:tcPr>
            <w:tcW w:w="1066" w:type="dxa"/>
            <w:tcBorders/>
            <w:vAlign w:val="center"/>
          </w:tcPr>
          <w:p>
            <w:pPr>
              <w:pStyle w:val="TableContents"/>
              <w:bidi w:val="0"/>
              <w:spacing w:before="0" w:after="283"/>
              <w:jc w:val="start"/>
              <w:rPr/>
            </w:pPr>
            <w:r>
              <w:rPr/>
              <w:t xml:space="preserve">24 </w:t>
            </w:r>
          </w:p>
        </w:tc>
        <w:tc>
          <w:tcPr>
            <w:tcW w:w="1180" w:type="dxa"/>
            <w:tcBorders/>
            <w:vAlign w:val="center"/>
          </w:tcPr>
          <w:p>
            <w:pPr>
              <w:pStyle w:val="TableContents"/>
              <w:bidi w:val="0"/>
              <w:spacing w:before="0" w:after="283"/>
              <w:jc w:val="start"/>
              <w:rPr/>
            </w:pPr>
            <w:r>
              <w:rPr/>
              <w:t xml:space="preserve">24 </w:t>
            </w:r>
          </w:p>
        </w:tc>
        <w:tc>
          <w:tcPr>
            <w:tcW w:w="1194" w:type="dxa"/>
            <w:tcBorders/>
            <w:vAlign w:val="center"/>
          </w:tcPr>
          <w:p>
            <w:pPr>
              <w:pStyle w:val="TableContents"/>
              <w:bidi w:val="0"/>
              <w:spacing w:before="0" w:after="283"/>
              <w:jc w:val="start"/>
              <w:rPr/>
            </w:pPr>
            <w:r>
              <w:rPr/>
              <w:t xml:space="preserve">24. 00 </w:t>
            </w:r>
          </w:p>
        </w:tc>
      </w:tr>
      <w:tr>
        <w:trPr/>
        <w:tc>
          <w:tcPr>
            <w:tcW w:w="1234" w:type="dxa"/>
            <w:tcBorders/>
            <w:vAlign w:val="center"/>
          </w:tcPr>
          <w:p>
            <w:pPr>
              <w:pStyle w:val="TableContents"/>
              <w:bidi w:val="0"/>
              <w:spacing w:before="0" w:after="283"/>
              <w:jc w:val="start"/>
              <w:rPr/>
            </w:pPr>
            <w:r>
              <w:rPr/>
              <w:t xml:space="preserve">Disagree </w:t>
            </w:r>
          </w:p>
        </w:tc>
        <w:tc>
          <w:tcPr>
            <w:tcW w:w="1036" w:type="dxa"/>
            <w:tcBorders/>
            <w:vAlign w:val="center"/>
          </w:tcPr>
          <w:p>
            <w:pPr>
              <w:pStyle w:val="TableContents"/>
              <w:bidi w:val="0"/>
              <w:spacing w:before="0" w:after="283"/>
              <w:jc w:val="start"/>
              <w:rPr/>
            </w:pPr>
            <w:r>
              <w:rPr/>
              <w:t xml:space="preserve">16 </w:t>
            </w:r>
          </w:p>
        </w:tc>
        <w:tc>
          <w:tcPr>
            <w:tcW w:w="1066" w:type="dxa"/>
            <w:tcBorders/>
            <w:vAlign w:val="center"/>
          </w:tcPr>
          <w:p>
            <w:pPr>
              <w:pStyle w:val="TableContents"/>
              <w:bidi w:val="0"/>
              <w:spacing w:before="0" w:after="283"/>
              <w:jc w:val="start"/>
              <w:rPr/>
            </w:pPr>
            <w:r>
              <w:rPr/>
              <w:t xml:space="preserve">16 </w:t>
            </w:r>
          </w:p>
        </w:tc>
        <w:tc>
          <w:tcPr>
            <w:tcW w:w="1180" w:type="dxa"/>
            <w:tcBorders/>
            <w:vAlign w:val="center"/>
          </w:tcPr>
          <w:p>
            <w:pPr>
              <w:pStyle w:val="TableContents"/>
              <w:bidi w:val="0"/>
              <w:spacing w:before="0" w:after="283"/>
              <w:jc w:val="start"/>
              <w:rPr/>
            </w:pPr>
            <w:r>
              <w:rPr/>
              <w:t xml:space="preserve">16 </w:t>
            </w:r>
          </w:p>
        </w:tc>
        <w:tc>
          <w:tcPr>
            <w:tcW w:w="1194" w:type="dxa"/>
            <w:tcBorders/>
            <w:vAlign w:val="center"/>
          </w:tcPr>
          <w:p>
            <w:pPr>
              <w:pStyle w:val="TableContents"/>
              <w:bidi w:val="0"/>
              <w:spacing w:before="0" w:after="283"/>
              <w:jc w:val="start"/>
              <w:rPr/>
            </w:pPr>
            <w:r>
              <w:rPr/>
              <w:t xml:space="preserve">40. 00 </w:t>
            </w:r>
          </w:p>
        </w:tc>
      </w:tr>
      <w:tr>
        <w:trPr/>
        <w:tc>
          <w:tcPr>
            <w:tcW w:w="1234" w:type="dxa"/>
            <w:tcBorders/>
            <w:vAlign w:val="center"/>
          </w:tcPr>
          <w:p>
            <w:pPr>
              <w:pStyle w:val="TableContents"/>
              <w:bidi w:val="0"/>
              <w:spacing w:before="0" w:after="283"/>
              <w:jc w:val="start"/>
              <w:rPr/>
            </w:pPr>
            <w:r>
              <w:rPr/>
              <w:t xml:space="preserve">Neither Agree nor Disagree </w:t>
            </w:r>
          </w:p>
        </w:tc>
        <w:tc>
          <w:tcPr>
            <w:tcW w:w="1036" w:type="dxa"/>
            <w:tcBorders/>
            <w:vAlign w:val="center"/>
          </w:tcPr>
          <w:p>
            <w:pPr>
              <w:pStyle w:val="TableContents"/>
              <w:bidi w:val="0"/>
              <w:spacing w:before="0" w:after="283"/>
              <w:jc w:val="start"/>
              <w:rPr/>
            </w:pPr>
            <w:r>
              <w:rPr/>
              <w:t xml:space="preserve">9 </w:t>
            </w:r>
          </w:p>
        </w:tc>
        <w:tc>
          <w:tcPr>
            <w:tcW w:w="1066" w:type="dxa"/>
            <w:tcBorders/>
            <w:vAlign w:val="center"/>
          </w:tcPr>
          <w:p>
            <w:pPr>
              <w:pStyle w:val="TableContents"/>
              <w:bidi w:val="0"/>
              <w:spacing w:before="0" w:after="283"/>
              <w:jc w:val="start"/>
              <w:rPr/>
            </w:pPr>
            <w:r>
              <w:rPr/>
              <w:t xml:space="preserve">9 </w:t>
            </w:r>
          </w:p>
        </w:tc>
        <w:tc>
          <w:tcPr>
            <w:tcW w:w="1180" w:type="dxa"/>
            <w:tcBorders/>
            <w:vAlign w:val="center"/>
          </w:tcPr>
          <w:p>
            <w:pPr>
              <w:pStyle w:val="TableContents"/>
              <w:bidi w:val="0"/>
              <w:spacing w:before="0" w:after="283"/>
              <w:jc w:val="start"/>
              <w:rPr/>
            </w:pPr>
            <w:r>
              <w:rPr/>
              <w:t xml:space="preserve">9 </w:t>
            </w:r>
          </w:p>
        </w:tc>
        <w:tc>
          <w:tcPr>
            <w:tcW w:w="1194" w:type="dxa"/>
            <w:tcBorders/>
            <w:vAlign w:val="center"/>
          </w:tcPr>
          <w:p>
            <w:pPr>
              <w:pStyle w:val="TableContents"/>
              <w:bidi w:val="0"/>
              <w:spacing w:before="0" w:after="283"/>
              <w:jc w:val="start"/>
              <w:rPr/>
            </w:pPr>
            <w:r>
              <w:rPr/>
              <w:t xml:space="preserve">49. 00 </w:t>
            </w:r>
          </w:p>
        </w:tc>
      </w:tr>
      <w:tr>
        <w:trPr/>
        <w:tc>
          <w:tcPr>
            <w:tcW w:w="1234" w:type="dxa"/>
            <w:tcBorders/>
            <w:vAlign w:val="center"/>
          </w:tcPr>
          <w:p>
            <w:pPr>
              <w:pStyle w:val="TableContents"/>
              <w:bidi w:val="0"/>
              <w:spacing w:before="0" w:after="283"/>
              <w:jc w:val="start"/>
              <w:rPr/>
            </w:pPr>
            <w:r>
              <w:rPr/>
              <w:t xml:space="preserve">Agree </w:t>
            </w:r>
          </w:p>
        </w:tc>
        <w:tc>
          <w:tcPr>
            <w:tcW w:w="1036" w:type="dxa"/>
            <w:tcBorders/>
            <w:vAlign w:val="center"/>
          </w:tcPr>
          <w:p>
            <w:pPr>
              <w:pStyle w:val="TableContents"/>
              <w:bidi w:val="0"/>
              <w:spacing w:before="0" w:after="283"/>
              <w:jc w:val="start"/>
              <w:rPr/>
            </w:pPr>
            <w:r>
              <w:rPr/>
              <w:t xml:space="preserve">34 </w:t>
            </w:r>
          </w:p>
        </w:tc>
        <w:tc>
          <w:tcPr>
            <w:tcW w:w="1066" w:type="dxa"/>
            <w:tcBorders/>
            <w:vAlign w:val="center"/>
          </w:tcPr>
          <w:p>
            <w:pPr>
              <w:pStyle w:val="TableContents"/>
              <w:bidi w:val="0"/>
              <w:spacing w:before="0" w:after="283"/>
              <w:jc w:val="start"/>
              <w:rPr/>
            </w:pPr>
            <w:r>
              <w:rPr/>
              <w:t xml:space="preserve">34 </w:t>
            </w:r>
          </w:p>
        </w:tc>
        <w:tc>
          <w:tcPr>
            <w:tcW w:w="1180" w:type="dxa"/>
            <w:tcBorders/>
            <w:vAlign w:val="center"/>
          </w:tcPr>
          <w:p>
            <w:pPr>
              <w:pStyle w:val="TableContents"/>
              <w:bidi w:val="0"/>
              <w:spacing w:before="0" w:after="283"/>
              <w:jc w:val="start"/>
              <w:rPr/>
            </w:pPr>
            <w:r>
              <w:rPr/>
              <w:t xml:space="preserve">34 </w:t>
            </w:r>
          </w:p>
        </w:tc>
        <w:tc>
          <w:tcPr>
            <w:tcW w:w="1194" w:type="dxa"/>
            <w:tcBorders/>
            <w:vAlign w:val="center"/>
          </w:tcPr>
          <w:p>
            <w:pPr>
              <w:pStyle w:val="TableContents"/>
              <w:bidi w:val="0"/>
              <w:spacing w:before="0" w:after="283"/>
              <w:jc w:val="start"/>
              <w:rPr/>
            </w:pPr>
            <w:r>
              <w:rPr/>
              <w:t xml:space="preserve">83. 00 </w:t>
            </w:r>
          </w:p>
        </w:tc>
      </w:tr>
      <w:tr>
        <w:trPr/>
        <w:tc>
          <w:tcPr>
            <w:tcW w:w="1234" w:type="dxa"/>
            <w:tcBorders/>
            <w:vAlign w:val="center"/>
          </w:tcPr>
          <w:p>
            <w:pPr>
              <w:pStyle w:val="TableContents"/>
              <w:bidi w:val="0"/>
              <w:spacing w:before="0" w:after="283"/>
              <w:jc w:val="start"/>
              <w:rPr/>
            </w:pPr>
            <w:r>
              <w:rPr/>
              <w:t xml:space="preserve">Strongly Agree </w:t>
            </w:r>
          </w:p>
        </w:tc>
        <w:tc>
          <w:tcPr>
            <w:tcW w:w="1036" w:type="dxa"/>
            <w:tcBorders/>
            <w:vAlign w:val="center"/>
          </w:tcPr>
          <w:p>
            <w:pPr>
              <w:pStyle w:val="TableContents"/>
              <w:bidi w:val="0"/>
              <w:spacing w:before="0" w:after="283"/>
              <w:jc w:val="start"/>
              <w:rPr/>
            </w:pPr>
            <w:r>
              <w:rPr/>
              <w:t xml:space="preserve">17 </w:t>
            </w:r>
          </w:p>
        </w:tc>
        <w:tc>
          <w:tcPr>
            <w:tcW w:w="1066" w:type="dxa"/>
            <w:tcBorders/>
            <w:vAlign w:val="center"/>
          </w:tcPr>
          <w:p>
            <w:pPr>
              <w:pStyle w:val="TableContents"/>
              <w:bidi w:val="0"/>
              <w:spacing w:before="0" w:after="283"/>
              <w:jc w:val="start"/>
              <w:rPr/>
            </w:pPr>
            <w:r>
              <w:rPr/>
              <w:t xml:space="preserve">17 </w:t>
            </w:r>
          </w:p>
        </w:tc>
        <w:tc>
          <w:tcPr>
            <w:tcW w:w="1180" w:type="dxa"/>
            <w:tcBorders/>
            <w:vAlign w:val="center"/>
          </w:tcPr>
          <w:p>
            <w:pPr>
              <w:pStyle w:val="TableContents"/>
              <w:bidi w:val="0"/>
              <w:spacing w:before="0" w:after="283"/>
              <w:jc w:val="start"/>
              <w:rPr/>
            </w:pPr>
            <w:r>
              <w:rPr/>
              <w:t xml:space="preserve">17 </w:t>
            </w:r>
          </w:p>
        </w:tc>
        <w:tc>
          <w:tcPr>
            <w:tcW w:w="1194" w:type="dxa"/>
            <w:tcBorders/>
            <w:vAlign w:val="center"/>
          </w:tcPr>
          <w:p>
            <w:pPr>
              <w:pStyle w:val="TableContents"/>
              <w:bidi w:val="0"/>
              <w:spacing w:before="0" w:after="283"/>
              <w:jc w:val="start"/>
              <w:rPr/>
            </w:pPr>
            <w:r>
              <w:rPr/>
              <w:t xml:space="preserve">100. 00 </w:t>
            </w:r>
          </w:p>
        </w:tc>
      </w:tr>
      <w:tr>
        <w:trPr/>
        <w:tc>
          <w:tcPr>
            <w:tcW w:w="1234" w:type="dxa"/>
            <w:tcBorders/>
            <w:vAlign w:val="center"/>
          </w:tcPr>
          <w:p>
            <w:pPr>
              <w:pStyle w:val="TableContents"/>
              <w:bidi w:val="0"/>
              <w:spacing w:before="0" w:after="283"/>
              <w:jc w:val="start"/>
              <w:rPr/>
            </w:pPr>
            <w:r>
              <w:rPr/>
              <w:t xml:space="preserve">Entire </w:t>
            </w:r>
          </w:p>
        </w:tc>
        <w:tc>
          <w:tcPr>
            <w:tcW w:w="1036" w:type="dxa"/>
            <w:tcBorders/>
            <w:vAlign w:val="center"/>
          </w:tcPr>
          <w:p>
            <w:pPr>
              <w:pStyle w:val="TableContents"/>
              <w:bidi w:val="0"/>
              <w:spacing w:before="0" w:after="283"/>
              <w:jc w:val="start"/>
              <w:rPr/>
            </w:pPr>
            <w:r>
              <w:rPr/>
              <w:t xml:space="preserve">100 </w:t>
            </w:r>
          </w:p>
        </w:tc>
        <w:tc>
          <w:tcPr>
            <w:tcW w:w="1066" w:type="dxa"/>
            <w:tcBorders/>
            <w:vAlign w:val="center"/>
          </w:tcPr>
          <w:p>
            <w:pPr>
              <w:pStyle w:val="TableContents"/>
              <w:bidi w:val="0"/>
              <w:spacing w:before="0" w:after="283"/>
              <w:jc w:val="start"/>
              <w:rPr/>
            </w:pPr>
            <w:r>
              <w:rPr/>
              <w:t xml:space="preserve">100 </w:t>
            </w:r>
          </w:p>
        </w:tc>
        <w:tc>
          <w:tcPr>
            <w:tcW w:w="1180" w:type="dxa"/>
            <w:tcBorders/>
            <w:vAlign w:val="center"/>
          </w:tcPr>
          <w:p>
            <w:pPr>
              <w:pStyle w:val="TableContents"/>
              <w:bidi w:val="0"/>
              <w:spacing w:before="0" w:after="283"/>
              <w:jc w:val="start"/>
              <w:rPr/>
            </w:pPr>
            <w:r>
              <w:rPr/>
              <w:t xml:space="preserve">100 </w:t>
            </w:r>
          </w:p>
        </w:tc>
        <w:tc>
          <w:tcPr>
            <w:tcW w:w="119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Pie Chart 8 </w:t>
      </w:r>
    </w:p>
    <w:p>
      <w:pPr>
        <w:pStyle w:val="TextBody"/>
        <w:bidi w:val="0"/>
        <w:spacing w:before="0" w:after="283"/>
        <w:jc w:val="start"/>
        <w:rPr/>
      </w:pPr>
      <w:r>
        <w:rPr/>
        <w:t xml:space="preserve">4. 8 This above tabular array shows that 24 % employees are strongly disagree that the major satisfaction in their life comes from their occupations. 16 % disagree, 9 % neither agree nor disagree, 34 % are agree, &amp; A ; 175 are strongly agree that the major satisfaction in their life comes from their occupations </w:t>
      </w:r>
    </w:p>
    <w:p>
      <w:pPr>
        <w:pStyle w:val="Heading3"/>
        <w:bidi w:val="0"/>
        <w:jc w:val="start"/>
        <w:rPr/>
      </w:pPr>
      <w:r>
        <w:rPr/>
        <w:t xml:space="preserve">I am truly interested in my work. </w:t>
      </w:r>
    </w:p>
    <w:p>
      <w:pPr>
        <w:pStyle w:val="TextBody"/>
        <w:bidi w:val="0"/>
        <w:spacing w:before="0" w:after="283"/>
        <w:jc w:val="start"/>
        <w:rPr/>
      </w:pPr>
      <w:r>
        <w:rPr/>
        <w:t xml:space="preserve">Table 9 </w:t>
      </w:r>
    </w:p>
    <w:tbl>
      <w:tblPr>
        <w:tblW w:w="5710" w:type="dxa"/>
        <w:jc w:val="start"/>
        <w:tblInd w:w="0" w:type="dxa"/>
        <w:tblLayout w:type="fixed"/>
        <w:tblCellMar>
          <w:top w:w="0" w:type="dxa"/>
          <w:start w:w="0" w:type="dxa"/>
          <w:bottom w:w="0" w:type="dxa"/>
          <w:end w:w="0" w:type="dxa"/>
        </w:tblCellMar>
      </w:tblPr>
      <w:tblGrid>
        <w:gridCol w:w="1234"/>
        <w:gridCol w:w="1036"/>
        <w:gridCol w:w="1066"/>
        <w:gridCol w:w="1180"/>
        <w:gridCol w:w="1194"/>
      </w:tblGrid>
      <w:tr>
        <w:trPr/>
        <w:tc>
          <w:tcPr>
            <w:tcW w:w="1234" w:type="dxa"/>
            <w:tcBorders/>
            <w:vAlign w:val="center"/>
          </w:tcPr>
          <w:p>
            <w:pPr>
              <w:pStyle w:val="TableContents"/>
              <w:bidi w:val="0"/>
              <w:spacing w:before="0" w:after="283"/>
              <w:jc w:val="start"/>
              <w:rPr>
                <w:sz w:val="4"/>
                <w:szCs w:val="4"/>
              </w:rPr>
            </w:pPr>
            <w:r>
              <w:rPr>
                <w:sz w:val="4"/>
                <w:szCs w:val="4"/>
              </w:rPr>
            </w:r>
          </w:p>
        </w:tc>
        <w:tc>
          <w:tcPr>
            <w:tcW w:w="1036" w:type="dxa"/>
            <w:tcBorders/>
            <w:vAlign w:val="center"/>
          </w:tcPr>
          <w:p>
            <w:pPr>
              <w:pStyle w:val="TableContents"/>
              <w:bidi w:val="0"/>
              <w:spacing w:before="0" w:after="283"/>
              <w:jc w:val="start"/>
              <w:rPr/>
            </w:pPr>
            <w:r>
              <w:rPr/>
              <w:t xml:space="preserve">Frequency </w:t>
            </w:r>
          </w:p>
        </w:tc>
        <w:tc>
          <w:tcPr>
            <w:tcW w:w="1066" w:type="dxa"/>
            <w:tcBorders/>
            <w:vAlign w:val="center"/>
          </w:tcPr>
          <w:p>
            <w:pPr>
              <w:pStyle w:val="TableContents"/>
              <w:bidi w:val="0"/>
              <w:spacing w:before="0" w:after="283"/>
              <w:jc w:val="start"/>
              <w:rPr/>
            </w:pPr>
            <w:r>
              <w:rPr/>
              <w:t xml:space="preserve">Percentage </w:t>
            </w:r>
          </w:p>
        </w:tc>
        <w:tc>
          <w:tcPr>
            <w:tcW w:w="1180" w:type="dxa"/>
            <w:tcBorders/>
            <w:vAlign w:val="center"/>
          </w:tcPr>
          <w:p>
            <w:pPr>
              <w:pStyle w:val="TableContents"/>
              <w:bidi w:val="0"/>
              <w:spacing w:before="0" w:after="283"/>
              <w:jc w:val="start"/>
              <w:rPr/>
            </w:pPr>
            <w:r>
              <w:rPr/>
              <w:t xml:space="preserve">Valid Percentage </w:t>
            </w:r>
          </w:p>
        </w:tc>
        <w:tc>
          <w:tcPr>
            <w:tcW w:w="1194" w:type="dxa"/>
            <w:tcBorders/>
            <w:vAlign w:val="center"/>
          </w:tcPr>
          <w:p>
            <w:pPr>
              <w:pStyle w:val="TableContents"/>
              <w:bidi w:val="0"/>
              <w:spacing w:before="0" w:after="283"/>
              <w:jc w:val="start"/>
              <w:rPr/>
            </w:pPr>
            <w:r>
              <w:rPr/>
              <w:t xml:space="preserve">Cumulative % </w:t>
            </w:r>
          </w:p>
        </w:tc>
      </w:tr>
      <w:tr>
        <w:trPr/>
        <w:tc>
          <w:tcPr>
            <w:tcW w:w="1234" w:type="dxa"/>
            <w:tcBorders/>
            <w:vAlign w:val="center"/>
          </w:tcPr>
          <w:p>
            <w:pPr>
              <w:pStyle w:val="TableContents"/>
              <w:bidi w:val="0"/>
              <w:spacing w:before="0" w:after="283"/>
              <w:jc w:val="start"/>
              <w:rPr/>
            </w:pPr>
            <w:r>
              <w:rPr/>
              <w:t xml:space="preserve">Strongly Disagree </w:t>
            </w:r>
          </w:p>
        </w:tc>
        <w:tc>
          <w:tcPr>
            <w:tcW w:w="1036" w:type="dxa"/>
            <w:tcBorders/>
            <w:vAlign w:val="center"/>
          </w:tcPr>
          <w:p>
            <w:pPr>
              <w:pStyle w:val="TableContents"/>
              <w:bidi w:val="0"/>
              <w:spacing w:before="0" w:after="283"/>
              <w:jc w:val="start"/>
              <w:rPr/>
            </w:pPr>
            <w:r>
              <w:rPr/>
              <w:t xml:space="preserve">37 </w:t>
            </w:r>
          </w:p>
        </w:tc>
        <w:tc>
          <w:tcPr>
            <w:tcW w:w="1066" w:type="dxa"/>
            <w:tcBorders/>
            <w:vAlign w:val="center"/>
          </w:tcPr>
          <w:p>
            <w:pPr>
              <w:pStyle w:val="TableContents"/>
              <w:bidi w:val="0"/>
              <w:spacing w:before="0" w:after="283"/>
              <w:jc w:val="start"/>
              <w:rPr/>
            </w:pPr>
            <w:r>
              <w:rPr/>
              <w:t xml:space="preserve">37 </w:t>
            </w:r>
          </w:p>
        </w:tc>
        <w:tc>
          <w:tcPr>
            <w:tcW w:w="1180" w:type="dxa"/>
            <w:tcBorders/>
            <w:vAlign w:val="center"/>
          </w:tcPr>
          <w:p>
            <w:pPr>
              <w:pStyle w:val="TableContents"/>
              <w:bidi w:val="0"/>
              <w:spacing w:before="0" w:after="283"/>
              <w:jc w:val="start"/>
              <w:rPr/>
            </w:pPr>
            <w:r>
              <w:rPr/>
              <w:t xml:space="preserve">37 </w:t>
            </w:r>
          </w:p>
        </w:tc>
        <w:tc>
          <w:tcPr>
            <w:tcW w:w="1194" w:type="dxa"/>
            <w:tcBorders/>
            <w:vAlign w:val="center"/>
          </w:tcPr>
          <w:p>
            <w:pPr>
              <w:pStyle w:val="TableContents"/>
              <w:bidi w:val="0"/>
              <w:spacing w:before="0" w:after="283"/>
              <w:jc w:val="start"/>
              <w:rPr/>
            </w:pPr>
            <w:r>
              <w:rPr/>
              <w:t xml:space="preserve">37. 00 </w:t>
            </w:r>
          </w:p>
        </w:tc>
      </w:tr>
      <w:tr>
        <w:trPr/>
        <w:tc>
          <w:tcPr>
            <w:tcW w:w="1234" w:type="dxa"/>
            <w:tcBorders/>
            <w:vAlign w:val="center"/>
          </w:tcPr>
          <w:p>
            <w:pPr>
              <w:pStyle w:val="TableContents"/>
              <w:bidi w:val="0"/>
              <w:spacing w:before="0" w:after="283"/>
              <w:jc w:val="start"/>
              <w:rPr/>
            </w:pPr>
            <w:r>
              <w:rPr/>
              <w:t xml:space="preserve">Disagree </w:t>
            </w:r>
          </w:p>
        </w:tc>
        <w:tc>
          <w:tcPr>
            <w:tcW w:w="1036" w:type="dxa"/>
            <w:tcBorders/>
            <w:vAlign w:val="center"/>
          </w:tcPr>
          <w:p>
            <w:pPr>
              <w:pStyle w:val="TableContents"/>
              <w:bidi w:val="0"/>
              <w:spacing w:before="0" w:after="283"/>
              <w:jc w:val="start"/>
              <w:rPr/>
            </w:pPr>
            <w:r>
              <w:rPr/>
              <w:t xml:space="preserve">23 </w:t>
            </w:r>
          </w:p>
        </w:tc>
        <w:tc>
          <w:tcPr>
            <w:tcW w:w="1066" w:type="dxa"/>
            <w:tcBorders/>
            <w:vAlign w:val="center"/>
          </w:tcPr>
          <w:p>
            <w:pPr>
              <w:pStyle w:val="TableContents"/>
              <w:bidi w:val="0"/>
              <w:spacing w:before="0" w:after="283"/>
              <w:jc w:val="start"/>
              <w:rPr/>
            </w:pPr>
            <w:r>
              <w:rPr/>
              <w:t xml:space="preserve">23 </w:t>
            </w:r>
          </w:p>
        </w:tc>
        <w:tc>
          <w:tcPr>
            <w:tcW w:w="1180" w:type="dxa"/>
            <w:tcBorders/>
            <w:vAlign w:val="center"/>
          </w:tcPr>
          <w:p>
            <w:pPr>
              <w:pStyle w:val="TableContents"/>
              <w:bidi w:val="0"/>
              <w:spacing w:before="0" w:after="283"/>
              <w:jc w:val="start"/>
              <w:rPr/>
            </w:pPr>
            <w:r>
              <w:rPr/>
              <w:t xml:space="preserve">23 </w:t>
            </w:r>
          </w:p>
        </w:tc>
        <w:tc>
          <w:tcPr>
            <w:tcW w:w="1194" w:type="dxa"/>
            <w:tcBorders/>
            <w:vAlign w:val="center"/>
          </w:tcPr>
          <w:p>
            <w:pPr>
              <w:pStyle w:val="TableContents"/>
              <w:bidi w:val="0"/>
              <w:spacing w:before="0" w:after="283"/>
              <w:jc w:val="start"/>
              <w:rPr/>
            </w:pPr>
            <w:r>
              <w:rPr/>
              <w:t xml:space="preserve">60. 00 </w:t>
            </w:r>
          </w:p>
        </w:tc>
      </w:tr>
      <w:tr>
        <w:trPr/>
        <w:tc>
          <w:tcPr>
            <w:tcW w:w="1234" w:type="dxa"/>
            <w:tcBorders/>
            <w:vAlign w:val="center"/>
          </w:tcPr>
          <w:p>
            <w:pPr>
              <w:pStyle w:val="TableContents"/>
              <w:bidi w:val="0"/>
              <w:spacing w:before="0" w:after="283"/>
              <w:jc w:val="start"/>
              <w:rPr/>
            </w:pPr>
            <w:r>
              <w:rPr/>
              <w:t xml:space="preserve">Neither Agree nor Disagree </w:t>
            </w:r>
          </w:p>
        </w:tc>
        <w:tc>
          <w:tcPr>
            <w:tcW w:w="1036" w:type="dxa"/>
            <w:tcBorders/>
            <w:vAlign w:val="center"/>
          </w:tcPr>
          <w:p>
            <w:pPr>
              <w:pStyle w:val="TableContents"/>
              <w:bidi w:val="0"/>
              <w:spacing w:before="0" w:after="283"/>
              <w:jc w:val="start"/>
              <w:rPr/>
            </w:pPr>
            <w:r>
              <w:rPr/>
              <w:t xml:space="preserve">0 </w:t>
            </w:r>
          </w:p>
        </w:tc>
        <w:tc>
          <w:tcPr>
            <w:tcW w:w="1066" w:type="dxa"/>
            <w:tcBorders/>
            <w:vAlign w:val="center"/>
          </w:tcPr>
          <w:p>
            <w:pPr>
              <w:pStyle w:val="TableContents"/>
              <w:bidi w:val="0"/>
              <w:spacing w:before="0" w:after="283"/>
              <w:jc w:val="start"/>
              <w:rPr/>
            </w:pPr>
            <w:r>
              <w:rPr/>
              <w:t xml:space="preserve">0 </w:t>
            </w:r>
          </w:p>
        </w:tc>
        <w:tc>
          <w:tcPr>
            <w:tcW w:w="1180" w:type="dxa"/>
            <w:tcBorders/>
            <w:vAlign w:val="center"/>
          </w:tcPr>
          <w:p>
            <w:pPr>
              <w:pStyle w:val="TableContents"/>
              <w:bidi w:val="0"/>
              <w:spacing w:before="0" w:after="283"/>
              <w:jc w:val="start"/>
              <w:rPr/>
            </w:pPr>
            <w:r>
              <w:rPr/>
              <w:t xml:space="preserve">0 </w:t>
            </w:r>
          </w:p>
        </w:tc>
        <w:tc>
          <w:tcPr>
            <w:tcW w:w="1194" w:type="dxa"/>
            <w:tcBorders/>
            <w:vAlign w:val="center"/>
          </w:tcPr>
          <w:p>
            <w:pPr>
              <w:pStyle w:val="TableContents"/>
              <w:bidi w:val="0"/>
              <w:spacing w:before="0" w:after="283"/>
              <w:jc w:val="start"/>
              <w:rPr/>
            </w:pPr>
            <w:r>
              <w:rPr/>
              <w:t xml:space="preserve">60. 00 </w:t>
            </w:r>
          </w:p>
        </w:tc>
      </w:tr>
      <w:tr>
        <w:trPr/>
        <w:tc>
          <w:tcPr>
            <w:tcW w:w="1234" w:type="dxa"/>
            <w:tcBorders/>
            <w:vAlign w:val="center"/>
          </w:tcPr>
          <w:p>
            <w:pPr>
              <w:pStyle w:val="TableContents"/>
              <w:bidi w:val="0"/>
              <w:spacing w:before="0" w:after="283"/>
              <w:jc w:val="start"/>
              <w:rPr/>
            </w:pPr>
            <w:r>
              <w:rPr/>
              <w:t xml:space="preserve">Agree </w:t>
            </w:r>
          </w:p>
        </w:tc>
        <w:tc>
          <w:tcPr>
            <w:tcW w:w="1036" w:type="dxa"/>
            <w:tcBorders/>
            <w:vAlign w:val="center"/>
          </w:tcPr>
          <w:p>
            <w:pPr>
              <w:pStyle w:val="TableContents"/>
              <w:bidi w:val="0"/>
              <w:spacing w:before="0" w:after="283"/>
              <w:jc w:val="start"/>
              <w:rPr/>
            </w:pPr>
            <w:r>
              <w:rPr/>
              <w:t xml:space="preserve">19 </w:t>
            </w:r>
          </w:p>
        </w:tc>
        <w:tc>
          <w:tcPr>
            <w:tcW w:w="1066" w:type="dxa"/>
            <w:tcBorders/>
            <w:vAlign w:val="center"/>
          </w:tcPr>
          <w:p>
            <w:pPr>
              <w:pStyle w:val="TableContents"/>
              <w:bidi w:val="0"/>
              <w:spacing w:before="0" w:after="283"/>
              <w:jc w:val="start"/>
              <w:rPr/>
            </w:pPr>
            <w:r>
              <w:rPr/>
              <w:t xml:space="preserve">19 </w:t>
            </w:r>
          </w:p>
        </w:tc>
        <w:tc>
          <w:tcPr>
            <w:tcW w:w="1180" w:type="dxa"/>
            <w:tcBorders/>
            <w:vAlign w:val="center"/>
          </w:tcPr>
          <w:p>
            <w:pPr>
              <w:pStyle w:val="TableContents"/>
              <w:bidi w:val="0"/>
              <w:spacing w:before="0" w:after="283"/>
              <w:jc w:val="start"/>
              <w:rPr/>
            </w:pPr>
            <w:r>
              <w:rPr/>
              <w:t xml:space="preserve">19 </w:t>
            </w:r>
          </w:p>
        </w:tc>
        <w:tc>
          <w:tcPr>
            <w:tcW w:w="1194" w:type="dxa"/>
            <w:tcBorders/>
            <w:vAlign w:val="center"/>
          </w:tcPr>
          <w:p>
            <w:pPr>
              <w:pStyle w:val="TableContents"/>
              <w:bidi w:val="0"/>
              <w:spacing w:before="0" w:after="283"/>
              <w:jc w:val="start"/>
              <w:rPr/>
            </w:pPr>
            <w:r>
              <w:rPr/>
              <w:t xml:space="preserve">79. 00 </w:t>
            </w:r>
          </w:p>
        </w:tc>
      </w:tr>
      <w:tr>
        <w:trPr/>
        <w:tc>
          <w:tcPr>
            <w:tcW w:w="1234" w:type="dxa"/>
            <w:tcBorders/>
            <w:vAlign w:val="center"/>
          </w:tcPr>
          <w:p>
            <w:pPr>
              <w:pStyle w:val="TableContents"/>
              <w:bidi w:val="0"/>
              <w:spacing w:before="0" w:after="283"/>
              <w:jc w:val="start"/>
              <w:rPr/>
            </w:pPr>
            <w:r>
              <w:rPr/>
              <w:t xml:space="preserve">Strongly Agree </w:t>
            </w:r>
          </w:p>
        </w:tc>
        <w:tc>
          <w:tcPr>
            <w:tcW w:w="1036" w:type="dxa"/>
            <w:tcBorders/>
            <w:vAlign w:val="center"/>
          </w:tcPr>
          <w:p>
            <w:pPr>
              <w:pStyle w:val="TableContents"/>
              <w:bidi w:val="0"/>
              <w:spacing w:before="0" w:after="283"/>
              <w:jc w:val="start"/>
              <w:rPr/>
            </w:pPr>
            <w:r>
              <w:rPr/>
              <w:t xml:space="preserve">21 </w:t>
            </w:r>
          </w:p>
        </w:tc>
        <w:tc>
          <w:tcPr>
            <w:tcW w:w="1066" w:type="dxa"/>
            <w:tcBorders/>
            <w:vAlign w:val="center"/>
          </w:tcPr>
          <w:p>
            <w:pPr>
              <w:pStyle w:val="TableContents"/>
              <w:bidi w:val="0"/>
              <w:spacing w:before="0" w:after="283"/>
              <w:jc w:val="start"/>
              <w:rPr/>
            </w:pPr>
            <w:r>
              <w:rPr/>
              <w:t xml:space="preserve">21 </w:t>
            </w:r>
          </w:p>
        </w:tc>
        <w:tc>
          <w:tcPr>
            <w:tcW w:w="1180" w:type="dxa"/>
            <w:tcBorders/>
            <w:vAlign w:val="center"/>
          </w:tcPr>
          <w:p>
            <w:pPr>
              <w:pStyle w:val="TableContents"/>
              <w:bidi w:val="0"/>
              <w:spacing w:before="0" w:after="283"/>
              <w:jc w:val="start"/>
              <w:rPr/>
            </w:pPr>
            <w:r>
              <w:rPr/>
              <w:t xml:space="preserve">21 </w:t>
            </w:r>
          </w:p>
        </w:tc>
        <w:tc>
          <w:tcPr>
            <w:tcW w:w="1194" w:type="dxa"/>
            <w:tcBorders/>
            <w:vAlign w:val="center"/>
          </w:tcPr>
          <w:p>
            <w:pPr>
              <w:pStyle w:val="TableContents"/>
              <w:bidi w:val="0"/>
              <w:spacing w:before="0" w:after="283"/>
              <w:jc w:val="start"/>
              <w:rPr/>
            </w:pPr>
            <w:r>
              <w:rPr/>
              <w:t xml:space="preserve">100. 00 </w:t>
            </w:r>
          </w:p>
        </w:tc>
      </w:tr>
      <w:tr>
        <w:trPr/>
        <w:tc>
          <w:tcPr>
            <w:tcW w:w="1234" w:type="dxa"/>
            <w:tcBorders/>
            <w:vAlign w:val="center"/>
          </w:tcPr>
          <w:p>
            <w:pPr>
              <w:pStyle w:val="TableContents"/>
              <w:bidi w:val="0"/>
              <w:spacing w:before="0" w:after="283"/>
              <w:jc w:val="start"/>
              <w:rPr/>
            </w:pPr>
            <w:r>
              <w:rPr/>
              <w:t xml:space="preserve">Entire </w:t>
            </w:r>
          </w:p>
        </w:tc>
        <w:tc>
          <w:tcPr>
            <w:tcW w:w="1036" w:type="dxa"/>
            <w:tcBorders/>
            <w:vAlign w:val="center"/>
          </w:tcPr>
          <w:p>
            <w:pPr>
              <w:pStyle w:val="TableContents"/>
              <w:bidi w:val="0"/>
              <w:spacing w:before="0" w:after="283"/>
              <w:jc w:val="start"/>
              <w:rPr/>
            </w:pPr>
            <w:r>
              <w:rPr/>
              <w:t xml:space="preserve">100 </w:t>
            </w:r>
          </w:p>
        </w:tc>
        <w:tc>
          <w:tcPr>
            <w:tcW w:w="1066" w:type="dxa"/>
            <w:tcBorders/>
            <w:vAlign w:val="center"/>
          </w:tcPr>
          <w:p>
            <w:pPr>
              <w:pStyle w:val="TableContents"/>
              <w:bidi w:val="0"/>
              <w:spacing w:before="0" w:after="283"/>
              <w:jc w:val="start"/>
              <w:rPr/>
            </w:pPr>
            <w:r>
              <w:rPr/>
              <w:t xml:space="preserve">100 </w:t>
            </w:r>
          </w:p>
        </w:tc>
        <w:tc>
          <w:tcPr>
            <w:tcW w:w="1180" w:type="dxa"/>
            <w:tcBorders/>
            <w:vAlign w:val="center"/>
          </w:tcPr>
          <w:p>
            <w:pPr>
              <w:pStyle w:val="TableContents"/>
              <w:bidi w:val="0"/>
              <w:spacing w:before="0" w:after="283"/>
              <w:jc w:val="start"/>
              <w:rPr/>
            </w:pPr>
            <w:r>
              <w:rPr/>
              <w:t xml:space="preserve">100 </w:t>
            </w:r>
          </w:p>
        </w:tc>
        <w:tc>
          <w:tcPr>
            <w:tcW w:w="119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Pie Chart 9 </w:t>
      </w:r>
    </w:p>
    <w:p>
      <w:pPr>
        <w:pStyle w:val="TextBody"/>
        <w:bidi w:val="0"/>
        <w:spacing w:before="0" w:after="283"/>
        <w:jc w:val="start"/>
        <w:rPr/>
      </w:pPr>
      <w:r>
        <w:rPr/>
        <w:t xml:space="preserve">4. 9 This above tabular array shows that 37 % employees are strongly disagree that they are interested in their work. 23 % employees disagree. 21 % employees agree, &amp; A ; 19 % employees strongly agree that that they are interested in their work. </w:t>
      </w:r>
    </w:p>
    <w:p>
      <w:pPr>
        <w:pStyle w:val="Heading3"/>
        <w:bidi w:val="0"/>
        <w:jc w:val="start"/>
        <w:rPr/>
      </w:pPr>
      <w:r>
        <w:rPr/>
        <w:t xml:space="preserve">How much satisfied are you with the calling development in the organisation </w:t>
      </w:r>
    </w:p>
    <w:p>
      <w:pPr>
        <w:pStyle w:val="Heading3"/>
        <w:bidi w:val="0"/>
        <w:jc w:val="start"/>
        <w:rPr/>
      </w:pPr>
      <w:r>
        <w:rPr/>
        <w:t xml:space="preserve">I am committed with my calling instead than the organisation. </w:t>
      </w:r>
    </w:p>
    <w:p>
      <w:pPr>
        <w:pStyle w:val="TextBody"/>
        <w:bidi w:val="0"/>
        <w:spacing w:before="0" w:after="283"/>
        <w:jc w:val="start"/>
        <w:rPr/>
      </w:pPr>
      <w:r>
        <w:rPr/>
        <w:t xml:space="preserve">Table 10 </w:t>
      </w:r>
    </w:p>
    <w:tbl>
      <w:tblPr>
        <w:tblW w:w="5710" w:type="dxa"/>
        <w:jc w:val="start"/>
        <w:tblInd w:w="0" w:type="dxa"/>
        <w:tblLayout w:type="fixed"/>
        <w:tblCellMar>
          <w:top w:w="0" w:type="dxa"/>
          <w:start w:w="0" w:type="dxa"/>
          <w:bottom w:w="0" w:type="dxa"/>
          <w:end w:w="0" w:type="dxa"/>
        </w:tblCellMar>
      </w:tblPr>
      <w:tblGrid>
        <w:gridCol w:w="1234"/>
        <w:gridCol w:w="1036"/>
        <w:gridCol w:w="1066"/>
        <w:gridCol w:w="1180"/>
        <w:gridCol w:w="1194"/>
      </w:tblGrid>
      <w:tr>
        <w:trPr/>
        <w:tc>
          <w:tcPr>
            <w:tcW w:w="1234" w:type="dxa"/>
            <w:tcBorders/>
            <w:vAlign w:val="center"/>
          </w:tcPr>
          <w:p>
            <w:pPr>
              <w:pStyle w:val="TableContents"/>
              <w:bidi w:val="0"/>
              <w:spacing w:before="0" w:after="283"/>
              <w:jc w:val="start"/>
              <w:rPr>
                <w:sz w:val="4"/>
                <w:szCs w:val="4"/>
              </w:rPr>
            </w:pPr>
            <w:r>
              <w:rPr>
                <w:sz w:val="4"/>
                <w:szCs w:val="4"/>
              </w:rPr>
            </w:r>
          </w:p>
        </w:tc>
        <w:tc>
          <w:tcPr>
            <w:tcW w:w="1036" w:type="dxa"/>
            <w:tcBorders/>
            <w:vAlign w:val="center"/>
          </w:tcPr>
          <w:p>
            <w:pPr>
              <w:pStyle w:val="TableContents"/>
              <w:bidi w:val="0"/>
              <w:spacing w:before="0" w:after="283"/>
              <w:jc w:val="start"/>
              <w:rPr/>
            </w:pPr>
            <w:r>
              <w:rPr/>
              <w:t xml:space="preserve">Frequency </w:t>
            </w:r>
          </w:p>
        </w:tc>
        <w:tc>
          <w:tcPr>
            <w:tcW w:w="1066" w:type="dxa"/>
            <w:tcBorders/>
            <w:vAlign w:val="center"/>
          </w:tcPr>
          <w:p>
            <w:pPr>
              <w:pStyle w:val="TableContents"/>
              <w:bidi w:val="0"/>
              <w:spacing w:before="0" w:after="283"/>
              <w:jc w:val="start"/>
              <w:rPr/>
            </w:pPr>
            <w:r>
              <w:rPr/>
              <w:t xml:space="preserve">Percentage </w:t>
            </w:r>
          </w:p>
        </w:tc>
        <w:tc>
          <w:tcPr>
            <w:tcW w:w="1180" w:type="dxa"/>
            <w:tcBorders/>
            <w:vAlign w:val="center"/>
          </w:tcPr>
          <w:p>
            <w:pPr>
              <w:pStyle w:val="TableContents"/>
              <w:bidi w:val="0"/>
              <w:spacing w:before="0" w:after="283"/>
              <w:jc w:val="start"/>
              <w:rPr/>
            </w:pPr>
            <w:r>
              <w:rPr/>
              <w:t xml:space="preserve">Valid Percentage </w:t>
            </w:r>
          </w:p>
        </w:tc>
        <w:tc>
          <w:tcPr>
            <w:tcW w:w="1194" w:type="dxa"/>
            <w:tcBorders/>
            <w:vAlign w:val="center"/>
          </w:tcPr>
          <w:p>
            <w:pPr>
              <w:pStyle w:val="TableContents"/>
              <w:bidi w:val="0"/>
              <w:spacing w:before="0" w:after="283"/>
              <w:jc w:val="start"/>
              <w:rPr/>
            </w:pPr>
            <w:r>
              <w:rPr/>
              <w:t xml:space="preserve">Cumulative % </w:t>
            </w:r>
          </w:p>
        </w:tc>
      </w:tr>
      <w:tr>
        <w:trPr/>
        <w:tc>
          <w:tcPr>
            <w:tcW w:w="1234" w:type="dxa"/>
            <w:tcBorders/>
            <w:vAlign w:val="center"/>
          </w:tcPr>
          <w:p>
            <w:pPr>
              <w:pStyle w:val="TableContents"/>
              <w:bidi w:val="0"/>
              <w:spacing w:before="0" w:after="283"/>
              <w:jc w:val="start"/>
              <w:rPr/>
            </w:pPr>
            <w:r>
              <w:rPr/>
              <w:t xml:space="preserve">Strongly Disagree </w:t>
            </w:r>
          </w:p>
        </w:tc>
        <w:tc>
          <w:tcPr>
            <w:tcW w:w="1036" w:type="dxa"/>
            <w:tcBorders/>
            <w:vAlign w:val="center"/>
          </w:tcPr>
          <w:p>
            <w:pPr>
              <w:pStyle w:val="TableContents"/>
              <w:bidi w:val="0"/>
              <w:spacing w:before="0" w:after="283"/>
              <w:jc w:val="start"/>
              <w:rPr/>
            </w:pPr>
            <w:r>
              <w:rPr/>
              <w:t xml:space="preserve">19 </w:t>
            </w:r>
          </w:p>
        </w:tc>
        <w:tc>
          <w:tcPr>
            <w:tcW w:w="1066" w:type="dxa"/>
            <w:tcBorders/>
            <w:vAlign w:val="center"/>
          </w:tcPr>
          <w:p>
            <w:pPr>
              <w:pStyle w:val="TableContents"/>
              <w:bidi w:val="0"/>
              <w:spacing w:before="0" w:after="283"/>
              <w:jc w:val="start"/>
              <w:rPr/>
            </w:pPr>
            <w:r>
              <w:rPr/>
              <w:t xml:space="preserve">19 </w:t>
            </w:r>
          </w:p>
        </w:tc>
        <w:tc>
          <w:tcPr>
            <w:tcW w:w="1180" w:type="dxa"/>
            <w:tcBorders/>
            <w:vAlign w:val="center"/>
          </w:tcPr>
          <w:p>
            <w:pPr>
              <w:pStyle w:val="TableContents"/>
              <w:bidi w:val="0"/>
              <w:spacing w:before="0" w:after="283"/>
              <w:jc w:val="start"/>
              <w:rPr/>
            </w:pPr>
            <w:r>
              <w:rPr/>
              <w:t xml:space="preserve">19 </w:t>
            </w:r>
          </w:p>
        </w:tc>
        <w:tc>
          <w:tcPr>
            <w:tcW w:w="1194" w:type="dxa"/>
            <w:tcBorders/>
            <w:vAlign w:val="center"/>
          </w:tcPr>
          <w:p>
            <w:pPr>
              <w:pStyle w:val="TableContents"/>
              <w:bidi w:val="0"/>
              <w:spacing w:before="0" w:after="283"/>
              <w:jc w:val="start"/>
              <w:rPr/>
            </w:pPr>
            <w:r>
              <w:rPr/>
              <w:t xml:space="preserve">19. 00 </w:t>
            </w:r>
          </w:p>
        </w:tc>
      </w:tr>
      <w:tr>
        <w:trPr/>
        <w:tc>
          <w:tcPr>
            <w:tcW w:w="1234" w:type="dxa"/>
            <w:tcBorders/>
            <w:vAlign w:val="center"/>
          </w:tcPr>
          <w:p>
            <w:pPr>
              <w:pStyle w:val="TableContents"/>
              <w:bidi w:val="0"/>
              <w:spacing w:before="0" w:after="283"/>
              <w:jc w:val="start"/>
              <w:rPr/>
            </w:pPr>
            <w:r>
              <w:rPr/>
              <w:t xml:space="preserve">Disagree </w:t>
            </w:r>
          </w:p>
        </w:tc>
        <w:tc>
          <w:tcPr>
            <w:tcW w:w="1036" w:type="dxa"/>
            <w:tcBorders/>
            <w:vAlign w:val="center"/>
          </w:tcPr>
          <w:p>
            <w:pPr>
              <w:pStyle w:val="TableContents"/>
              <w:bidi w:val="0"/>
              <w:spacing w:before="0" w:after="283"/>
              <w:jc w:val="start"/>
              <w:rPr/>
            </w:pPr>
            <w:r>
              <w:rPr/>
              <w:t xml:space="preserve">14 </w:t>
            </w:r>
          </w:p>
        </w:tc>
        <w:tc>
          <w:tcPr>
            <w:tcW w:w="1066" w:type="dxa"/>
            <w:tcBorders/>
            <w:vAlign w:val="center"/>
          </w:tcPr>
          <w:p>
            <w:pPr>
              <w:pStyle w:val="TableContents"/>
              <w:bidi w:val="0"/>
              <w:spacing w:before="0" w:after="283"/>
              <w:jc w:val="start"/>
              <w:rPr/>
            </w:pPr>
            <w:r>
              <w:rPr/>
              <w:t xml:space="preserve">14 </w:t>
            </w:r>
          </w:p>
        </w:tc>
        <w:tc>
          <w:tcPr>
            <w:tcW w:w="1180" w:type="dxa"/>
            <w:tcBorders/>
            <w:vAlign w:val="center"/>
          </w:tcPr>
          <w:p>
            <w:pPr>
              <w:pStyle w:val="TableContents"/>
              <w:bidi w:val="0"/>
              <w:spacing w:before="0" w:after="283"/>
              <w:jc w:val="start"/>
              <w:rPr/>
            </w:pPr>
            <w:r>
              <w:rPr/>
              <w:t xml:space="preserve">14 </w:t>
            </w:r>
          </w:p>
        </w:tc>
        <w:tc>
          <w:tcPr>
            <w:tcW w:w="1194" w:type="dxa"/>
            <w:tcBorders/>
            <w:vAlign w:val="center"/>
          </w:tcPr>
          <w:p>
            <w:pPr>
              <w:pStyle w:val="TableContents"/>
              <w:bidi w:val="0"/>
              <w:spacing w:before="0" w:after="283"/>
              <w:jc w:val="start"/>
              <w:rPr/>
            </w:pPr>
            <w:r>
              <w:rPr/>
              <w:t xml:space="preserve">33. 00 </w:t>
            </w:r>
          </w:p>
        </w:tc>
      </w:tr>
      <w:tr>
        <w:trPr/>
        <w:tc>
          <w:tcPr>
            <w:tcW w:w="1234" w:type="dxa"/>
            <w:tcBorders/>
            <w:vAlign w:val="center"/>
          </w:tcPr>
          <w:p>
            <w:pPr>
              <w:pStyle w:val="TableContents"/>
              <w:bidi w:val="0"/>
              <w:spacing w:before="0" w:after="283"/>
              <w:jc w:val="start"/>
              <w:rPr/>
            </w:pPr>
            <w:r>
              <w:rPr/>
              <w:t xml:space="preserve">Neither Agree nor Disagree </w:t>
            </w:r>
          </w:p>
        </w:tc>
        <w:tc>
          <w:tcPr>
            <w:tcW w:w="1036" w:type="dxa"/>
            <w:tcBorders/>
            <w:vAlign w:val="center"/>
          </w:tcPr>
          <w:p>
            <w:pPr>
              <w:pStyle w:val="TableContents"/>
              <w:bidi w:val="0"/>
              <w:spacing w:before="0" w:after="283"/>
              <w:jc w:val="start"/>
              <w:rPr/>
            </w:pPr>
            <w:r>
              <w:rPr/>
              <w:t xml:space="preserve">37 </w:t>
            </w:r>
          </w:p>
        </w:tc>
        <w:tc>
          <w:tcPr>
            <w:tcW w:w="1066" w:type="dxa"/>
            <w:tcBorders/>
            <w:vAlign w:val="center"/>
          </w:tcPr>
          <w:p>
            <w:pPr>
              <w:pStyle w:val="TableContents"/>
              <w:bidi w:val="0"/>
              <w:spacing w:before="0" w:after="283"/>
              <w:jc w:val="start"/>
              <w:rPr/>
            </w:pPr>
            <w:r>
              <w:rPr/>
              <w:t xml:space="preserve">37 </w:t>
            </w:r>
          </w:p>
        </w:tc>
        <w:tc>
          <w:tcPr>
            <w:tcW w:w="1180" w:type="dxa"/>
            <w:tcBorders/>
            <w:vAlign w:val="center"/>
          </w:tcPr>
          <w:p>
            <w:pPr>
              <w:pStyle w:val="TableContents"/>
              <w:bidi w:val="0"/>
              <w:spacing w:before="0" w:after="283"/>
              <w:jc w:val="start"/>
              <w:rPr/>
            </w:pPr>
            <w:r>
              <w:rPr/>
              <w:t xml:space="preserve">37 </w:t>
            </w:r>
          </w:p>
        </w:tc>
        <w:tc>
          <w:tcPr>
            <w:tcW w:w="1194" w:type="dxa"/>
            <w:tcBorders/>
            <w:vAlign w:val="center"/>
          </w:tcPr>
          <w:p>
            <w:pPr>
              <w:pStyle w:val="TableContents"/>
              <w:bidi w:val="0"/>
              <w:spacing w:before="0" w:after="283"/>
              <w:jc w:val="start"/>
              <w:rPr/>
            </w:pPr>
            <w:r>
              <w:rPr/>
              <w:t xml:space="preserve">70. 00 </w:t>
            </w:r>
          </w:p>
        </w:tc>
      </w:tr>
      <w:tr>
        <w:trPr/>
        <w:tc>
          <w:tcPr>
            <w:tcW w:w="1234" w:type="dxa"/>
            <w:tcBorders/>
            <w:vAlign w:val="center"/>
          </w:tcPr>
          <w:p>
            <w:pPr>
              <w:pStyle w:val="TableContents"/>
              <w:bidi w:val="0"/>
              <w:spacing w:before="0" w:after="283"/>
              <w:jc w:val="start"/>
              <w:rPr/>
            </w:pPr>
            <w:r>
              <w:rPr/>
              <w:t xml:space="preserve">Agree </w:t>
            </w:r>
          </w:p>
        </w:tc>
        <w:tc>
          <w:tcPr>
            <w:tcW w:w="1036" w:type="dxa"/>
            <w:tcBorders/>
            <w:vAlign w:val="center"/>
          </w:tcPr>
          <w:p>
            <w:pPr>
              <w:pStyle w:val="TableContents"/>
              <w:bidi w:val="0"/>
              <w:spacing w:before="0" w:after="283"/>
              <w:jc w:val="start"/>
              <w:rPr/>
            </w:pPr>
            <w:r>
              <w:rPr/>
              <w:t xml:space="preserve">17 </w:t>
            </w:r>
          </w:p>
        </w:tc>
        <w:tc>
          <w:tcPr>
            <w:tcW w:w="1066" w:type="dxa"/>
            <w:tcBorders/>
            <w:vAlign w:val="center"/>
          </w:tcPr>
          <w:p>
            <w:pPr>
              <w:pStyle w:val="TableContents"/>
              <w:bidi w:val="0"/>
              <w:spacing w:before="0" w:after="283"/>
              <w:jc w:val="start"/>
              <w:rPr/>
            </w:pPr>
            <w:r>
              <w:rPr/>
              <w:t xml:space="preserve">17 </w:t>
            </w:r>
          </w:p>
        </w:tc>
        <w:tc>
          <w:tcPr>
            <w:tcW w:w="1180" w:type="dxa"/>
            <w:tcBorders/>
            <w:vAlign w:val="center"/>
          </w:tcPr>
          <w:p>
            <w:pPr>
              <w:pStyle w:val="TableContents"/>
              <w:bidi w:val="0"/>
              <w:spacing w:before="0" w:after="283"/>
              <w:jc w:val="start"/>
              <w:rPr/>
            </w:pPr>
            <w:r>
              <w:rPr/>
              <w:t xml:space="preserve">17 </w:t>
            </w:r>
          </w:p>
        </w:tc>
        <w:tc>
          <w:tcPr>
            <w:tcW w:w="1194" w:type="dxa"/>
            <w:tcBorders/>
            <w:vAlign w:val="center"/>
          </w:tcPr>
          <w:p>
            <w:pPr>
              <w:pStyle w:val="TableContents"/>
              <w:bidi w:val="0"/>
              <w:spacing w:before="0" w:after="283"/>
              <w:jc w:val="start"/>
              <w:rPr/>
            </w:pPr>
            <w:r>
              <w:rPr/>
              <w:t xml:space="preserve">87. 00 </w:t>
            </w:r>
          </w:p>
        </w:tc>
      </w:tr>
      <w:tr>
        <w:trPr/>
        <w:tc>
          <w:tcPr>
            <w:tcW w:w="1234" w:type="dxa"/>
            <w:tcBorders/>
            <w:vAlign w:val="center"/>
          </w:tcPr>
          <w:p>
            <w:pPr>
              <w:pStyle w:val="TableContents"/>
              <w:bidi w:val="0"/>
              <w:spacing w:before="0" w:after="283"/>
              <w:jc w:val="start"/>
              <w:rPr/>
            </w:pPr>
            <w:r>
              <w:rPr/>
              <w:t xml:space="preserve">Strongly Agree </w:t>
            </w:r>
          </w:p>
        </w:tc>
        <w:tc>
          <w:tcPr>
            <w:tcW w:w="1036" w:type="dxa"/>
            <w:tcBorders/>
            <w:vAlign w:val="center"/>
          </w:tcPr>
          <w:p>
            <w:pPr>
              <w:pStyle w:val="TableContents"/>
              <w:bidi w:val="0"/>
              <w:spacing w:before="0" w:after="283"/>
              <w:jc w:val="start"/>
              <w:rPr/>
            </w:pPr>
            <w:r>
              <w:rPr/>
              <w:t xml:space="preserve">13 </w:t>
            </w:r>
          </w:p>
        </w:tc>
        <w:tc>
          <w:tcPr>
            <w:tcW w:w="1066" w:type="dxa"/>
            <w:tcBorders/>
            <w:vAlign w:val="center"/>
          </w:tcPr>
          <w:p>
            <w:pPr>
              <w:pStyle w:val="TableContents"/>
              <w:bidi w:val="0"/>
              <w:spacing w:before="0" w:after="283"/>
              <w:jc w:val="start"/>
              <w:rPr/>
            </w:pPr>
            <w:r>
              <w:rPr/>
              <w:t xml:space="preserve">13 </w:t>
            </w:r>
          </w:p>
        </w:tc>
        <w:tc>
          <w:tcPr>
            <w:tcW w:w="1180" w:type="dxa"/>
            <w:tcBorders/>
            <w:vAlign w:val="center"/>
          </w:tcPr>
          <w:p>
            <w:pPr>
              <w:pStyle w:val="TableContents"/>
              <w:bidi w:val="0"/>
              <w:spacing w:before="0" w:after="283"/>
              <w:jc w:val="start"/>
              <w:rPr/>
            </w:pPr>
            <w:r>
              <w:rPr/>
              <w:t xml:space="preserve">13 </w:t>
            </w:r>
          </w:p>
        </w:tc>
        <w:tc>
          <w:tcPr>
            <w:tcW w:w="1194" w:type="dxa"/>
            <w:tcBorders/>
            <w:vAlign w:val="center"/>
          </w:tcPr>
          <w:p>
            <w:pPr>
              <w:pStyle w:val="TableContents"/>
              <w:bidi w:val="0"/>
              <w:spacing w:before="0" w:after="283"/>
              <w:jc w:val="start"/>
              <w:rPr/>
            </w:pPr>
            <w:r>
              <w:rPr/>
              <w:t xml:space="preserve">100. 00 </w:t>
            </w:r>
          </w:p>
        </w:tc>
      </w:tr>
      <w:tr>
        <w:trPr/>
        <w:tc>
          <w:tcPr>
            <w:tcW w:w="1234" w:type="dxa"/>
            <w:tcBorders/>
            <w:vAlign w:val="center"/>
          </w:tcPr>
          <w:p>
            <w:pPr>
              <w:pStyle w:val="TableContents"/>
              <w:bidi w:val="0"/>
              <w:spacing w:before="0" w:after="283"/>
              <w:jc w:val="start"/>
              <w:rPr/>
            </w:pPr>
            <w:r>
              <w:rPr/>
              <w:t xml:space="preserve">Entire </w:t>
            </w:r>
          </w:p>
        </w:tc>
        <w:tc>
          <w:tcPr>
            <w:tcW w:w="1036" w:type="dxa"/>
            <w:tcBorders/>
            <w:vAlign w:val="center"/>
          </w:tcPr>
          <w:p>
            <w:pPr>
              <w:pStyle w:val="TableContents"/>
              <w:bidi w:val="0"/>
              <w:spacing w:before="0" w:after="283"/>
              <w:jc w:val="start"/>
              <w:rPr/>
            </w:pPr>
            <w:r>
              <w:rPr/>
              <w:t xml:space="preserve">100 </w:t>
            </w:r>
          </w:p>
        </w:tc>
        <w:tc>
          <w:tcPr>
            <w:tcW w:w="1066" w:type="dxa"/>
            <w:tcBorders/>
            <w:vAlign w:val="center"/>
          </w:tcPr>
          <w:p>
            <w:pPr>
              <w:pStyle w:val="TableContents"/>
              <w:bidi w:val="0"/>
              <w:spacing w:before="0" w:after="283"/>
              <w:jc w:val="start"/>
              <w:rPr/>
            </w:pPr>
            <w:r>
              <w:rPr/>
              <w:t xml:space="preserve">100 </w:t>
            </w:r>
          </w:p>
        </w:tc>
        <w:tc>
          <w:tcPr>
            <w:tcW w:w="1180" w:type="dxa"/>
            <w:tcBorders/>
            <w:vAlign w:val="center"/>
          </w:tcPr>
          <w:p>
            <w:pPr>
              <w:pStyle w:val="TableContents"/>
              <w:bidi w:val="0"/>
              <w:spacing w:before="0" w:after="283"/>
              <w:jc w:val="start"/>
              <w:rPr/>
            </w:pPr>
            <w:r>
              <w:rPr/>
              <w:t xml:space="preserve">100 </w:t>
            </w:r>
          </w:p>
        </w:tc>
        <w:tc>
          <w:tcPr>
            <w:tcW w:w="119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Pie Chart 10 </w:t>
      </w:r>
    </w:p>
    <w:p>
      <w:pPr>
        <w:pStyle w:val="TextBody"/>
        <w:bidi w:val="0"/>
        <w:spacing w:before="0" w:after="283"/>
        <w:jc w:val="start"/>
        <w:rPr/>
      </w:pPr>
      <w:r>
        <w:rPr/>
        <w:t xml:space="preserve">4. 10 This above tabular array shows that 19 % employees strongly disagree that they are committed with the calling more that the organisation. 14 % employees disagree, 37 % employees neither agree nor disagree, 17 % employees agree, &amp; A ; 13 % employees strongly agree that they are committed with the calling more that the organisation. </w:t>
      </w:r>
    </w:p>
    <w:p>
      <w:pPr>
        <w:pStyle w:val="Heading3"/>
        <w:bidi w:val="0"/>
        <w:jc w:val="start"/>
        <w:rPr/>
      </w:pPr>
      <w:r>
        <w:rPr/>
        <w:t xml:space="preserve">I have tonss of chances of calling development in the organisation. </w:t>
      </w:r>
    </w:p>
    <w:p>
      <w:pPr>
        <w:pStyle w:val="TextBody"/>
        <w:bidi w:val="0"/>
        <w:spacing w:before="0" w:after="283"/>
        <w:jc w:val="start"/>
        <w:rPr/>
      </w:pPr>
      <w:r>
        <w:rPr/>
        <w:t xml:space="preserve">Table 11 </w:t>
      </w:r>
    </w:p>
    <w:tbl>
      <w:tblPr>
        <w:tblW w:w="5710" w:type="dxa"/>
        <w:jc w:val="start"/>
        <w:tblInd w:w="0" w:type="dxa"/>
        <w:tblLayout w:type="fixed"/>
        <w:tblCellMar>
          <w:top w:w="0" w:type="dxa"/>
          <w:start w:w="0" w:type="dxa"/>
          <w:bottom w:w="0" w:type="dxa"/>
          <w:end w:w="0" w:type="dxa"/>
        </w:tblCellMar>
      </w:tblPr>
      <w:tblGrid>
        <w:gridCol w:w="1234"/>
        <w:gridCol w:w="1036"/>
        <w:gridCol w:w="1066"/>
        <w:gridCol w:w="1180"/>
        <w:gridCol w:w="1194"/>
      </w:tblGrid>
      <w:tr>
        <w:trPr/>
        <w:tc>
          <w:tcPr>
            <w:tcW w:w="1234" w:type="dxa"/>
            <w:tcBorders/>
            <w:vAlign w:val="center"/>
          </w:tcPr>
          <w:p>
            <w:pPr>
              <w:pStyle w:val="TableContents"/>
              <w:bidi w:val="0"/>
              <w:spacing w:before="0" w:after="283"/>
              <w:jc w:val="start"/>
              <w:rPr>
                <w:sz w:val="4"/>
                <w:szCs w:val="4"/>
              </w:rPr>
            </w:pPr>
            <w:r>
              <w:rPr>
                <w:sz w:val="4"/>
                <w:szCs w:val="4"/>
              </w:rPr>
            </w:r>
          </w:p>
        </w:tc>
        <w:tc>
          <w:tcPr>
            <w:tcW w:w="1036" w:type="dxa"/>
            <w:tcBorders/>
            <w:vAlign w:val="center"/>
          </w:tcPr>
          <w:p>
            <w:pPr>
              <w:pStyle w:val="TableContents"/>
              <w:bidi w:val="0"/>
              <w:spacing w:before="0" w:after="283"/>
              <w:jc w:val="start"/>
              <w:rPr/>
            </w:pPr>
            <w:r>
              <w:rPr/>
              <w:t xml:space="preserve">Frequency </w:t>
            </w:r>
          </w:p>
        </w:tc>
        <w:tc>
          <w:tcPr>
            <w:tcW w:w="1066" w:type="dxa"/>
            <w:tcBorders/>
            <w:vAlign w:val="center"/>
          </w:tcPr>
          <w:p>
            <w:pPr>
              <w:pStyle w:val="TableContents"/>
              <w:bidi w:val="0"/>
              <w:spacing w:before="0" w:after="283"/>
              <w:jc w:val="start"/>
              <w:rPr/>
            </w:pPr>
            <w:r>
              <w:rPr/>
              <w:t xml:space="preserve">Percentage </w:t>
            </w:r>
          </w:p>
        </w:tc>
        <w:tc>
          <w:tcPr>
            <w:tcW w:w="1180" w:type="dxa"/>
            <w:tcBorders/>
            <w:vAlign w:val="center"/>
          </w:tcPr>
          <w:p>
            <w:pPr>
              <w:pStyle w:val="TableContents"/>
              <w:bidi w:val="0"/>
              <w:spacing w:before="0" w:after="283"/>
              <w:jc w:val="start"/>
              <w:rPr/>
            </w:pPr>
            <w:r>
              <w:rPr/>
              <w:t xml:space="preserve">Valid Percentage </w:t>
            </w:r>
          </w:p>
        </w:tc>
        <w:tc>
          <w:tcPr>
            <w:tcW w:w="1194" w:type="dxa"/>
            <w:tcBorders/>
            <w:vAlign w:val="center"/>
          </w:tcPr>
          <w:p>
            <w:pPr>
              <w:pStyle w:val="TableContents"/>
              <w:bidi w:val="0"/>
              <w:spacing w:before="0" w:after="283"/>
              <w:jc w:val="start"/>
              <w:rPr/>
            </w:pPr>
            <w:r>
              <w:rPr/>
              <w:t xml:space="preserve">Cumulative % </w:t>
            </w:r>
          </w:p>
        </w:tc>
      </w:tr>
      <w:tr>
        <w:trPr/>
        <w:tc>
          <w:tcPr>
            <w:tcW w:w="1234" w:type="dxa"/>
            <w:tcBorders/>
            <w:vAlign w:val="center"/>
          </w:tcPr>
          <w:p>
            <w:pPr>
              <w:pStyle w:val="TableContents"/>
              <w:bidi w:val="0"/>
              <w:spacing w:before="0" w:after="283"/>
              <w:jc w:val="start"/>
              <w:rPr/>
            </w:pPr>
            <w:r>
              <w:rPr/>
              <w:t xml:space="preserve">Strongly Disagree </w:t>
            </w:r>
          </w:p>
        </w:tc>
        <w:tc>
          <w:tcPr>
            <w:tcW w:w="1036" w:type="dxa"/>
            <w:tcBorders/>
            <w:vAlign w:val="center"/>
          </w:tcPr>
          <w:p>
            <w:pPr>
              <w:pStyle w:val="TableContents"/>
              <w:bidi w:val="0"/>
              <w:spacing w:before="0" w:after="283"/>
              <w:jc w:val="start"/>
              <w:rPr/>
            </w:pPr>
            <w:r>
              <w:rPr/>
              <w:t xml:space="preserve">27 </w:t>
            </w:r>
          </w:p>
        </w:tc>
        <w:tc>
          <w:tcPr>
            <w:tcW w:w="1066" w:type="dxa"/>
            <w:tcBorders/>
            <w:vAlign w:val="center"/>
          </w:tcPr>
          <w:p>
            <w:pPr>
              <w:pStyle w:val="TableContents"/>
              <w:bidi w:val="0"/>
              <w:spacing w:before="0" w:after="283"/>
              <w:jc w:val="start"/>
              <w:rPr/>
            </w:pPr>
            <w:r>
              <w:rPr/>
              <w:t xml:space="preserve">27 </w:t>
            </w:r>
          </w:p>
        </w:tc>
        <w:tc>
          <w:tcPr>
            <w:tcW w:w="1180" w:type="dxa"/>
            <w:tcBorders/>
            <w:vAlign w:val="center"/>
          </w:tcPr>
          <w:p>
            <w:pPr>
              <w:pStyle w:val="TableContents"/>
              <w:bidi w:val="0"/>
              <w:spacing w:before="0" w:after="283"/>
              <w:jc w:val="start"/>
              <w:rPr/>
            </w:pPr>
            <w:r>
              <w:rPr/>
              <w:t xml:space="preserve">27 </w:t>
            </w:r>
          </w:p>
        </w:tc>
        <w:tc>
          <w:tcPr>
            <w:tcW w:w="1194" w:type="dxa"/>
            <w:tcBorders/>
            <w:vAlign w:val="center"/>
          </w:tcPr>
          <w:p>
            <w:pPr>
              <w:pStyle w:val="TableContents"/>
              <w:bidi w:val="0"/>
              <w:spacing w:before="0" w:after="283"/>
              <w:jc w:val="start"/>
              <w:rPr/>
            </w:pPr>
            <w:r>
              <w:rPr/>
              <w:t xml:space="preserve">27. 00 </w:t>
            </w:r>
          </w:p>
        </w:tc>
      </w:tr>
      <w:tr>
        <w:trPr/>
        <w:tc>
          <w:tcPr>
            <w:tcW w:w="1234" w:type="dxa"/>
            <w:tcBorders/>
            <w:vAlign w:val="center"/>
          </w:tcPr>
          <w:p>
            <w:pPr>
              <w:pStyle w:val="TableContents"/>
              <w:bidi w:val="0"/>
              <w:spacing w:before="0" w:after="283"/>
              <w:jc w:val="start"/>
              <w:rPr/>
            </w:pPr>
            <w:r>
              <w:rPr/>
              <w:t xml:space="preserve">Disagree </w:t>
            </w:r>
          </w:p>
        </w:tc>
        <w:tc>
          <w:tcPr>
            <w:tcW w:w="1036" w:type="dxa"/>
            <w:tcBorders/>
            <w:vAlign w:val="center"/>
          </w:tcPr>
          <w:p>
            <w:pPr>
              <w:pStyle w:val="TableContents"/>
              <w:bidi w:val="0"/>
              <w:spacing w:before="0" w:after="283"/>
              <w:jc w:val="start"/>
              <w:rPr/>
            </w:pPr>
            <w:r>
              <w:rPr/>
              <w:t xml:space="preserve">21 </w:t>
            </w:r>
          </w:p>
        </w:tc>
        <w:tc>
          <w:tcPr>
            <w:tcW w:w="1066" w:type="dxa"/>
            <w:tcBorders/>
            <w:vAlign w:val="center"/>
          </w:tcPr>
          <w:p>
            <w:pPr>
              <w:pStyle w:val="TableContents"/>
              <w:bidi w:val="0"/>
              <w:spacing w:before="0" w:after="283"/>
              <w:jc w:val="start"/>
              <w:rPr/>
            </w:pPr>
            <w:r>
              <w:rPr/>
              <w:t xml:space="preserve">21 </w:t>
            </w:r>
          </w:p>
        </w:tc>
        <w:tc>
          <w:tcPr>
            <w:tcW w:w="1180" w:type="dxa"/>
            <w:tcBorders/>
            <w:vAlign w:val="center"/>
          </w:tcPr>
          <w:p>
            <w:pPr>
              <w:pStyle w:val="TableContents"/>
              <w:bidi w:val="0"/>
              <w:spacing w:before="0" w:after="283"/>
              <w:jc w:val="start"/>
              <w:rPr/>
            </w:pPr>
            <w:r>
              <w:rPr/>
              <w:t xml:space="preserve">21 </w:t>
            </w:r>
          </w:p>
        </w:tc>
        <w:tc>
          <w:tcPr>
            <w:tcW w:w="1194" w:type="dxa"/>
            <w:tcBorders/>
            <w:vAlign w:val="center"/>
          </w:tcPr>
          <w:p>
            <w:pPr>
              <w:pStyle w:val="TableContents"/>
              <w:bidi w:val="0"/>
              <w:spacing w:before="0" w:after="283"/>
              <w:jc w:val="start"/>
              <w:rPr/>
            </w:pPr>
            <w:r>
              <w:rPr/>
              <w:t xml:space="preserve">48. 00 </w:t>
            </w:r>
          </w:p>
        </w:tc>
      </w:tr>
      <w:tr>
        <w:trPr/>
        <w:tc>
          <w:tcPr>
            <w:tcW w:w="1234" w:type="dxa"/>
            <w:tcBorders/>
            <w:vAlign w:val="center"/>
          </w:tcPr>
          <w:p>
            <w:pPr>
              <w:pStyle w:val="TableContents"/>
              <w:bidi w:val="0"/>
              <w:spacing w:before="0" w:after="283"/>
              <w:jc w:val="start"/>
              <w:rPr/>
            </w:pPr>
            <w:r>
              <w:rPr/>
              <w:t xml:space="preserve">Neither Agree nor Disagree </w:t>
            </w:r>
          </w:p>
        </w:tc>
        <w:tc>
          <w:tcPr>
            <w:tcW w:w="1036" w:type="dxa"/>
            <w:tcBorders/>
            <w:vAlign w:val="center"/>
          </w:tcPr>
          <w:p>
            <w:pPr>
              <w:pStyle w:val="TableContents"/>
              <w:bidi w:val="0"/>
              <w:spacing w:before="0" w:after="283"/>
              <w:jc w:val="start"/>
              <w:rPr/>
            </w:pPr>
            <w:r>
              <w:rPr/>
              <w:t xml:space="preserve">17 </w:t>
            </w:r>
          </w:p>
        </w:tc>
        <w:tc>
          <w:tcPr>
            <w:tcW w:w="1066" w:type="dxa"/>
            <w:tcBorders/>
            <w:vAlign w:val="center"/>
          </w:tcPr>
          <w:p>
            <w:pPr>
              <w:pStyle w:val="TableContents"/>
              <w:bidi w:val="0"/>
              <w:spacing w:before="0" w:after="283"/>
              <w:jc w:val="start"/>
              <w:rPr/>
            </w:pPr>
            <w:r>
              <w:rPr/>
              <w:t xml:space="preserve">17 </w:t>
            </w:r>
          </w:p>
        </w:tc>
        <w:tc>
          <w:tcPr>
            <w:tcW w:w="1180" w:type="dxa"/>
            <w:tcBorders/>
            <w:vAlign w:val="center"/>
          </w:tcPr>
          <w:p>
            <w:pPr>
              <w:pStyle w:val="TableContents"/>
              <w:bidi w:val="0"/>
              <w:spacing w:before="0" w:after="283"/>
              <w:jc w:val="start"/>
              <w:rPr/>
            </w:pPr>
            <w:r>
              <w:rPr/>
              <w:t xml:space="preserve">17 </w:t>
            </w:r>
          </w:p>
        </w:tc>
        <w:tc>
          <w:tcPr>
            <w:tcW w:w="1194" w:type="dxa"/>
            <w:tcBorders/>
            <w:vAlign w:val="center"/>
          </w:tcPr>
          <w:p>
            <w:pPr>
              <w:pStyle w:val="TableContents"/>
              <w:bidi w:val="0"/>
              <w:spacing w:before="0" w:after="283"/>
              <w:jc w:val="start"/>
              <w:rPr/>
            </w:pPr>
            <w:r>
              <w:rPr/>
              <w:t xml:space="preserve">65. 00 </w:t>
            </w:r>
          </w:p>
        </w:tc>
      </w:tr>
      <w:tr>
        <w:trPr/>
        <w:tc>
          <w:tcPr>
            <w:tcW w:w="1234" w:type="dxa"/>
            <w:tcBorders/>
            <w:vAlign w:val="center"/>
          </w:tcPr>
          <w:p>
            <w:pPr>
              <w:pStyle w:val="TableContents"/>
              <w:bidi w:val="0"/>
              <w:spacing w:before="0" w:after="283"/>
              <w:jc w:val="start"/>
              <w:rPr/>
            </w:pPr>
            <w:r>
              <w:rPr/>
              <w:t xml:space="preserve">Agree </w:t>
            </w:r>
          </w:p>
        </w:tc>
        <w:tc>
          <w:tcPr>
            <w:tcW w:w="1036" w:type="dxa"/>
            <w:tcBorders/>
            <w:vAlign w:val="center"/>
          </w:tcPr>
          <w:p>
            <w:pPr>
              <w:pStyle w:val="TableContents"/>
              <w:bidi w:val="0"/>
              <w:spacing w:before="0" w:after="283"/>
              <w:jc w:val="start"/>
              <w:rPr/>
            </w:pPr>
            <w:r>
              <w:rPr/>
              <w:t xml:space="preserve">22 </w:t>
            </w:r>
          </w:p>
        </w:tc>
        <w:tc>
          <w:tcPr>
            <w:tcW w:w="1066" w:type="dxa"/>
            <w:tcBorders/>
            <w:vAlign w:val="center"/>
          </w:tcPr>
          <w:p>
            <w:pPr>
              <w:pStyle w:val="TableContents"/>
              <w:bidi w:val="0"/>
              <w:spacing w:before="0" w:after="283"/>
              <w:jc w:val="start"/>
              <w:rPr/>
            </w:pPr>
            <w:r>
              <w:rPr/>
              <w:t xml:space="preserve">22 </w:t>
            </w:r>
          </w:p>
        </w:tc>
        <w:tc>
          <w:tcPr>
            <w:tcW w:w="1180" w:type="dxa"/>
            <w:tcBorders/>
            <w:vAlign w:val="center"/>
          </w:tcPr>
          <w:p>
            <w:pPr>
              <w:pStyle w:val="TableContents"/>
              <w:bidi w:val="0"/>
              <w:spacing w:before="0" w:after="283"/>
              <w:jc w:val="start"/>
              <w:rPr/>
            </w:pPr>
            <w:r>
              <w:rPr/>
              <w:t xml:space="preserve">22 </w:t>
            </w:r>
          </w:p>
        </w:tc>
        <w:tc>
          <w:tcPr>
            <w:tcW w:w="1194" w:type="dxa"/>
            <w:tcBorders/>
            <w:vAlign w:val="center"/>
          </w:tcPr>
          <w:p>
            <w:pPr>
              <w:pStyle w:val="TableContents"/>
              <w:bidi w:val="0"/>
              <w:spacing w:before="0" w:after="283"/>
              <w:jc w:val="start"/>
              <w:rPr/>
            </w:pPr>
            <w:r>
              <w:rPr/>
              <w:t xml:space="preserve">87. 00 </w:t>
            </w:r>
          </w:p>
        </w:tc>
      </w:tr>
      <w:tr>
        <w:trPr/>
        <w:tc>
          <w:tcPr>
            <w:tcW w:w="1234" w:type="dxa"/>
            <w:tcBorders/>
            <w:vAlign w:val="center"/>
          </w:tcPr>
          <w:p>
            <w:pPr>
              <w:pStyle w:val="TableContents"/>
              <w:bidi w:val="0"/>
              <w:spacing w:before="0" w:after="283"/>
              <w:jc w:val="start"/>
              <w:rPr/>
            </w:pPr>
            <w:r>
              <w:rPr/>
              <w:t xml:space="preserve">Strongly Agree </w:t>
            </w:r>
          </w:p>
        </w:tc>
        <w:tc>
          <w:tcPr>
            <w:tcW w:w="1036" w:type="dxa"/>
            <w:tcBorders/>
            <w:vAlign w:val="center"/>
          </w:tcPr>
          <w:p>
            <w:pPr>
              <w:pStyle w:val="TableContents"/>
              <w:bidi w:val="0"/>
              <w:spacing w:before="0" w:after="283"/>
              <w:jc w:val="start"/>
              <w:rPr/>
            </w:pPr>
            <w:r>
              <w:rPr/>
              <w:t xml:space="preserve">13 </w:t>
            </w:r>
          </w:p>
        </w:tc>
        <w:tc>
          <w:tcPr>
            <w:tcW w:w="1066" w:type="dxa"/>
            <w:tcBorders/>
            <w:vAlign w:val="center"/>
          </w:tcPr>
          <w:p>
            <w:pPr>
              <w:pStyle w:val="TableContents"/>
              <w:bidi w:val="0"/>
              <w:spacing w:before="0" w:after="283"/>
              <w:jc w:val="start"/>
              <w:rPr/>
            </w:pPr>
            <w:r>
              <w:rPr/>
              <w:t xml:space="preserve">13 </w:t>
            </w:r>
          </w:p>
        </w:tc>
        <w:tc>
          <w:tcPr>
            <w:tcW w:w="1180" w:type="dxa"/>
            <w:tcBorders/>
            <w:vAlign w:val="center"/>
          </w:tcPr>
          <w:p>
            <w:pPr>
              <w:pStyle w:val="TableContents"/>
              <w:bidi w:val="0"/>
              <w:spacing w:before="0" w:after="283"/>
              <w:jc w:val="start"/>
              <w:rPr/>
            </w:pPr>
            <w:r>
              <w:rPr/>
              <w:t xml:space="preserve">13 </w:t>
            </w:r>
          </w:p>
        </w:tc>
        <w:tc>
          <w:tcPr>
            <w:tcW w:w="1194" w:type="dxa"/>
            <w:tcBorders/>
            <w:vAlign w:val="center"/>
          </w:tcPr>
          <w:p>
            <w:pPr>
              <w:pStyle w:val="TableContents"/>
              <w:bidi w:val="0"/>
              <w:spacing w:before="0" w:after="283"/>
              <w:jc w:val="start"/>
              <w:rPr/>
            </w:pPr>
            <w:r>
              <w:rPr/>
              <w:t xml:space="preserve">100. 00 </w:t>
            </w:r>
          </w:p>
        </w:tc>
      </w:tr>
      <w:tr>
        <w:trPr/>
        <w:tc>
          <w:tcPr>
            <w:tcW w:w="1234" w:type="dxa"/>
            <w:tcBorders/>
            <w:vAlign w:val="center"/>
          </w:tcPr>
          <w:p>
            <w:pPr>
              <w:pStyle w:val="TableContents"/>
              <w:bidi w:val="0"/>
              <w:spacing w:before="0" w:after="283"/>
              <w:jc w:val="start"/>
              <w:rPr/>
            </w:pPr>
            <w:r>
              <w:rPr/>
              <w:t xml:space="preserve">Entire </w:t>
            </w:r>
          </w:p>
        </w:tc>
        <w:tc>
          <w:tcPr>
            <w:tcW w:w="1036" w:type="dxa"/>
            <w:tcBorders/>
            <w:vAlign w:val="center"/>
          </w:tcPr>
          <w:p>
            <w:pPr>
              <w:pStyle w:val="TableContents"/>
              <w:bidi w:val="0"/>
              <w:spacing w:before="0" w:after="283"/>
              <w:jc w:val="start"/>
              <w:rPr/>
            </w:pPr>
            <w:r>
              <w:rPr/>
              <w:t xml:space="preserve">100 </w:t>
            </w:r>
          </w:p>
        </w:tc>
        <w:tc>
          <w:tcPr>
            <w:tcW w:w="1066" w:type="dxa"/>
            <w:tcBorders/>
            <w:vAlign w:val="center"/>
          </w:tcPr>
          <w:p>
            <w:pPr>
              <w:pStyle w:val="TableContents"/>
              <w:bidi w:val="0"/>
              <w:spacing w:before="0" w:after="283"/>
              <w:jc w:val="start"/>
              <w:rPr/>
            </w:pPr>
            <w:r>
              <w:rPr/>
              <w:t xml:space="preserve">100 </w:t>
            </w:r>
          </w:p>
        </w:tc>
        <w:tc>
          <w:tcPr>
            <w:tcW w:w="1180" w:type="dxa"/>
            <w:tcBorders/>
            <w:vAlign w:val="center"/>
          </w:tcPr>
          <w:p>
            <w:pPr>
              <w:pStyle w:val="TableContents"/>
              <w:bidi w:val="0"/>
              <w:spacing w:before="0" w:after="283"/>
              <w:jc w:val="start"/>
              <w:rPr/>
            </w:pPr>
            <w:r>
              <w:rPr/>
              <w:t xml:space="preserve">100 </w:t>
            </w:r>
          </w:p>
        </w:tc>
        <w:tc>
          <w:tcPr>
            <w:tcW w:w="119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Pie Chart 11 </w:t>
      </w:r>
    </w:p>
    <w:p>
      <w:pPr>
        <w:pStyle w:val="TextBody"/>
        <w:bidi w:val="0"/>
        <w:spacing w:before="0" w:after="283"/>
        <w:jc w:val="start"/>
        <w:rPr/>
      </w:pPr>
      <w:r>
        <w:rPr/>
        <w:t xml:space="preserve">4. 11 This above tabular array shows that 27 % employees strongly disagree that they have tonss of chances of calling development in the organisation. 21 % employees disagree, 17 % neither agree nor disagree, 22 % agree, &amp; A ; 27 % strongly agree that that they have tonss of chances of calling development in the organisation. </w:t>
      </w:r>
    </w:p>
    <w:p>
      <w:pPr>
        <w:pStyle w:val="Heading3"/>
        <w:bidi w:val="0"/>
        <w:jc w:val="start"/>
        <w:rPr/>
      </w:pPr>
      <w:r>
        <w:rPr/>
        <w:t xml:space="preserve">I am satisfied with calling development in the organisation </w:t>
      </w:r>
    </w:p>
    <w:p>
      <w:pPr>
        <w:pStyle w:val="TextBody"/>
        <w:bidi w:val="0"/>
        <w:spacing w:before="0" w:after="283"/>
        <w:jc w:val="start"/>
        <w:rPr/>
      </w:pPr>
      <w:r>
        <w:rPr/>
        <w:t xml:space="preserve">Table 12 </w:t>
      </w:r>
    </w:p>
    <w:tbl>
      <w:tblPr>
        <w:tblW w:w="5710" w:type="dxa"/>
        <w:jc w:val="start"/>
        <w:tblInd w:w="0" w:type="dxa"/>
        <w:tblLayout w:type="fixed"/>
        <w:tblCellMar>
          <w:top w:w="0" w:type="dxa"/>
          <w:start w:w="0" w:type="dxa"/>
          <w:bottom w:w="0" w:type="dxa"/>
          <w:end w:w="0" w:type="dxa"/>
        </w:tblCellMar>
      </w:tblPr>
      <w:tblGrid>
        <w:gridCol w:w="1234"/>
        <w:gridCol w:w="1036"/>
        <w:gridCol w:w="1066"/>
        <w:gridCol w:w="1180"/>
        <w:gridCol w:w="1194"/>
      </w:tblGrid>
      <w:tr>
        <w:trPr/>
        <w:tc>
          <w:tcPr>
            <w:tcW w:w="1234" w:type="dxa"/>
            <w:tcBorders/>
            <w:vAlign w:val="center"/>
          </w:tcPr>
          <w:p>
            <w:pPr>
              <w:pStyle w:val="TableContents"/>
              <w:bidi w:val="0"/>
              <w:spacing w:before="0" w:after="283"/>
              <w:jc w:val="start"/>
              <w:rPr>
                <w:sz w:val="4"/>
                <w:szCs w:val="4"/>
              </w:rPr>
            </w:pPr>
            <w:r>
              <w:rPr>
                <w:sz w:val="4"/>
                <w:szCs w:val="4"/>
              </w:rPr>
            </w:r>
          </w:p>
        </w:tc>
        <w:tc>
          <w:tcPr>
            <w:tcW w:w="1036" w:type="dxa"/>
            <w:tcBorders/>
            <w:vAlign w:val="center"/>
          </w:tcPr>
          <w:p>
            <w:pPr>
              <w:pStyle w:val="TableContents"/>
              <w:bidi w:val="0"/>
              <w:spacing w:before="0" w:after="283"/>
              <w:jc w:val="start"/>
              <w:rPr/>
            </w:pPr>
            <w:r>
              <w:rPr/>
              <w:t xml:space="preserve">Frequency </w:t>
            </w:r>
          </w:p>
        </w:tc>
        <w:tc>
          <w:tcPr>
            <w:tcW w:w="1066" w:type="dxa"/>
            <w:tcBorders/>
            <w:vAlign w:val="center"/>
          </w:tcPr>
          <w:p>
            <w:pPr>
              <w:pStyle w:val="TableContents"/>
              <w:bidi w:val="0"/>
              <w:spacing w:before="0" w:after="283"/>
              <w:jc w:val="start"/>
              <w:rPr/>
            </w:pPr>
            <w:r>
              <w:rPr/>
              <w:t xml:space="preserve">Percentage </w:t>
            </w:r>
          </w:p>
        </w:tc>
        <w:tc>
          <w:tcPr>
            <w:tcW w:w="1180" w:type="dxa"/>
            <w:tcBorders/>
            <w:vAlign w:val="center"/>
          </w:tcPr>
          <w:p>
            <w:pPr>
              <w:pStyle w:val="TableContents"/>
              <w:bidi w:val="0"/>
              <w:spacing w:before="0" w:after="283"/>
              <w:jc w:val="start"/>
              <w:rPr/>
            </w:pPr>
            <w:r>
              <w:rPr/>
              <w:t xml:space="preserve">Valid Percentage </w:t>
            </w:r>
          </w:p>
        </w:tc>
        <w:tc>
          <w:tcPr>
            <w:tcW w:w="1194" w:type="dxa"/>
            <w:tcBorders/>
            <w:vAlign w:val="center"/>
          </w:tcPr>
          <w:p>
            <w:pPr>
              <w:pStyle w:val="TableContents"/>
              <w:bidi w:val="0"/>
              <w:spacing w:before="0" w:after="283"/>
              <w:jc w:val="start"/>
              <w:rPr/>
            </w:pPr>
            <w:r>
              <w:rPr/>
              <w:t xml:space="preserve">Cumulative % </w:t>
            </w:r>
          </w:p>
        </w:tc>
      </w:tr>
      <w:tr>
        <w:trPr/>
        <w:tc>
          <w:tcPr>
            <w:tcW w:w="1234" w:type="dxa"/>
            <w:tcBorders/>
            <w:vAlign w:val="center"/>
          </w:tcPr>
          <w:p>
            <w:pPr>
              <w:pStyle w:val="TableContents"/>
              <w:bidi w:val="0"/>
              <w:spacing w:before="0" w:after="283"/>
              <w:jc w:val="start"/>
              <w:rPr/>
            </w:pPr>
            <w:r>
              <w:rPr/>
              <w:t xml:space="preserve">Strongly Disagree </w:t>
            </w:r>
          </w:p>
        </w:tc>
        <w:tc>
          <w:tcPr>
            <w:tcW w:w="1036" w:type="dxa"/>
            <w:tcBorders/>
            <w:vAlign w:val="center"/>
          </w:tcPr>
          <w:p>
            <w:pPr>
              <w:pStyle w:val="TableContents"/>
              <w:bidi w:val="0"/>
              <w:spacing w:before="0" w:after="283"/>
              <w:jc w:val="start"/>
              <w:rPr/>
            </w:pPr>
            <w:r>
              <w:rPr/>
              <w:t xml:space="preserve">27 </w:t>
            </w:r>
          </w:p>
        </w:tc>
        <w:tc>
          <w:tcPr>
            <w:tcW w:w="1066" w:type="dxa"/>
            <w:tcBorders/>
            <w:vAlign w:val="center"/>
          </w:tcPr>
          <w:p>
            <w:pPr>
              <w:pStyle w:val="TableContents"/>
              <w:bidi w:val="0"/>
              <w:spacing w:before="0" w:after="283"/>
              <w:jc w:val="start"/>
              <w:rPr/>
            </w:pPr>
            <w:r>
              <w:rPr/>
              <w:t xml:space="preserve">27 </w:t>
            </w:r>
          </w:p>
        </w:tc>
        <w:tc>
          <w:tcPr>
            <w:tcW w:w="1180" w:type="dxa"/>
            <w:tcBorders/>
            <w:vAlign w:val="center"/>
          </w:tcPr>
          <w:p>
            <w:pPr>
              <w:pStyle w:val="TableContents"/>
              <w:bidi w:val="0"/>
              <w:spacing w:before="0" w:after="283"/>
              <w:jc w:val="start"/>
              <w:rPr/>
            </w:pPr>
            <w:r>
              <w:rPr/>
              <w:t xml:space="preserve">27 </w:t>
            </w:r>
          </w:p>
        </w:tc>
        <w:tc>
          <w:tcPr>
            <w:tcW w:w="1194" w:type="dxa"/>
            <w:tcBorders/>
            <w:vAlign w:val="center"/>
          </w:tcPr>
          <w:p>
            <w:pPr>
              <w:pStyle w:val="TableContents"/>
              <w:bidi w:val="0"/>
              <w:spacing w:before="0" w:after="283"/>
              <w:jc w:val="start"/>
              <w:rPr/>
            </w:pPr>
            <w:r>
              <w:rPr/>
              <w:t xml:space="preserve">27. 00 </w:t>
            </w:r>
          </w:p>
        </w:tc>
      </w:tr>
      <w:tr>
        <w:trPr/>
        <w:tc>
          <w:tcPr>
            <w:tcW w:w="1234" w:type="dxa"/>
            <w:tcBorders/>
            <w:vAlign w:val="center"/>
          </w:tcPr>
          <w:p>
            <w:pPr>
              <w:pStyle w:val="TableContents"/>
              <w:bidi w:val="0"/>
              <w:spacing w:before="0" w:after="283"/>
              <w:jc w:val="start"/>
              <w:rPr/>
            </w:pPr>
            <w:r>
              <w:rPr/>
              <w:t xml:space="preserve">Disagree </w:t>
            </w:r>
          </w:p>
        </w:tc>
        <w:tc>
          <w:tcPr>
            <w:tcW w:w="1036" w:type="dxa"/>
            <w:tcBorders/>
            <w:vAlign w:val="center"/>
          </w:tcPr>
          <w:p>
            <w:pPr>
              <w:pStyle w:val="TableContents"/>
              <w:bidi w:val="0"/>
              <w:spacing w:before="0" w:after="283"/>
              <w:jc w:val="start"/>
              <w:rPr/>
            </w:pPr>
            <w:r>
              <w:rPr/>
              <w:t xml:space="preserve">26 </w:t>
            </w:r>
          </w:p>
        </w:tc>
        <w:tc>
          <w:tcPr>
            <w:tcW w:w="1066" w:type="dxa"/>
            <w:tcBorders/>
            <w:vAlign w:val="center"/>
          </w:tcPr>
          <w:p>
            <w:pPr>
              <w:pStyle w:val="TableContents"/>
              <w:bidi w:val="0"/>
              <w:spacing w:before="0" w:after="283"/>
              <w:jc w:val="start"/>
              <w:rPr/>
            </w:pPr>
            <w:r>
              <w:rPr/>
              <w:t xml:space="preserve">26 </w:t>
            </w:r>
          </w:p>
        </w:tc>
        <w:tc>
          <w:tcPr>
            <w:tcW w:w="1180" w:type="dxa"/>
            <w:tcBorders/>
            <w:vAlign w:val="center"/>
          </w:tcPr>
          <w:p>
            <w:pPr>
              <w:pStyle w:val="TableContents"/>
              <w:bidi w:val="0"/>
              <w:spacing w:before="0" w:after="283"/>
              <w:jc w:val="start"/>
              <w:rPr/>
            </w:pPr>
            <w:r>
              <w:rPr/>
              <w:t xml:space="preserve">26 </w:t>
            </w:r>
          </w:p>
        </w:tc>
        <w:tc>
          <w:tcPr>
            <w:tcW w:w="1194" w:type="dxa"/>
            <w:tcBorders/>
            <w:vAlign w:val="center"/>
          </w:tcPr>
          <w:p>
            <w:pPr>
              <w:pStyle w:val="TableContents"/>
              <w:bidi w:val="0"/>
              <w:spacing w:before="0" w:after="283"/>
              <w:jc w:val="start"/>
              <w:rPr/>
            </w:pPr>
            <w:r>
              <w:rPr/>
              <w:t xml:space="preserve">53. 00 </w:t>
            </w:r>
          </w:p>
        </w:tc>
      </w:tr>
      <w:tr>
        <w:trPr/>
        <w:tc>
          <w:tcPr>
            <w:tcW w:w="1234" w:type="dxa"/>
            <w:tcBorders/>
            <w:vAlign w:val="center"/>
          </w:tcPr>
          <w:p>
            <w:pPr>
              <w:pStyle w:val="TableContents"/>
              <w:bidi w:val="0"/>
              <w:spacing w:before="0" w:after="283"/>
              <w:jc w:val="start"/>
              <w:rPr/>
            </w:pPr>
            <w:r>
              <w:rPr/>
              <w:t xml:space="preserve">Neither Agree nor Disagree </w:t>
            </w:r>
          </w:p>
        </w:tc>
        <w:tc>
          <w:tcPr>
            <w:tcW w:w="1036" w:type="dxa"/>
            <w:tcBorders/>
            <w:vAlign w:val="center"/>
          </w:tcPr>
          <w:p>
            <w:pPr>
              <w:pStyle w:val="TableContents"/>
              <w:bidi w:val="0"/>
              <w:spacing w:before="0" w:after="283"/>
              <w:jc w:val="start"/>
              <w:rPr/>
            </w:pPr>
            <w:r>
              <w:rPr/>
              <w:t xml:space="preserve">7 </w:t>
            </w:r>
          </w:p>
        </w:tc>
        <w:tc>
          <w:tcPr>
            <w:tcW w:w="1066" w:type="dxa"/>
            <w:tcBorders/>
            <w:vAlign w:val="center"/>
          </w:tcPr>
          <w:p>
            <w:pPr>
              <w:pStyle w:val="TableContents"/>
              <w:bidi w:val="0"/>
              <w:spacing w:before="0" w:after="283"/>
              <w:jc w:val="start"/>
              <w:rPr/>
            </w:pPr>
            <w:r>
              <w:rPr/>
              <w:t xml:space="preserve">7 </w:t>
            </w:r>
          </w:p>
        </w:tc>
        <w:tc>
          <w:tcPr>
            <w:tcW w:w="1180" w:type="dxa"/>
            <w:tcBorders/>
            <w:vAlign w:val="center"/>
          </w:tcPr>
          <w:p>
            <w:pPr>
              <w:pStyle w:val="TableContents"/>
              <w:bidi w:val="0"/>
              <w:spacing w:before="0" w:after="283"/>
              <w:jc w:val="start"/>
              <w:rPr/>
            </w:pPr>
            <w:r>
              <w:rPr/>
              <w:t xml:space="preserve">7 </w:t>
            </w:r>
          </w:p>
        </w:tc>
        <w:tc>
          <w:tcPr>
            <w:tcW w:w="1194" w:type="dxa"/>
            <w:tcBorders/>
            <w:vAlign w:val="center"/>
          </w:tcPr>
          <w:p>
            <w:pPr>
              <w:pStyle w:val="TableContents"/>
              <w:bidi w:val="0"/>
              <w:spacing w:before="0" w:after="283"/>
              <w:jc w:val="start"/>
              <w:rPr/>
            </w:pPr>
            <w:r>
              <w:rPr/>
              <w:t xml:space="preserve">60. 00 </w:t>
            </w:r>
          </w:p>
        </w:tc>
      </w:tr>
      <w:tr>
        <w:trPr/>
        <w:tc>
          <w:tcPr>
            <w:tcW w:w="1234" w:type="dxa"/>
            <w:tcBorders/>
            <w:vAlign w:val="center"/>
          </w:tcPr>
          <w:p>
            <w:pPr>
              <w:pStyle w:val="TableContents"/>
              <w:bidi w:val="0"/>
              <w:spacing w:before="0" w:after="283"/>
              <w:jc w:val="start"/>
              <w:rPr/>
            </w:pPr>
            <w:r>
              <w:rPr/>
              <w:t xml:space="preserve">Agree </w:t>
            </w:r>
          </w:p>
        </w:tc>
        <w:tc>
          <w:tcPr>
            <w:tcW w:w="1036" w:type="dxa"/>
            <w:tcBorders/>
            <w:vAlign w:val="center"/>
          </w:tcPr>
          <w:p>
            <w:pPr>
              <w:pStyle w:val="TableContents"/>
              <w:bidi w:val="0"/>
              <w:spacing w:before="0" w:after="283"/>
              <w:jc w:val="start"/>
              <w:rPr/>
            </w:pPr>
            <w:r>
              <w:rPr/>
              <w:t xml:space="preserve">23 </w:t>
            </w:r>
          </w:p>
        </w:tc>
        <w:tc>
          <w:tcPr>
            <w:tcW w:w="1066" w:type="dxa"/>
            <w:tcBorders/>
            <w:vAlign w:val="center"/>
          </w:tcPr>
          <w:p>
            <w:pPr>
              <w:pStyle w:val="TableContents"/>
              <w:bidi w:val="0"/>
              <w:spacing w:before="0" w:after="283"/>
              <w:jc w:val="start"/>
              <w:rPr/>
            </w:pPr>
            <w:r>
              <w:rPr/>
              <w:t xml:space="preserve">23 </w:t>
            </w:r>
          </w:p>
        </w:tc>
        <w:tc>
          <w:tcPr>
            <w:tcW w:w="1180" w:type="dxa"/>
            <w:tcBorders/>
            <w:vAlign w:val="center"/>
          </w:tcPr>
          <w:p>
            <w:pPr>
              <w:pStyle w:val="TableContents"/>
              <w:bidi w:val="0"/>
              <w:spacing w:before="0" w:after="283"/>
              <w:jc w:val="start"/>
              <w:rPr/>
            </w:pPr>
            <w:r>
              <w:rPr/>
              <w:t xml:space="preserve">23 </w:t>
            </w:r>
          </w:p>
        </w:tc>
        <w:tc>
          <w:tcPr>
            <w:tcW w:w="1194" w:type="dxa"/>
            <w:tcBorders/>
            <w:vAlign w:val="center"/>
          </w:tcPr>
          <w:p>
            <w:pPr>
              <w:pStyle w:val="TableContents"/>
              <w:bidi w:val="0"/>
              <w:spacing w:before="0" w:after="283"/>
              <w:jc w:val="start"/>
              <w:rPr/>
            </w:pPr>
            <w:r>
              <w:rPr/>
              <w:t xml:space="preserve">83. 00 </w:t>
            </w:r>
          </w:p>
        </w:tc>
      </w:tr>
      <w:tr>
        <w:trPr/>
        <w:tc>
          <w:tcPr>
            <w:tcW w:w="1234" w:type="dxa"/>
            <w:tcBorders/>
            <w:vAlign w:val="center"/>
          </w:tcPr>
          <w:p>
            <w:pPr>
              <w:pStyle w:val="TableContents"/>
              <w:bidi w:val="0"/>
              <w:spacing w:before="0" w:after="283"/>
              <w:jc w:val="start"/>
              <w:rPr/>
            </w:pPr>
            <w:r>
              <w:rPr/>
              <w:t xml:space="preserve">Strongly Agree </w:t>
            </w:r>
          </w:p>
        </w:tc>
        <w:tc>
          <w:tcPr>
            <w:tcW w:w="1036" w:type="dxa"/>
            <w:tcBorders/>
            <w:vAlign w:val="center"/>
          </w:tcPr>
          <w:p>
            <w:pPr>
              <w:pStyle w:val="TableContents"/>
              <w:bidi w:val="0"/>
              <w:spacing w:before="0" w:after="283"/>
              <w:jc w:val="start"/>
              <w:rPr/>
            </w:pPr>
            <w:r>
              <w:rPr/>
              <w:t xml:space="preserve">17 </w:t>
            </w:r>
          </w:p>
        </w:tc>
        <w:tc>
          <w:tcPr>
            <w:tcW w:w="1066" w:type="dxa"/>
            <w:tcBorders/>
            <w:vAlign w:val="center"/>
          </w:tcPr>
          <w:p>
            <w:pPr>
              <w:pStyle w:val="TableContents"/>
              <w:bidi w:val="0"/>
              <w:spacing w:before="0" w:after="283"/>
              <w:jc w:val="start"/>
              <w:rPr/>
            </w:pPr>
            <w:r>
              <w:rPr/>
              <w:t xml:space="preserve">17 </w:t>
            </w:r>
          </w:p>
        </w:tc>
        <w:tc>
          <w:tcPr>
            <w:tcW w:w="1180" w:type="dxa"/>
            <w:tcBorders/>
            <w:vAlign w:val="center"/>
          </w:tcPr>
          <w:p>
            <w:pPr>
              <w:pStyle w:val="TableContents"/>
              <w:bidi w:val="0"/>
              <w:spacing w:before="0" w:after="283"/>
              <w:jc w:val="start"/>
              <w:rPr/>
            </w:pPr>
            <w:r>
              <w:rPr/>
              <w:t xml:space="preserve">17 </w:t>
            </w:r>
          </w:p>
        </w:tc>
        <w:tc>
          <w:tcPr>
            <w:tcW w:w="1194" w:type="dxa"/>
            <w:tcBorders/>
            <w:vAlign w:val="center"/>
          </w:tcPr>
          <w:p>
            <w:pPr>
              <w:pStyle w:val="TableContents"/>
              <w:bidi w:val="0"/>
              <w:spacing w:before="0" w:after="283"/>
              <w:jc w:val="start"/>
              <w:rPr/>
            </w:pPr>
            <w:r>
              <w:rPr/>
              <w:t xml:space="preserve">100. 00 </w:t>
            </w:r>
          </w:p>
        </w:tc>
      </w:tr>
      <w:tr>
        <w:trPr/>
        <w:tc>
          <w:tcPr>
            <w:tcW w:w="1234" w:type="dxa"/>
            <w:tcBorders/>
            <w:vAlign w:val="center"/>
          </w:tcPr>
          <w:p>
            <w:pPr>
              <w:pStyle w:val="TableContents"/>
              <w:bidi w:val="0"/>
              <w:spacing w:before="0" w:after="283"/>
              <w:jc w:val="start"/>
              <w:rPr/>
            </w:pPr>
            <w:r>
              <w:rPr/>
              <w:t xml:space="preserve">Entire </w:t>
            </w:r>
          </w:p>
        </w:tc>
        <w:tc>
          <w:tcPr>
            <w:tcW w:w="1036" w:type="dxa"/>
            <w:tcBorders/>
            <w:vAlign w:val="center"/>
          </w:tcPr>
          <w:p>
            <w:pPr>
              <w:pStyle w:val="TableContents"/>
              <w:bidi w:val="0"/>
              <w:spacing w:before="0" w:after="283"/>
              <w:jc w:val="start"/>
              <w:rPr/>
            </w:pPr>
            <w:r>
              <w:rPr/>
              <w:t xml:space="preserve">100 </w:t>
            </w:r>
          </w:p>
        </w:tc>
        <w:tc>
          <w:tcPr>
            <w:tcW w:w="1066" w:type="dxa"/>
            <w:tcBorders/>
            <w:vAlign w:val="center"/>
          </w:tcPr>
          <w:p>
            <w:pPr>
              <w:pStyle w:val="TableContents"/>
              <w:bidi w:val="0"/>
              <w:spacing w:before="0" w:after="283"/>
              <w:jc w:val="start"/>
              <w:rPr/>
            </w:pPr>
            <w:r>
              <w:rPr/>
              <w:t xml:space="preserve">100 </w:t>
            </w:r>
          </w:p>
        </w:tc>
        <w:tc>
          <w:tcPr>
            <w:tcW w:w="1180" w:type="dxa"/>
            <w:tcBorders/>
            <w:vAlign w:val="center"/>
          </w:tcPr>
          <w:p>
            <w:pPr>
              <w:pStyle w:val="TableContents"/>
              <w:bidi w:val="0"/>
              <w:spacing w:before="0" w:after="283"/>
              <w:jc w:val="start"/>
              <w:rPr/>
            </w:pPr>
            <w:r>
              <w:rPr/>
              <w:t xml:space="preserve">100 </w:t>
            </w:r>
          </w:p>
        </w:tc>
        <w:tc>
          <w:tcPr>
            <w:tcW w:w="119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Pie Chart 12 </w:t>
      </w:r>
    </w:p>
    <w:p>
      <w:pPr>
        <w:pStyle w:val="TextBody"/>
        <w:bidi w:val="0"/>
        <w:spacing w:before="0" w:after="283"/>
        <w:jc w:val="start"/>
        <w:rPr/>
      </w:pPr>
      <w:r>
        <w:rPr/>
        <w:t xml:space="preserve">4. 12 This above tabular array shows that 26 % employees strongly disagree that they are satisfied with calling development in the organisation. 17 % employees disagree, 7 % employees neither agree nor disagree, 23 % employees agree, &amp; A ; 27 % employees strongly agree that they are satisfied with calling development in the organisation. </w:t>
      </w:r>
    </w:p>
    <w:p>
      <w:pPr>
        <w:pStyle w:val="Heading3"/>
        <w:bidi w:val="0"/>
        <w:jc w:val="start"/>
        <w:rPr/>
      </w:pPr>
      <w:r>
        <w:rPr/>
        <w:t xml:space="preserve">Rate your committedness with the organisation </w:t>
      </w:r>
    </w:p>
    <w:p>
      <w:pPr>
        <w:pStyle w:val="Heading3"/>
        <w:bidi w:val="0"/>
        <w:jc w:val="start"/>
        <w:rPr/>
      </w:pPr>
      <w:r>
        <w:rPr/>
        <w:t xml:space="preserve">I am committed with my organisation </w:t>
      </w:r>
    </w:p>
    <w:p>
      <w:pPr>
        <w:pStyle w:val="TextBody"/>
        <w:bidi w:val="0"/>
        <w:spacing w:before="0" w:after="283"/>
        <w:jc w:val="start"/>
        <w:rPr/>
      </w:pPr>
      <w:r>
        <w:rPr/>
        <w:t xml:space="preserve">Table 13 </w:t>
      </w:r>
    </w:p>
    <w:tbl>
      <w:tblPr>
        <w:tblW w:w="5710" w:type="dxa"/>
        <w:jc w:val="start"/>
        <w:tblInd w:w="0" w:type="dxa"/>
        <w:tblLayout w:type="fixed"/>
        <w:tblCellMar>
          <w:top w:w="0" w:type="dxa"/>
          <w:start w:w="0" w:type="dxa"/>
          <w:bottom w:w="0" w:type="dxa"/>
          <w:end w:w="0" w:type="dxa"/>
        </w:tblCellMar>
      </w:tblPr>
      <w:tblGrid>
        <w:gridCol w:w="1234"/>
        <w:gridCol w:w="1036"/>
        <w:gridCol w:w="1066"/>
        <w:gridCol w:w="1180"/>
        <w:gridCol w:w="1194"/>
      </w:tblGrid>
      <w:tr>
        <w:trPr/>
        <w:tc>
          <w:tcPr>
            <w:tcW w:w="1234" w:type="dxa"/>
            <w:tcBorders/>
            <w:vAlign w:val="center"/>
          </w:tcPr>
          <w:p>
            <w:pPr>
              <w:pStyle w:val="TableContents"/>
              <w:bidi w:val="0"/>
              <w:spacing w:before="0" w:after="283"/>
              <w:jc w:val="start"/>
              <w:rPr>
                <w:sz w:val="4"/>
                <w:szCs w:val="4"/>
              </w:rPr>
            </w:pPr>
            <w:r>
              <w:rPr>
                <w:sz w:val="4"/>
                <w:szCs w:val="4"/>
              </w:rPr>
            </w:r>
          </w:p>
        </w:tc>
        <w:tc>
          <w:tcPr>
            <w:tcW w:w="1036" w:type="dxa"/>
            <w:tcBorders/>
            <w:vAlign w:val="center"/>
          </w:tcPr>
          <w:p>
            <w:pPr>
              <w:pStyle w:val="TableContents"/>
              <w:bidi w:val="0"/>
              <w:spacing w:before="0" w:after="283"/>
              <w:jc w:val="start"/>
              <w:rPr/>
            </w:pPr>
            <w:r>
              <w:rPr/>
              <w:t xml:space="preserve">Frequency </w:t>
            </w:r>
          </w:p>
        </w:tc>
        <w:tc>
          <w:tcPr>
            <w:tcW w:w="1066" w:type="dxa"/>
            <w:tcBorders/>
            <w:vAlign w:val="center"/>
          </w:tcPr>
          <w:p>
            <w:pPr>
              <w:pStyle w:val="TableContents"/>
              <w:bidi w:val="0"/>
              <w:spacing w:before="0" w:after="283"/>
              <w:jc w:val="start"/>
              <w:rPr/>
            </w:pPr>
            <w:r>
              <w:rPr/>
              <w:t xml:space="preserve">Percentage </w:t>
            </w:r>
          </w:p>
        </w:tc>
        <w:tc>
          <w:tcPr>
            <w:tcW w:w="1180" w:type="dxa"/>
            <w:tcBorders/>
            <w:vAlign w:val="center"/>
          </w:tcPr>
          <w:p>
            <w:pPr>
              <w:pStyle w:val="TableContents"/>
              <w:bidi w:val="0"/>
              <w:spacing w:before="0" w:after="283"/>
              <w:jc w:val="start"/>
              <w:rPr/>
            </w:pPr>
            <w:r>
              <w:rPr/>
              <w:t xml:space="preserve">Valid Percentage </w:t>
            </w:r>
          </w:p>
        </w:tc>
        <w:tc>
          <w:tcPr>
            <w:tcW w:w="1194" w:type="dxa"/>
            <w:tcBorders/>
            <w:vAlign w:val="center"/>
          </w:tcPr>
          <w:p>
            <w:pPr>
              <w:pStyle w:val="TableContents"/>
              <w:bidi w:val="0"/>
              <w:spacing w:before="0" w:after="283"/>
              <w:jc w:val="start"/>
              <w:rPr/>
            </w:pPr>
            <w:r>
              <w:rPr/>
              <w:t xml:space="preserve">Cumulative % </w:t>
            </w:r>
          </w:p>
        </w:tc>
      </w:tr>
      <w:tr>
        <w:trPr/>
        <w:tc>
          <w:tcPr>
            <w:tcW w:w="1234" w:type="dxa"/>
            <w:tcBorders/>
            <w:vAlign w:val="center"/>
          </w:tcPr>
          <w:p>
            <w:pPr>
              <w:pStyle w:val="TableContents"/>
              <w:bidi w:val="0"/>
              <w:spacing w:before="0" w:after="283"/>
              <w:jc w:val="start"/>
              <w:rPr/>
            </w:pPr>
            <w:r>
              <w:rPr/>
              <w:t xml:space="preserve">Strongly Disagree </w:t>
            </w:r>
          </w:p>
        </w:tc>
        <w:tc>
          <w:tcPr>
            <w:tcW w:w="1036" w:type="dxa"/>
            <w:tcBorders/>
            <w:vAlign w:val="center"/>
          </w:tcPr>
          <w:p>
            <w:pPr>
              <w:pStyle w:val="TableContents"/>
              <w:bidi w:val="0"/>
              <w:spacing w:before="0" w:after="283"/>
              <w:jc w:val="start"/>
              <w:rPr/>
            </w:pPr>
            <w:r>
              <w:rPr/>
              <w:t xml:space="preserve">13 </w:t>
            </w:r>
          </w:p>
        </w:tc>
        <w:tc>
          <w:tcPr>
            <w:tcW w:w="1066" w:type="dxa"/>
            <w:tcBorders/>
            <w:vAlign w:val="center"/>
          </w:tcPr>
          <w:p>
            <w:pPr>
              <w:pStyle w:val="TableContents"/>
              <w:bidi w:val="0"/>
              <w:spacing w:before="0" w:after="283"/>
              <w:jc w:val="start"/>
              <w:rPr/>
            </w:pPr>
            <w:r>
              <w:rPr/>
              <w:t xml:space="preserve">13 </w:t>
            </w:r>
          </w:p>
        </w:tc>
        <w:tc>
          <w:tcPr>
            <w:tcW w:w="1180" w:type="dxa"/>
            <w:tcBorders/>
            <w:vAlign w:val="center"/>
          </w:tcPr>
          <w:p>
            <w:pPr>
              <w:pStyle w:val="TableContents"/>
              <w:bidi w:val="0"/>
              <w:spacing w:before="0" w:after="283"/>
              <w:jc w:val="start"/>
              <w:rPr/>
            </w:pPr>
            <w:r>
              <w:rPr/>
              <w:t xml:space="preserve">13 </w:t>
            </w:r>
          </w:p>
        </w:tc>
        <w:tc>
          <w:tcPr>
            <w:tcW w:w="1194" w:type="dxa"/>
            <w:tcBorders/>
            <w:vAlign w:val="center"/>
          </w:tcPr>
          <w:p>
            <w:pPr>
              <w:pStyle w:val="TableContents"/>
              <w:bidi w:val="0"/>
              <w:spacing w:before="0" w:after="283"/>
              <w:jc w:val="start"/>
              <w:rPr/>
            </w:pPr>
            <w:r>
              <w:rPr/>
              <w:t xml:space="preserve">13. 00 </w:t>
            </w:r>
          </w:p>
        </w:tc>
      </w:tr>
      <w:tr>
        <w:trPr/>
        <w:tc>
          <w:tcPr>
            <w:tcW w:w="1234" w:type="dxa"/>
            <w:tcBorders/>
            <w:vAlign w:val="center"/>
          </w:tcPr>
          <w:p>
            <w:pPr>
              <w:pStyle w:val="TableContents"/>
              <w:bidi w:val="0"/>
              <w:spacing w:before="0" w:after="283"/>
              <w:jc w:val="start"/>
              <w:rPr/>
            </w:pPr>
            <w:r>
              <w:rPr/>
              <w:t xml:space="preserve">Disagree </w:t>
            </w:r>
          </w:p>
        </w:tc>
        <w:tc>
          <w:tcPr>
            <w:tcW w:w="1036" w:type="dxa"/>
            <w:tcBorders/>
            <w:vAlign w:val="center"/>
          </w:tcPr>
          <w:p>
            <w:pPr>
              <w:pStyle w:val="TableContents"/>
              <w:bidi w:val="0"/>
              <w:spacing w:before="0" w:after="283"/>
              <w:jc w:val="start"/>
              <w:rPr/>
            </w:pPr>
            <w:r>
              <w:rPr/>
              <w:t xml:space="preserve">10 </w:t>
            </w:r>
          </w:p>
        </w:tc>
        <w:tc>
          <w:tcPr>
            <w:tcW w:w="1066" w:type="dxa"/>
            <w:tcBorders/>
            <w:vAlign w:val="center"/>
          </w:tcPr>
          <w:p>
            <w:pPr>
              <w:pStyle w:val="TableContents"/>
              <w:bidi w:val="0"/>
              <w:spacing w:before="0" w:after="283"/>
              <w:jc w:val="start"/>
              <w:rPr/>
            </w:pPr>
            <w:r>
              <w:rPr/>
              <w:t xml:space="preserve">10 </w:t>
            </w:r>
          </w:p>
        </w:tc>
        <w:tc>
          <w:tcPr>
            <w:tcW w:w="1180" w:type="dxa"/>
            <w:tcBorders/>
            <w:vAlign w:val="center"/>
          </w:tcPr>
          <w:p>
            <w:pPr>
              <w:pStyle w:val="TableContents"/>
              <w:bidi w:val="0"/>
              <w:spacing w:before="0" w:after="283"/>
              <w:jc w:val="start"/>
              <w:rPr/>
            </w:pPr>
            <w:r>
              <w:rPr/>
              <w:t xml:space="preserve">10 </w:t>
            </w:r>
          </w:p>
        </w:tc>
        <w:tc>
          <w:tcPr>
            <w:tcW w:w="1194" w:type="dxa"/>
            <w:tcBorders/>
            <w:vAlign w:val="center"/>
          </w:tcPr>
          <w:p>
            <w:pPr>
              <w:pStyle w:val="TableContents"/>
              <w:bidi w:val="0"/>
              <w:spacing w:before="0" w:after="283"/>
              <w:jc w:val="start"/>
              <w:rPr/>
            </w:pPr>
            <w:r>
              <w:rPr/>
              <w:t xml:space="preserve">23. 00 </w:t>
            </w:r>
          </w:p>
        </w:tc>
      </w:tr>
      <w:tr>
        <w:trPr/>
        <w:tc>
          <w:tcPr>
            <w:tcW w:w="1234" w:type="dxa"/>
            <w:tcBorders/>
            <w:vAlign w:val="center"/>
          </w:tcPr>
          <w:p>
            <w:pPr>
              <w:pStyle w:val="TableContents"/>
              <w:bidi w:val="0"/>
              <w:spacing w:before="0" w:after="283"/>
              <w:jc w:val="start"/>
              <w:rPr/>
            </w:pPr>
            <w:r>
              <w:rPr/>
              <w:t xml:space="preserve">Neither Agree nor Disagree </w:t>
            </w:r>
          </w:p>
        </w:tc>
        <w:tc>
          <w:tcPr>
            <w:tcW w:w="1036" w:type="dxa"/>
            <w:tcBorders/>
            <w:vAlign w:val="center"/>
          </w:tcPr>
          <w:p>
            <w:pPr>
              <w:pStyle w:val="TableContents"/>
              <w:bidi w:val="0"/>
              <w:spacing w:before="0" w:after="283"/>
              <w:jc w:val="start"/>
              <w:rPr/>
            </w:pPr>
            <w:r>
              <w:rPr/>
              <w:t xml:space="preserve">37 </w:t>
            </w:r>
          </w:p>
        </w:tc>
        <w:tc>
          <w:tcPr>
            <w:tcW w:w="1066" w:type="dxa"/>
            <w:tcBorders/>
            <w:vAlign w:val="center"/>
          </w:tcPr>
          <w:p>
            <w:pPr>
              <w:pStyle w:val="TableContents"/>
              <w:bidi w:val="0"/>
              <w:spacing w:before="0" w:after="283"/>
              <w:jc w:val="start"/>
              <w:rPr/>
            </w:pPr>
            <w:r>
              <w:rPr/>
              <w:t xml:space="preserve">37 </w:t>
            </w:r>
          </w:p>
        </w:tc>
        <w:tc>
          <w:tcPr>
            <w:tcW w:w="1180" w:type="dxa"/>
            <w:tcBorders/>
            <w:vAlign w:val="center"/>
          </w:tcPr>
          <w:p>
            <w:pPr>
              <w:pStyle w:val="TableContents"/>
              <w:bidi w:val="0"/>
              <w:spacing w:before="0" w:after="283"/>
              <w:jc w:val="start"/>
              <w:rPr/>
            </w:pPr>
            <w:r>
              <w:rPr/>
              <w:t xml:space="preserve">37 </w:t>
            </w:r>
          </w:p>
        </w:tc>
        <w:tc>
          <w:tcPr>
            <w:tcW w:w="1194" w:type="dxa"/>
            <w:tcBorders/>
            <w:vAlign w:val="center"/>
          </w:tcPr>
          <w:p>
            <w:pPr>
              <w:pStyle w:val="TableContents"/>
              <w:bidi w:val="0"/>
              <w:spacing w:before="0" w:after="283"/>
              <w:jc w:val="start"/>
              <w:rPr/>
            </w:pPr>
            <w:r>
              <w:rPr/>
              <w:t xml:space="preserve">60. 00 </w:t>
            </w:r>
          </w:p>
        </w:tc>
      </w:tr>
      <w:tr>
        <w:trPr/>
        <w:tc>
          <w:tcPr>
            <w:tcW w:w="1234" w:type="dxa"/>
            <w:tcBorders/>
            <w:vAlign w:val="center"/>
          </w:tcPr>
          <w:p>
            <w:pPr>
              <w:pStyle w:val="TableContents"/>
              <w:bidi w:val="0"/>
              <w:spacing w:before="0" w:after="283"/>
              <w:jc w:val="start"/>
              <w:rPr/>
            </w:pPr>
            <w:r>
              <w:rPr/>
              <w:t xml:space="preserve">Agree </w:t>
            </w:r>
          </w:p>
        </w:tc>
        <w:tc>
          <w:tcPr>
            <w:tcW w:w="1036" w:type="dxa"/>
            <w:tcBorders/>
            <w:vAlign w:val="center"/>
          </w:tcPr>
          <w:p>
            <w:pPr>
              <w:pStyle w:val="TableContents"/>
              <w:bidi w:val="0"/>
              <w:spacing w:before="0" w:after="283"/>
              <w:jc w:val="start"/>
              <w:rPr/>
            </w:pPr>
            <w:r>
              <w:rPr/>
              <w:t xml:space="preserve">19 </w:t>
            </w:r>
          </w:p>
        </w:tc>
        <w:tc>
          <w:tcPr>
            <w:tcW w:w="1066" w:type="dxa"/>
            <w:tcBorders/>
            <w:vAlign w:val="center"/>
          </w:tcPr>
          <w:p>
            <w:pPr>
              <w:pStyle w:val="TableContents"/>
              <w:bidi w:val="0"/>
              <w:spacing w:before="0" w:after="283"/>
              <w:jc w:val="start"/>
              <w:rPr/>
            </w:pPr>
            <w:r>
              <w:rPr/>
              <w:t xml:space="preserve">19 </w:t>
            </w:r>
          </w:p>
        </w:tc>
        <w:tc>
          <w:tcPr>
            <w:tcW w:w="1180" w:type="dxa"/>
            <w:tcBorders/>
            <w:vAlign w:val="center"/>
          </w:tcPr>
          <w:p>
            <w:pPr>
              <w:pStyle w:val="TableContents"/>
              <w:bidi w:val="0"/>
              <w:spacing w:before="0" w:after="283"/>
              <w:jc w:val="start"/>
              <w:rPr/>
            </w:pPr>
            <w:r>
              <w:rPr/>
              <w:t xml:space="preserve">19 </w:t>
            </w:r>
          </w:p>
        </w:tc>
        <w:tc>
          <w:tcPr>
            <w:tcW w:w="1194" w:type="dxa"/>
            <w:tcBorders/>
            <w:vAlign w:val="center"/>
          </w:tcPr>
          <w:p>
            <w:pPr>
              <w:pStyle w:val="TableContents"/>
              <w:bidi w:val="0"/>
              <w:spacing w:before="0" w:after="283"/>
              <w:jc w:val="start"/>
              <w:rPr/>
            </w:pPr>
            <w:r>
              <w:rPr/>
              <w:t xml:space="preserve">79. 00 </w:t>
            </w:r>
          </w:p>
        </w:tc>
      </w:tr>
      <w:tr>
        <w:trPr/>
        <w:tc>
          <w:tcPr>
            <w:tcW w:w="1234" w:type="dxa"/>
            <w:tcBorders/>
            <w:vAlign w:val="center"/>
          </w:tcPr>
          <w:p>
            <w:pPr>
              <w:pStyle w:val="TableContents"/>
              <w:bidi w:val="0"/>
              <w:spacing w:before="0" w:after="283"/>
              <w:jc w:val="start"/>
              <w:rPr/>
            </w:pPr>
            <w:r>
              <w:rPr/>
              <w:t xml:space="preserve">Strongly Agree </w:t>
            </w:r>
          </w:p>
        </w:tc>
        <w:tc>
          <w:tcPr>
            <w:tcW w:w="1036" w:type="dxa"/>
            <w:tcBorders/>
            <w:vAlign w:val="center"/>
          </w:tcPr>
          <w:p>
            <w:pPr>
              <w:pStyle w:val="TableContents"/>
              <w:bidi w:val="0"/>
              <w:spacing w:before="0" w:after="283"/>
              <w:jc w:val="start"/>
              <w:rPr/>
            </w:pPr>
            <w:r>
              <w:rPr/>
              <w:t xml:space="preserve">21 </w:t>
            </w:r>
          </w:p>
        </w:tc>
        <w:tc>
          <w:tcPr>
            <w:tcW w:w="1066" w:type="dxa"/>
            <w:tcBorders/>
            <w:vAlign w:val="center"/>
          </w:tcPr>
          <w:p>
            <w:pPr>
              <w:pStyle w:val="TableContents"/>
              <w:bidi w:val="0"/>
              <w:spacing w:before="0" w:after="283"/>
              <w:jc w:val="start"/>
              <w:rPr/>
            </w:pPr>
            <w:r>
              <w:rPr/>
              <w:t xml:space="preserve">21 </w:t>
            </w:r>
          </w:p>
        </w:tc>
        <w:tc>
          <w:tcPr>
            <w:tcW w:w="1180" w:type="dxa"/>
            <w:tcBorders/>
            <w:vAlign w:val="center"/>
          </w:tcPr>
          <w:p>
            <w:pPr>
              <w:pStyle w:val="TableContents"/>
              <w:bidi w:val="0"/>
              <w:spacing w:before="0" w:after="283"/>
              <w:jc w:val="start"/>
              <w:rPr/>
            </w:pPr>
            <w:r>
              <w:rPr/>
              <w:t xml:space="preserve">21 </w:t>
            </w:r>
          </w:p>
        </w:tc>
        <w:tc>
          <w:tcPr>
            <w:tcW w:w="1194" w:type="dxa"/>
            <w:tcBorders/>
            <w:vAlign w:val="center"/>
          </w:tcPr>
          <w:p>
            <w:pPr>
              <w:pStyle w:val="TableContents"/>
              <w:bidi w:val="0"/>
              <w:spacing w:before="0" w:after="283"/>
              <w:jc w:val="start"/>
              <w:rPr/>
            </w:pPr>
            <w:r>
              <w:rPr/>
              <w:t xml:space="preserve">100. 00 </w:t>
            </w:r>
          </w:p>
        </w:tc>
      </w:tr>
      <w:tr>
        <w:trPr/>
        <w:tc>
          <w:tcPr>
            <w:tcW w:w="1234" w:type="dxa"/>
            <w:tcBorders/>
            <w:vAlign w:val="center"/>
          </w:tcPr>
          <w:p>
            <w:pPr>
              <w:pStyle w:val="TableContents"/>
              <w:bidi w:val="0"/>
              <w:spacing w:before="0" w:after="283"/>
              <w:jc w:val="start"/>
              <w:rPr/>
            </w:pPr>
            <w:r>
              <w:rPr/>
              <w:t xml:space="preserve">Entire </w:t>
            </w:r>
          </w:p>
        </w:tc>
        <w:tc>
          <w:tcPr>
            <w:tcW w:w="1036" w:type="dxa"/>
            <w:tcBorders/>
            <w:vAlign w:val="center"/>
          </w:tcPr>
          <w:p>
            <w:pPr>
              <w:pStyle w:val="TableContents"/>
              <w:bidi w:val="0"/>
              <w:spacing w:before="0" w:after="283"/>
              <w:jc w:val="start"/>
              <w:rPr/>
            </w:pPr>
            <w:r>
              <w:rPr/>
              <w:t xml:space="preserve">100 </w:t>
            </w:r>
          </w:p>
        </w:tc>
        <w:tc>
          <w:tcPr>
            <w:tcW w:w="1066" w:type="dxa"/>
            <w:tcBorders/>
            <w:vAlign w:val="center"/>
          </w:tcPr>
          <w:p>
            <w:pPr>
              <w:pStyle w:val="TableContents"/>
              <w:bidi w:val="0"/>
              <w:spacing w:before="0" w:after="283"/>
              <w:jc w:val="start"/>
              <w:rPr/>
            </w:pPr>
            <w:r>
              <w:rPr/>
              <w:t xml:space="preserve">100 </w:t>
            </w:r>
          </w:p>
        </w:tc>
        <w:tc>
          <w:tcPr>
            <w:tcW w:w="1180" w:type="dxa"/>
            <w:tcBorders/>
            <w:vAlign w:val="center"/>
          </w:tcPr>
          <w:p>
            <w:pPr>
              <w:pStyle w:val="TableContents"/>
              <w:bidi w:val="0"/>
              <w:spacing w:before="0" w:after="283"/>
              <w:jc w:val="start"/>
              <w:rPr/>
            </w:pPr>
            <w:r>
              <w:rPr/>
              <w:t xml:space="preserve">100 </w:t>
            </w:r>
          </w:p>
        </w:tc>
        <w:tc>
          <w:tcPr>
            <w:tcW w:w="119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Pie Chart 13 </w:t>
      </w:r>
    </w:p>
    <w:p>
      <w:pPr>
        <w:pStyle w:val="TextBody"/>
        <w:bidi w:val="0"/>
        <w:spacing w:before="0" w:after="283"/>
        <w:jc w:val="start"/>
        <w:rPr/>
      </w:pPr>
      <w:r>
        <w:rPr/>
        <w:t xml:space="preserve">4. 13 This above tabular array shows that 13 % employees strongly disagree that they are committed with their organisation. 10 % employees disagree, 37 % employees neither agree nor disagree, 19 % employees agree, &amp; A ; 21 % employees are strongly agree that they are committed with their organisation </w:t>
      </w:r>
    </w:p>
    <w:p>
      <w:pPr>
        <w:pStyle w:val="Heading3"/>
        <w:bidi w:val="0"/>
        <w:jc w:val="start"/>
        <w:rPr/>
      </w:pPr>
      <w:r>
        <w:rPr/>
        <w:t xml:space="preserve">I value my organisation more than my occupation </w:t>
      </w:r>
    </w:p>
    <w:p>
      <w:pPr>
        <w:pStyle w:val="TextBody"/>
        <w:bidi w:val="0"/>
        <w:spacing w:before="0" w:after="283"/>
        <w:jc w:val="start"/>
        <w:rPr/>
      </w:pPr>
      <w:r>
        <w:rPr/>
        <w:t xml:space="preserve">Table 14 </w:t>
      </w:r>
    </w:p>
    <w:tbl>
      <w:tblPr>
        <w:tblW w:w="5710" w:type="dxa"/>
        <w:jc w:val="start"/>
        <w:tblInd w:w="0" w:type="dxa"/>
        <w:tblLayout w:type="fixed"/>
        <w:tblCellMar>
          <w:top w:w="0" w:type="dxa"/>
          <w:start w:w="0" w:type="dxa"/>
          <w:bottom w:w="0" w:type="dxa"/>
          <w:end w:w="0" w:type="dxa"/>
        </w:tblCellMar>
      </w:tblPr>
      <w:tblGrid>
        <w:gridCol w:w="1234"/>
        <w:gridCol w:w="1036"/>
        <w:gridCol w:w="1066"/>
        <w:gridCol w:w="1180"/>
        <w:gridCol w:w="1194"/>
      </w:tblGrid>
      <w:tr>
        <w:trPr/>
        <w:tc>
          <w:tcPr>
            <w:tcW w:w="1234" w:type="dxa"/>
            <w:tcBorders/>
            <w:vAlign w:val="center"/>
          </w:tcPr>
          <w:p>
            <w:pPr>
              <w:pStyle w:val="TableContents"/>
              <w:bidi w:val="0"/>
              <w:spacing w:before="0" w:after="283"/>
              <w:jc w:val="start"/>
              <w:rPr>
                <w:sz w:val="4"/>
                <w:szCs w:val="4"/>
              </w:rPr>
            </w:pPr>
            <w:r>
              <w:rPr>
                <w:sz w:val="4"/>
                <w:szCs w:val="4"/>
              </w:rPr>
            </w:r>
          </w:p>
        </w:tc>
        <w:tc>
          <w:tcPr>
            <w:tcW w:w="1036" w:type="dxa"/>
            <w:tcBorders/>
            <w:vAlign w:val="center"/>
          </w:tcPr>
          <w:p>
            <w:pPr>
              <w:pStyle w:val="TableContents"/>
              <w:bidi w:val="0"/>
              <w:spacing w:before="0" w:after="283"/>
              <w:jc w:val="start"/>
              <w:rPr/>
            </w:pPr>
            <w:r>
              <w:rPr/>
              <w:t xml:space="preserve">Frequency </w:t>
            </w:r>
          </w:p>
        </w:tc>
        <w:tc>
          <w:tcPr>
            <w:tcW w:w="1066" w:type="dxa"/>
            <w:tcBorders/>
            <w:vAlign w:val="center"/>
          </w:tcPr>
          <w:p>
            <w:pPr>
              <w:pStyle w:val="TableContents"/>
              <w:bidi w:val="0"/>
              <w:spacing w:before="0" w:after="283"/>
              <w:jc w:val="start"/>
              <w:rPr/>
            </w:pPr>
            <w:r>
              <w:rPr/>
              <w:t xml:space="preserve">Percentage </w:t>
            </w:r>
          </w:p>
        </w:tc>
        <w:tc>
          <w:tcPr>
            <w:tcW w:w="1180" w:type="dxa"/>
            <w:tcBorders/>
            <w:vAlign w:val="center"/>
          </w:tcPr>
          <w:p>
            <w:pPr>
              <w:pStyle w:val="TableContents"/>
              <w:bidi w:val="0"/>
              <w:spacing w:before="0" w:after="283"/>
              <w:jc w:val="start"/>
              <w:rPr/>
            </w:pPr>
            <w:r>
              <w:rPr/>
              <w:t xml:space="preserve">Valid Percentage </w:t>
            </w:r>
          </w:p>
        </w:tc>
        <w:tc>
          <w:tcPr>
            <w:tcW w:w="1194" w:type="dxa"/>
            <w:tcBorders/>
            <w:vAlign w:val="center"/>
          </w:tcPr>
          <w:p>
            <w:pPr>
              <w:pStyle w:val="TableContents"/>
              <w:bidi w:val="0"/>
              <w:spacing w:before="0" w:after="283"/>
              <w:jc w:val="start"/>
              <w:rPr/>
            </w:pPr>
            <w:r>
              <w:rPr/>
              <w:t xml:space="preserve">Cumulative % </w:t>
            </w:r>
          </w:p>
        </w:tc>
      </w:tr>
      <w:tr>
        <w:trPr/>
        <w:tc>
          <w:tcPr>
            <w:tcW w:w="1234" w:type="dxa"/>
            <w:tcBorders/>
            <w:vAlign w:val="center"/>
          </w:tcPr>
          <w:p>
            <w:pPr>
              <w:pStyle w:val="TableContents"/>
              <w:bidi w:val="0"/>
              <w:spacing w:before="0" w:after="283"/>
              <w:jc w:val="start"/>
              <w:rPr/>
            </w:pPr>
            <w:r>
              <w:rPr/>
              <w:t xml:space="preserve">Strongly Disagree </w:t>
            </w:r>
          </w:p>
        </w:tc>
        <w:tc>
          <w:tcPr>
            <w:tcW w:w="1036" w:type="dxa"/>
            <w:tcBorders/>
            <w:vAlign w:val="center"/>
          </w:tcPr>
          <w:p>
            <w:pPr>
              <w:pStyle w:val="TableContents"/>
              <w:bidi w:val="0"/>
              <w:spacing w:before="0" w:after="283"/>
              <w:jc w:val="start"/>
              <w:rPr/>
            </w:pPr>
            <w:r>
              <w:rPr/>
              <w:t xml:space="preserve">16 </w:t>
            </w:r>
          </w:p>
        </w:tc>
        <w:tc>
          <w:tcPr>
            <w:tcW w:w="1066" w:type="dxa"/>
            <w:tcBorders/>
            <w:vAlign w:val="center"/>
          </w:tcPr>
          <w:p>
            <w:pPr>
              <w:pStyle w:val="TableContents"/>
              <w:bidi w:val="0"/>
              <w:spacing w:before="0" w:after="283"/>
              <w:jc w:val="start"/>
              <w:rPr/>
            </w:pPr>
            <w:r>
              <w:rPr/>
              <w:t xml:space="preserve">16 </w:t>
            </w:r>
          </w:p>
        </w:tc>
        <w:tc>
          <w:tcPr>
            <w:tcW w:w="1180" w:type="dxa"/>
            <w:tcBorders/>
            <w:vAlign w:val="center"/>
          </w:tcPr>
          <w:p>
            <w:pPr>
              <w:pStyle w:val="TableContents"/>
              <w:bidi w:val="0"/>
              <w:spacing w:before="0" w:after="283"/>
              <w:jc w:val="start"/>
              <w:rPr/>
            </w:pPr>
            <w:r>
              <w:rPr/>
              <w:t xml:space="preserve">16 </w:t>
            </w:r>
          </w:p>
        </w:tc>
        <w:tc>
          <w:tcPr>
            <w:tcW w:w="1194" w:type="dxa"/>
            <w:tcBorders/>
            <w:vAlign w:val="center"/>
          </w:tcPr>
          <w:p>
            <w:pPr>
              <w:pStyle w:val="TableContents"/>
              <w:bidi w:val="0"/>
              <w:spacing w:before="0" w:after="283"/>
              <w:jc w:val="start"/>
              <w:rPr/>
            </w:pPr>
            <w:r>
              <w:rPr/>
              <w:t xml:space="preserve">16. 00 </w:t>
            </w:r>
          </w:p>
        </w:tc>
      </w:tr>
      <w:tr>
        <w:trPr/>
        <w:tc>
          <w:tcPr>
            <w:tcW w:w="1234" w:type="dxa"/>
            <w:tcBorders/>
            <w:vAlign w:val="center"/>
          </w:tcPr>
          <w:p>
            <w:pPr>
              <w:pStyle w:val="TableContents"/>
              <w:bidi w:val="0"/>
              <w:spacing w:before="0" w:after="283"/>
              <w:jc w:val="start"/>
              <w:rPr/>
            </w:pPr>
            <w:r>
              <w:rPr/>
              <w:t xml:space="preserve">Disagree </w:t>
            </w:r>
          </w:p>
        </w:tc>
        <w:tc>
          <w:tcPr>
            <w:tcW w:w="1036" w:type="dxa"/>
            <w:tcBorders/>
            <w:vAlign w:val="center"/>
          </w:tcPr>
          <w:p>
            <w:pPr>
              <w:pStyle w:val="TableContents"/>
              <w:bidi w:val="0"/>
              <w:spacing w:before="0" w:after="283"/>
              <w:jc w:val="start"/>
              <w:rPr/>
            </w:pPr>
            <w:r>
              <w:rPr/>
              <w:t xml:space="preserve">20 </w:t>
            </w:r>
          </w:p>
        </w:tc>
        <w:tc>
          <w:tcPr>
            <w:tcW w:w="1066" w:type="dxa"/>
            <w:tcBorders/>
            <w:vAlign w:val="center"/>
          </w:tcPr>
          <w:p>
            <w:pPr>
              <w:pStyle w:val="TableContents"/>
              <w:bidi w:val="0"/>
              <w:spacing w:before="0" w:after="283"/>
              <w:jc w:val="start"/>
              <w:rPr/>
            </w:pPr>
            <w:r>
              <w:rPr/>
              <w:t xml:space="preserve">20 </w:t>
            </w:r>
          </w:p>
        </w:tc>
        <w:tc>
          <w:tcPr>
            <w:tcW w:w="1180" w:type="dxa"/>
            <w:tcBorders/>
            <w:vAlign w:val="center"/>
          </w:tcPr>
          <w:p>
            <w:pPr>
              <w:pStyle w:val="TableContents"/>
              <w:bidi w:val="0"/>
              <w:spacing w:before="0" w:after="283"/>
              <w:jc w:val="start"/>
              <w:rPr/>
            </w:pPr>
            <w:r>
              <w:rPr/>
              <w:t xml:space="preserve">20 </w:t>
            </w:r>
          </w:p>
        </w:tc>
        <w:tc>
          <w:tcPr>
            <w:tcW w:w="1194" w:type="dxa"/>
            <w:tcBorders/>
            <w:vAlign w:val="center"/>
          </w:tcPr>
          <w:p>
            <w:pPr>
              <w:pStyle w:val="TableContents"/>
              <w:bidi w:val="0"/>
              <w:spacing w:before="0" w:after="283"/>
              <w:jc w:val="start"/>
              <w:rPr/>
            </w:pPr>
            <w:r>
              <w:rPr/>
              <w:t xml:space="preserve">36. 00 </w:t>
            </w:r>
          </w:p>
        </w:tc>
      </w:tr>
      <w:tr>
        <w:trPr/>
        <w:tc>
          <w:tcPr>
            <w:tcW w:w="1234" w:type="dxa"/>
            <w:tcBorders/>
            <w:vAlign w:val="center"/>
          </w:tcPr>
          <w:p>
            <w:pPr>
              <w:pStyle w:val="TableContents"/>
              <w:bidi w:val="0"/>
              <w:spacing w:before="0" w:after="283"/>
              <w:jc w:val="start"/>
              <w:rPr/>
            </w:pPr>
            <w:r>
              <w:rPr/>
              <w:t xml:space="preserve">Neither Agree nor Disagree </w:t>
            </w:r>
          </w:p>
        </w:tc>
        <w:tc>
          <w:tcPr>
            <w:tcW w:w="1036" w:type="dxa"/>
            <w:tcBorders/>
            <w:vAlign w:val="center"/>
          </w:tcPr>
          <w:p>
            <w:pPr>
              <w:pStyle w:val="TableContents"/>
              <w:bidi w:val="0"/>
              <w:spacing w:before="0" w:after="283"/>
              <w:jc w:val="start"/>
              <w:rPr/>
            </w:pPr>
            <w:r>
              <w:rPr/>
              <w:t xml:space="preserve">13 </w:t>
            </w:r>
          </w:p>
        </w:tc>
        <w:tc>
          <w:tcPr>
            <w:tcW w:w="1066" w:type="dxa"/>
            <w:tcBorders/>
            <w:vAlign w:val="center"/>
          </w:tcPr>
          <w:p>
            <w:pPr>
              <w:pStyle w:val="TableContents"/>
              <w:bidi w:val="0"/>
              <w:spacing w:before="0" w:after="283"/>
              <w:jc w:val="start"/>
              <w:rPr/>
            </w:pPr>
            <w:r>
              <w:rPr/>
              <w:t xml:space="preserve">13 </w:t>
            </w:r>
          </w:p>
        </w:tc>
        <w:tc>
          <w:tcPr>
            <w:tcW w:w="1180" w:type="dxa"/>
            <w:tcBorders/>
            <w:vAlign w:val="center"/>
          </w:tcPr>
          <w:p>
            <w:pPr>
              <w:pStyle w:val="TableContents"/>
              <w:bidi w:val="0"/>
              <w:spacing w:before="0" w:after="283"/>
              <w:jc w:val="start"/>
              <w:rPr/>
            </w:pPr>
            <w:r>
              <w:rPr/>
              <w:t xml:space="preserve">13 </w:t>
            </w:r>
          </w:p>
        </w:tc>
        <w:tc>
          <w:tcPr>
            <w:tcW w:w="1194" w:type="dxa"/>
            <w:tcBorders/>
            <w:vAlign w:val="center"/>
          </w:tcPr>
          <w:p>
            <w:pPr>
              <w:pStyle w:val="TableContents"/>
              <w:bidi w:val="0"/>
              <w:spacing w:before="0" w:after="283"/>
              <w:jc w:val="start"/>
              <w:rPr/>
            </w:pPr>
            <w:r>
              <w:rPr/>
              <w:t xml:space="preserve">49. 00 </w:t>
            </w:r>
          </w:p>
        </w:tc>
      </w:tr>
      <w:tr>
        <w:trPr/>
        <w:tc>
          <w:tcPr>
            <w:tcW w:w="1234" w:type="dxa"/>
            <w:tcBorders/>
            <w:vAlign w:val="center"/>
          </w:tcPr>
          <w:p>
            <w:pPr>
              <w:pStyle w:val="TableContents"/>
              <w:bidi w:val="0"/>
              <w:spacing w:before="0" w:after="283"/>
              <w:jc w:val="start"/>
              <w:rPr/>
            </w:pPr>
            <w:r>
              <w:rPr/>
              <w:t xml:space="preserve">Agree </w:t>
            </w:r>
          </w:p>
        </w:tc>
        <w:tc>
          <w:tcPr>
            <w:tcW w:w="1036" w:type="dxa"/>
            <w:tcBorders/>
            <w:vAlign w:val="center"/>
          </w:tcPr>
          <w:p>
            <w:pPr>
              <w:pStyle w:val="TableContents"/>
              <w:bidi w:val="0"/>
              <w:spacing w:before="0" w:after="283"/>
              <w:jc w:val="start"/>
              <w:rPr/>
            </w:pPr>
            <w:r>
              <w:rPr/>
              <w:t xml:space="preserve">30 </w:t>
            </w:r>
          </w:p>
        </w:tc>
        <w:tc>
          <w:tcPr>
            <w:tcW w:w="1066" w:type="dxa"/>
            <w:tcBorders/>
            <w:vAlign w:val="center"/>
          </w:tcPr>
          <w:p>
            <w:pPr>
              <w:pStyle w:val="TableContents"/>
              <w:bidi w:val="0"/>
              <w:spacing w:before="0" w:after="283"/>
              <w:jc w:val="start"/>
              <w:rPr/>
            </w:pPr>
            <w:r>
              <w:rPr/>
              <w:t xml:space="preserve">30 </w:t>
            </w:r>
          </w:p>
        </w:tc>
        <w:tc>
          <w:tcPr>
            <w:tcW w:w="1180" w:type="dxa"/>
            <w:tcBorders/>
            <w:vAlign w:val="center"/>
          </w:tcPr>
          <w:p>
            <w:pPr>
              <w:pStyle w:val="TableContents"/>
              <w:bidi w:val="0"/>
              <w:spacing w:before="0" w:after="283"/>
              <w:jc w:val="start"/>
              <w:rPr/>
            </w:pPr>
            <w:r>
              <w:rPr/>
              <w:t xml:space="preserve">30 </w:t>
            </w:r>
          </w:p>
        </w:tc>
        <w:tc>
          <w:tcPr>
            <w:tcW w:w="1194" w:type="dxa"/>
            <w:tcBorders/>
            <w:vAlign w:val="center"/>
          </w:tcPr>
          <w:p>
            <w:pPr>
              <w:pStyle w:val="TableContents"/>
              <w:bidi w:val="0"/>
              <w:spacing w:before="0" w:after="283"/>
              <w:jc w:val="start"/>
              <w:rPr/>
            </w:pPr>
            <w:r>
              <w:rPr/>
              <w:t xml:space="preserve">79. 00 </w:t>
            </w:r>
          </w:p>
        </w:tc>
      </w:tr>
      <w:tr>
        <w:trPr/>
        <w:tc>
          <w:tcPr>
            <w:tcW w:w="1234" w:type="dxa"/>
            <w:tcBorders/>
            <w:vAlign w:val="center"/>
          </w:tcPr>
          <w:p>
            <w:pPr>
              <w:pStyle w:val="TableContents"/>
              <w:bidi w:val="0"/>
              <w:spacing w:before="0" w:after="283"/>
              <w:jc w:val="start"/>
              <w:rPr/>
            </w:pPr>
            <w:r>
              <w:rPr/>
              <w:t xml:space="preserve">Strongly Agree </w:t>
            </w:r>
          </w:p>
        </w:tc>
        <w:tc>
          <w:tcPr>
            <w:tcW w:w="1036" w:type="dxa"/>
            <w:tcBorders/>
            <w:vAlign w:val="center"/>
          </w:tcPr>
          <w:p>
            <w:pPr>
              <w:pStyle w:val="TableContents"/>
              <w:bidi w:val="0"/>
              <w:spacing w:before="0" w:after="283"/>
              <w:jc w:val="start"/>
              <w:rPr/>
            </w:pPr>
            <w:r>
              <w:rPr/>
              <w:t xml:space="preserve">21 </w:t>
            </w:r>
          </w:p>
        </w:tc>
        <w:tc>
          <w:tcPr>
            <w:tcW w:w="1066" w:type="dxa"/>
            <w:tcBorders/>
            <w:vAlign w:val="center"/>
          </w:tcPr>
          <w:p>
            <w:pPr>
              <w:pStyle w:val="TableContents"/>
              <w:bidi w:val="0"/>
              <w:spacing w:before="0" w:after="283"/>
              <w:jc w:val="start"/>
              <w:rPr/>
            </w:pPr>
            <w:r>
              <w:rPr/>
              <w:t xml:space="preserve">21 </w:t>
            </w:r>
          </w:p>
        </w:tc>
        <w:tc>
          <w:tcPr>
            <w:tcW w:w="1180" w:type="dxa"/>
            <w:tcBorders/>
            <w:vAlign w:val="center"/>
          </w:tcPr>
          <w:p>
            <w:pPr>
              <w:pStyle w:val="TableContents"/>
              <w:bidi w:val="0"/>
              <w:spacing w:before="0" w:after="283"/>
              <w:jc w:val="start"/>
              <w:rPr/>
            </w:pPr>
            <w:r>
              <w:rPr/>
              <w:t xml:space="preserve">21 </w:t>
            </w:r>
          </w:p>
        </w:tc>
        <w:tc>
          <w:tcPr>
            <w:tcW w:w="1194" w:type="dxa"/>
            <w:tcBorders/>
            <w:vAlign w:val="center"/>
          </w:tcPr>
          <w:p>
            <w:pPr>
              <w:pStyle w:val="TableContents"/>
              <w:bidi w:val="0"/>
              <w:spacing w:before="0" w:after="283"/>
              <w:jc w:val="start"/>
              <w:rPr/>
            </w:pPr>
            <w:r>
              <w:rPr/>
              <w:t xml:space="preserve">100. 00 </w:t>
            </w:r>
          </w:p>
        </w:tc>
      </w:tr>
      <w:tr>
        <w:trPr/>
        <w:tc>
          <w:tcPr>
            <w:tcW w:w="1234" w:type="dxa"/>
            <w:tcBorders/>
            <w:vAlign w:val="center"/>
          </w:tcPr>
          <w:p>
            <w:pPr>
              <w:pStyle w:val="TableContents"/>
              <w:bidi w:val="0"/>
              <w:spacing w:before="0" w:after="283"/>
              <w:jc w:val="start"/>
              <w:rPr/>
            </w:pPr>
            <w:r>
              <w:rPr/>
              <w:t xml:space="preserve">Entire </w:t>
            </w:r>
          </w:p>
        </w:tc>
        <w:tc>
          <w:tcPr>
            <w:tcW w:w="1036" w:type="dxa"/>
            <w:tcBorders/>
            <w:vAlign w:val="center"/>
          </w:tcPr>
          <w:p>
            <w:pPr>
              <w:pStyle w:val="TableContents"/>
              <w:bidi w:val="0"/>
              <w:spacing w:before="0" w:after="283"/>
              <w:jc w:val="start"/>
              <w:rPr/>
            </w:pPr>
            <w:r>
              <w:rPr/>
              <w:t xml:space="preserve">100 </w:t>
            </w:r>
          </w:p>
        </w:tc>
        <w:tc>
          <w:tcPr>
            <w:tcW w:w="1066" w:type="dxa"/>
            <w:tcBorders/>
            <w:vAlign w:val="center"/>
          </w:tcPr>
          <w:p>
            <w:pPr>
              <w:pStyle w:val="TableContents"/>
              <w:bidi w:val="0"/>
              <w:spacing w:before="0" w:after="283"/>
              <w:jc w:val="start"/>
              <w:rPr/>
            </w:pPr>
            <w:r>
              <w:rPr/>
              <w:t xml:space="preserve">100 </w:t>
            </w:r>
          </w:p>
        </w:tc>
        <w:tc>
          <w:tcPr>
            <w:tcW w:w="1180" w:type="dxa"/>
            <w:tcBorders/>
            <w:vAlign w:val="center"/>
          </w:tcPr>
          <w:p>
            <w:pPr>
              <w:pStyle w:val="TableContents"/>
              <w:bidi w:val="0"/>
              <w:spacing w:before="0" w:after="283"/>
              <w:jc w:val="start"/>
              <w:rPr/>
            </w:pPr>
            <w:r>
              <w:rPr/>
              <w:t xml:space="preserve">100 </w:t>
            </w:r>
          </w:p>
        </w:tc>
        <w:tc>
          <w:tcPr>
            <w:tcW w:w="119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Pie Chart 14 </w:t>
      </w:r>
    </w:p>
    <w:p>
      <w:pPr>
        <w:pStyle w:val="TextBody"/>
        <w:bidi w:val="0"/>
        <w:spacing w:before="0" w:after="283"/>
        <w:jc w:val="start"/>
        <w:rPr/>
      </w:pPr>
      <w:r>
        <w:rPr/>
        <w:t xml:space="preserve">4. 14 This above tabular array shows that 16 % employees strongly disagree that they value their organisation more than their occupation. 20 % employees disagree, 13 % employees neither agree nor disagree, 30 % employees agree, &amp; A ; 21 % employees strongly agree that they value their organisation more than their occupation. </w:t>
      </w:r>
    </w:p>
    <w:p>
      <w:pPr>
        <w:pStyle w:val="Heading3"/>
        <w:bidi w:val="0"/>
        <w:jc w:val="start"/>
        <w:rPr/>
      </w:pPr>
      <w:r>
        <w:rPr/>
        <w:t xml:space="preserve">I value organisation more than rewards paid by the organisation </w:t>
      </w:r>
    </w:p>
    <w:p>
      <w:pPr>
        <w:pStyle w:val="TextBody"/>
        <w:bidi w:val="0"/>
        <w:spacing w:before="0" w:after="283"/>
        <w:jc w:val="start"/>
        <w:rPr/>
      </w:pPr>
      <w:r>
        <w:rPr/>
        <w:t xml:space="preserve">Table 15 </w:t>
      </w:r>
    </w:p>
    <w:tbl>
      <w:tblPr>
        <w:tblW w:w="5710" w:type="dxa"/>
        <w:jc w:val="start"/>
        <w:tblInd w:w="0" w:type="dxa"/>
        <w:tblLayout w:type="fixed"/>
        <w:tblCellMar>
          <w:top w:w="0" w:type="dxa"/>
          <w:start w:w="0" w:type="dxa"/>
          <w:bottom w:w="0" w:type="dxa"/>
          <w:end w:w="0" w:type="dxa"/>
        </w:tblCellMar>
      </w:tblPr>
      <w:tblGrid>
        <w:gridCol w:w="1234"/>
        <w:gridCol w:w="1036"/>
        <w:gridCol w:w="1066"/>
        <w:gridCol w:w="1180"/>
        <w:gridCol w:w="1194"/>
      </w:tblGrid>
      <w:tr>
        <w:trPr/>
        <w:tc>
          <w:tcPr>
            <w:tcW w:w="1234" w:type="dxa"/>
            <w:tcBorders/>
            <w:vAlign w:val="center"/>
          </w:tcPr>
          <w:p>
            <w:pPr>
              <w:pStyle w:val="TableContents"/>
              <w:bidi w:val="0"/>
              <w:spacing w:before="0" w:after="283"/>
              <w:jc w:val="start"/>
              <w:rPr>
                <w:sz w:val="4"/>
                <w:szCs w:val="4"/>
              </w:rPr>
            </w:pPr>
            <w:r>
              <w:rPr>
                <w:sz w:val="4"/>
                <w:szCs w:val="4"/>
              </w:rPr>
            </w:r>
          </w:p>
        </w:tc>
        <w:tc>
          <w:tcPr>
            <w:tcW w:w="1036" w:type="dxa"/>
            <w:tcBorders/>
            <w:vAlign w:val="center"/>
          </w:tcPr>
          <w:p>
            <w:pPr>
              <w:pStyle w:val="TableContents"/>
              <w:bidi w:val="0"/>
              <w:spacing w:before="0" w:after="283"/>
              <w:jc w:val="start"/>
              <w:rPr/>
            </w:pPr>
            <w:r>
              <w:rPr/>
              <w:t xml:space="preserve">Frequency </w:t>
            </w:r>
          </w:p>
        </w:tc>
        <w:tc>
          <w:tcPr>
            <w:tcW w:w="1066" w:type="dxa"/>
            <w:tcBorders/>
            <w:vAlign w:val="center"/>
          </w:tcPr>
          <w:p>
            <w:pPr>
              <w:pStyle w:val="TableContents"/>
              <w:bidi w:val="0"/>
              <w:spacing w:before="0" w:after="283"/>
              <w:jc w:val="start"/>
              <w:rPr/>
            </w:pPr>
            <w:r>
              <w:rPr/>
              <w:t xml:space="preserve">Percentage </w:t>
            </w:r>
          </w:p>
        </w:tc>
        <w:tc>
          <w:tcPr>
            <w:tcW w:w="1180" w:type="dxa"/>
            <w:tcBorders/>
            <w:vAlign w:val="center"/>
          </w:tcPr>
          <w:p>
            <w:pPr>
              <w:pStyle w:val="TableContents"/>
              <w:bidi w:val="0"/>
              <w:spacing w:before="0" w:after="283"/>
              <w:jc w:val="start"/>
              <w:rPr/>
            </w:pPr>
            <w:r>
              <w:rPr/>
              <w:t xml:space="preserve">Valid Percentage </w:t>
            </w:r>
          </w:p>
        </w:tc>
        <w:tc>
          <w:tcPr>
            <w:tcW w:w="1194" w:type="dxa"/>
            <w:tcBorders/>
            <w:vAlign w:val="center"/>
          </w:tcPr>
          <w:p>
            <w:pPr>
              <w:pStyle w:val="TableContents"/>
              <w:bidi w:val="0"/>
              <w:spacing w:before="0" w:after="283"/>
              <w:jc w:val="start"/>
              <w:rPr/>
            </w:pPr>
            <w:r>
              <w:rPr/>
              <w:t xml:space="preserve">Cumulative % </w:t>
            </w:r>
          </w:p>
        </w:tc>
      </w:tr>
      <w:tr>
        <w:trPr/>
        <w:tc>
          <w:tcPr>
            <w:tcW w:w="1234" w:type="dxa"/>
            <w:tcBorders/>
            <w:vAlign w:val="center"/>
          </w:tcPr>
          <w:p>
            <w:pPr>
              <w:pStyle w:val="TableContents"/>
              <w:bidi w:val="0"/>
              <w:spacing w:before="0" w:after="283"/>
              <w:jc w:val="start"/>
              <w:rPr/>
            </w:pPr>
            <w:r>
              <w:rPr/>
              <w:t xml:space="preserve">Strongly Disagree </w:t>
            </w:r>
          </w:p>
        </w:tc>
        <w:tc>
          <w:tcPr>
            <w:tcW w:w="1036" w:type="dxa"/>
            <w:tcBorders/>
            <w:vAlign w:val="center"/>
          </w:tcPr>
          <w:p>
            <w:pPr>
              <w:pStyle w:val="TableContents"/>
              <w:bidi w:val="0"/>
              <w:spacing w:before="0" w:after="283"/>
              <w:jc w:val="start"/>
              <w:rPr/>
            </w:pPr>
            <w:r>
              <w:rPr/>
              <w:t xml:space="preserve">10 </w:t>
            </w:r>
          </w:p>
        </w:tc>
        <w:tc>
          <w:tcPr>
            <w:tcW w:w="1066" w:type="dxa"/>
            <w:tcBorders/>
            <w:vAlign w:val="center"/>
          </w:tcPr>
          <w:p>
            <w:pPr>
              <w:pStyle w:val="TableContents"/>
              <w:bidi w:val="0"/>
              <w:spacing w:before="0" w:after="283"/>
              <w:jc w:val="start"/>
              <w:rPr/>
            </w:pPr>
            <w:r>
              <w:rPr/>
              <w:t xml:space="preserve">10 </w:t>
            </w:r>
          </w:p>
        </w:tc>
        <w:tc>
          <w:tcPr>
            <w:tcW w:w="1180" w:type="dxa"/>
            <w:tcBorders/>
            <w:vAlign w:val="center"/>
          </w:tcPr>
          <w:p>
            <w:pPr>
              <w:pStyle w:val="TableContents"/>
              <w:bidi w:val="0"/>
              <w:spacing w:before="0" w:after="283"/>
              <w:jc w:val="start"/>
              <w:rPr/>
            </w:pPr>
            <w:r>
              <w:rPr/>
              <w:t xml:space="preserve">10 </w:t>
            </w:r>
          </w:p>
        </w:tc>
        <w:tc>
          <w:tcPr>
            <w:tcW w:w="1194" w:type="dxa"/>
            <w:tcBorders/>
            <w:vAlign w:val="center"/>
          </w:tcPr>
          <w:p>
            <w:pPr>
              <w:pStyle w:val="TableContents"/>
              <w:bidi w:val="0"/>
              <w:spacing w:before="0" w:after="283"/>
              <w:jc w:val="start"/>
              <w:rPr/>
            </w:pPr>
            <w:r>
              <w:rPr/>
              <w:t xml:space="preserve">10. 00 </w:t>
            </w:r>
          </w:p>
        </w:tc>
      </w:tr>
      <w:tr>
        <w:trPr/>
        <w:tc>
          <w:tcPr>
            <w:tcW w:w="1234" w:type="dxa"/>
            <w:tcBorders/>
            <w:vAlign w:val="center"/>
          </w:tcPr>
          <w:p>
            <w:pPr>
              <w:pStyle w:val="TableContents"/>
              <w:bidi w:val="0"/>
              <w:spacing w:before="0" w:after="283"/>
              <w:jc w:val="start"/>
              <w:rPr/>
            </w:pPr>
            <w:r>
              <w:rPr/>
              <w:t xml:space="preserve">Disagree </w:t>
            </w:r>
          </w:p>
        </w:tc>
        <w:tc>
          <w:tcPr>
            <w:tcW w:w="1036" w:type="dxa"/>
            <w:tcBorders/>
            <w:vAlign w:val="center"/>
          </w:tcPr>
          <w:p>
            <w:pPr>
              <w:pStyle w:val="TableContents"/>
              <w:bidi w:val="0"/>
              <w:spacing w:before="0" w:after="283"/>
              <w:jc w:val="start"/>
              <w:rPr/>
            </w:pPr>
            <w:r>
              <w:rPr/>
              <w:t xml:space="preserve">13 </w:t>
            </w:r>
          </w:p>
        </w:tc>
        <w:tc>
          <w:tcPr>
            <w:tcW w:w="1066" w:type="dxa"/>
            <w:tcBorders/>
            <w:vAlign w:val="center"/>
          </w:tcPr>
          <w:p>
            <w:pPr>
              <w:pStyle w:val="TableContents"/>
              <w:bidi w:val="0"/>
              <w:spacing w:before="0" w:after="283"/>
              <w:jc w:val="start"/>
              <w:rPr/>
            </w:pPr>
            <w:r>
              <w:rPr/>
              <w:t xml:space="preserve">13 </w:t>
            </w:r>
          </w:p>
        </w:tc>
        <w:tc>
          <w:tcPr>
            <w:tcW w:w="1180" w:type="dxa"/>
            <w:tcBorders/>
            <w:vAlign w:val="center"/>
          </w:tcPr>
          <w:p>
            <w:pPr>
              <w:pStyle w:val="TableContents"/>
              <w:bidi w:val="0"/>
              <w:spacing w:before="0" w:after="283"/>
              <w:jc w:val="start"/>
              <w:rPr/>
            </w:pPr>
            <w:r>
              <w:rPr/>
              <w:t xml:space="preserve">13 </w:t>
            </w:r>
          </w:p>
        </w:tc>
        <w:tc>
          <w:tcPr>
            <w:tcW w:w="1194" w:type="dxa"/>
            <w:tcBorders/>
            <w:vAlign w:val="center"/>
          </w:tcPr>
          <w:p>
            <w:pPr>
              <w:pStyle w:val="TableContents"/>
              <w:bidi w:val="0"/>
              <w:spacing w:before="0" w:after="283"/>
              <w:jc w:val="start"/>
              <w:rPr/>
            </w:pPr>
            <w:r>
              <w:rPr/>
              <w:t xml:space="preserve">23. 00 </w:t>
            </w:r>
          </w:p>
        </w:tc>
      </w:tr>
      <w:tr>
        <w:trPr/>
        <w:tc>
          <w:tcPr>
            <w:tcW w:w="1234" w:type="dxa"/>
            <w:tcBorders/>
            <w:vAlign w:val="center"/>
          </w:tcPr>
          <w:p>
            <w:pPr>
              <w:pStyle w:val="TableContents"/>
              <w:bidi w:val="0"/>
              <w:spacing w:before="0" w:after="283"/>
              <w:jc w:val="start"/>
              <w:rPr/>
            </w:pPr>
            <w:r>
              <w:rPr/>
              <w:t xml:space="preserve">Neither Agree nor Disagree </w:t>
            </w:r>
          </w:p>
        </w:tc>
        <w:tc>
          <w:tcPr>
            <w:tcW w:w="1036" w:type="dxa"/>
            <w:tcBorders/>
            <w:vAlign w:val="center"/>
          </w:tcPr>
          <w:p>
            <w:pPr>
              <w:pStyle w:val="TableContents"/>
              <w:bidi w:val="0"/>
              <w:spacing w:before="0" w:after="283"/>
              <w:jc w:val="start"/>
              <w:rPr/>
            </w:pPr>
            <w:r>
              <w:rPr/>
              <w:t xml:space="preserve">35 </w:t>
            </w:r>
          </w:p>
        </w:tc>
        <w:tc>
          <w:tcPr>
            <w:tcW w:w="1066" w:type="dxa"/>
            <w:tcBorders/>
            <w:vAlign w:val="center"/>
          </w:tcPr>
          <w:p>
            <w:pPr>
              <w:pStyle w:val="TableContents"/>
              <w:bidi w:val="0"/>
              <w:spacing w:before="0" w:after="283"/>
              <w:jc w:val="start"/>
              <w:rPr/>
            </w:pPr>
            <w:r>
              <w:rPr/>
              <w:t xml:space="preserve">35 </w:t>
            </w:r>
          </w:p>
        </w:tc>
        <w:tc>
          <w:tcPr>
            <w:tcW w:w="1180" w:type="dxa"/>
            <w:tcBorders/>
            <w:vAlign w:val="center"/>
          </w:tcPr>
          <w:p>
            <w:pPr>
              <w:pStyle w:val="TableContents"/>
              <w:bidi w:val="0"/>
              <w:spacing w:before="0" w:after="283"/>
              <w:jc w:val="start"/>
              <w:rPr/>
            </w:pPr>
            <w:r>
              <w:rPr/>
              <w:t xml:space="preserve">35 </w:t>
            </w:r>
          </w:p>
        </w:tc>
        <w:tc>
          <w:tcPr>
            <w:tcW w:w="1194" w:type="dxa"/>
            <w:tcBorders/>
            <w:vAlign w:val="center"/>
          </w:tcPr>
          <w:p>
            <w:pPr>
              <w:pStyle w:val="TableContents"/>
              <w:bidi w:val="0"/>
              <w:spacing w:before="0" w:after="283"/>
              <w:jc w:val="start"/>
              <w:rPr/>
            </w:pPr>
            <w:r>
              <w:rPr/>
              <w:t xml:space="preserve">58. 00 </w:t>
            </w:r>
          </w:p>
        </w:tc>
      </w:tr>
      <w:tr>
        <w:trPr/>
        <w:tc>
          <w:tcPr>
            <w:tcW w:w="1234" w:type="dxa"/>
            <w:tcBorders/>
            <w:vAlign w:val="center"/>
          </w:tcPr>
          <w:p>
            <w:pPr>
              <w:pStyle w:val="TableContents"/>
              <w:bidi w:val="0"/>
              <w:spacing w:before="0" w:after="283"/>
              <w:jc w:val="start"/>
              <w:rPr/>
            </w:pPr>
            <w:r>
              <w:rPr/>
              <w:t xml:space="preserve">Agree </w:t>
            </w:r>
          </w:p>
        </w:tc>
        <w:tc>
          <w:tcPr>
            <w:tcW w:w="1036" w:type="dxa"/>
            <w:tcBorders/>
            <w:vAlign w:val="center"/>
          </w:tcPr>
          <w:p>
            <w:pPr>
              <w:pStyle w:val="TableContents"/>
              <w:bidi w:val="0"/>
              <w:spacing w:before="0" w:after="283"/>
              <w:jc w:val="start"/>
              <w:rPr/>
            </w:pPr>
            <w:r>
              <w:rPr/>
              <w:t xml:space="preserve">25 </w:t>
            </w:r>
          </w:p>
        </w:tc>
        <w:tc>
          <w:tcPr>
            <w:tcW w:w="1066" w:type="dxa"/>
            <w:tcBorders/>
            <w:vAlign w:val="center"/>
          </w:tcPr>
          <w:p>
            <w:pPr>
              <w:pStyle w:val="TableContents"/>
              <w:bidi w:val="0"/>
              <w:spacing w:before="0" w:after="283"/>
              <w:jc w:val="start"/>
              <w:rPr/>
            </w:pPr>
            <w:r>
              <w:rPr/>
              <w:t xml:space="preserve">25 </w:t>
            </w:r>
          </w:p>
        </w:tc>
        <w:tc>
          <w:tcPr>
            <w:tcW w:w="1180" w:type="dxa"/>
            <w:tcBorders/>
            <w:vAlign w:val="center"/>
          </w:tcPr>
          <w:p>
            <w:pPr>
              <w:pStyle w:val="TableContents"/>
              <w:bidi w:val="0"/>
              <w:spacing w:before="0" w:after="283"/>
              <w:jc w:val="start"/>
              <w:rPr/>
            </w:pPr>
            <w:r>
              <w:rPr/>
              <w:t xml:space="preserve">25 </w:t>
            </w:r>
          </w:p>
        </w:tc>
        <w:tc>
          <w:tcPr>
            <w:tcW w:w="1194" w:type="dxa"/>
            <w:tcBorders/>
            <w:vAlign w:val="center"/>
          </w:tcPr>
          <w:p>
            <w:pPr>
              <w:pStyle w:val="TableContents"/>
              <w:bidi w:val="0"/>
              <w:spacing w:before="0" w:after="283"/>
              <w:jc w:val="start"/>
              <w:rPr/>
            </w:pPr>
            <w:r>
              <w:rPr/>
              <w:t xml:space="preserve">83. 00 </w:t>
            </w:r>
          </w:p>
        </w:tc>
      </w:tr>
      <w:tr>
        <w:trPr/>
        <w:tc>
          <w:tcPr>
            <w:tcW w:w="1234" w:type="dxa"/>
            <w:tcBorders/>
            <w:vAlign w:val="center"/>
          </w:tcPr>
          <w:p>
            <w:pPr>
              <w:pStyle w:val="TableContents"/>
              <w:bidi w:val="0"/>
              <w:spacing w:before="0" w:after="283"/>
              <w:jc w:val="start"/>
              <w:rPr/>
            </w:pPr>
            <w:r>
              <w:rPr/>
              <w:t xml:space="preserve">Strongly Agree </w:t>
            </w:r>
          </w:p>
        </w:tc>
        <w:tc>
          <w:tcPr>
            <w:tcW w:w="1036" w:type="dxa"/>
            <w:tcBorders/>
            <w:vAlign w:val="center"/>
          </w:tcPr>
          <w:p>
            <w:pPr>
              <w:pStyle w:val="TableContents"/>
              <w:bidi w:val="0"/>
              <w:spacing w:before="0" w:after="283"/>
              <w:jc w:val="start"/>
              <w:rPr/>
            </w:pPr>
            <w:r>
              <w:rPr/>
              <w:t xml:space="preserve">17 </w:t>
            </w:r>
          </w:p>
        </w:tc>
        <w:tc>
          <w:tcPr>
            <w:tcW w:w="1066" w:type="dxa"/>
            <w:tcBorders/>
            <w:vAlign w:val="center"/>
          </w:tcPr>
          <w:p>
            <w:pPr>
              <w:pStyle w:val="TableContents"/>
              <w:bidi w:val="0"/>
              <w:spacing w:before="0" w:after="283"/>
              <w:jc w:val="start"/>
              <w:rPr/>
            </w:pPr>
            <w:r>
              <w:rPr/>
              <w:t xml:space="preserve">17 </w:t>
            </w:r>
          </w:p>
        </w:tc>
        <w:tc>
          <w:tcPr>
            <w:tcW w:w="1180" w:type="dxa"/>
            <w:tcBorders/>
            <w:vAlign w:val="center"/>
          </w:tcPr>
          <w:p>
            <w:pPr>
              <w:pStyle w:val="TableContents"/>
              <w:bidi w:val="0"/>
              <w:spacing w:before="0" w:after="283"/>
              <w:jc w:val="start"/>
              <w:rPr/>
            </w:pPr>
            <w:r>
              <w:rPr/>
              <w:t xml:space="preserve">17 </w:t>
            </w:r>
          </w:p>
        </w:tc>
        <w:tc>
          <w:tcPr>
            <w:tcW w:w="1194" w:type="dxa"/>
            <w:tcBorders/>
            <w:vAlign w:val="center"/>
          </w:tcPr>
          <w:p>
            <w:pPr>
              <w:pStyle w:val="TableContents"/>
              <w:bidi w:val="0"/>
              <w:spacing w:before="0" w:after="283"/>
              <w:jc w:val="start"/>
              <w:rPr/>
            </w:pPr>
            <w:r>
              <w:rPr/>
              <w:t xml:space="preserve">100. 00 </w:t>
            </w:r>
          </w:p>
        </w:tc>
      </w:tr>
      <w:tr>
        <w:trPr/>
        <w:tc>
          <w:tcPr>
            <w:tcW w:w="1234" w:type="dxa"/>
            <w:tcBorders/>
            <w:vAlign w:val="center"/>
          </w:tcPr>
          <w:p>
            <w:pPr>
              <w:pStyle w:val="TableContents"/>
              <w:bidi w:val="0"/>
              <w:spacing w:before="0" w:after="283"/>
              <w:jc w:val="start"/>
              <w:rPr/>
            </w:pPr>
            <w:r>
              <w:rPr/>
              <w:t xml:space="preserve">Entire </w:t>
            </w:r>
          </w:p>
        </w:tc>
        <w:tc>
          <w:tcPr>
            <w:tcW w:w="1036" w:type="dxa"/>
            <w:tcBorders/>
            <w:vAlign w:val="center"/>
          </w:tcPr>
          <w:p>
            <w:pPr>
              <w:pStyle w:val="TableContents"/>
              <w:bidi w:val="0"/>
              <w:spacing w:before="0" w:after="283"/>
              <w:jc w:val="start"/>
              <w:rPr/>
            </w:pPr>
            <w:r>
              <w:rPr/>
              <w:t xml:space="preserve">100 </w:t>
            </w:r>
          </w:p>
        </w:tc>
        <w:tc>
          <w:tcPr>
            <w:tcW w:w="1066" w:type="dxa"/>
            <w:tcBorders/>
            <w:vAlign w:val="center"/>
          </w:tcPr>
          <w:p>
            <w:pPr>
              <w:pStyle w:val="TableContents"/>
              <w:bidi w:val="0"/>
              <w:spacing w:before="0" w:after="283"/>
              <w:jc w:val="start"/>
              <w:rPr/>
            </w:pPr>
            <w:r>
              <w:rPr/>
              <w:t xml:space="preserve">100 </w:t>
            </w:r>
          </w:p>
        </w:tc>
        <w:tc>
          <w:tcPr>
            <w:tcW w:w="1180" w:type="dxa"/>
            <w:tcBorders/>
            <w:vAlign w:val="center"/>
          </w:tcPr>
          <w:p>
            <w:pPr>
              <w:pStyle w:val="TableContents"/>
              <w:bidi w:val="0"/>
              <w:spacing w:before="0" w:after="283"/>
              <w:jc w:val="start"/>
              <w:rPr/>
            </w:pPr>
            <w:r>
              <w:rPr/>
              <w:t xml:space="preserve">100 </w:t>
            </w:r>
          </w:p>
        </w:tc>
        <w:tc>
          <w:tcPr>
            <w:tcW w:w="119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Pie Chart 15 </w:t>
      </w:r>
    </w:p>
    <w:p>
      <w:pPr>
        <w:pStyle w:val="TextBody"/>
        <w:bidi w:val="0"/>
        <w:spacing w:before="0" w:after="283"/>
        <w:jc w:val="start"/>
        <w:rPr/>
      </w:pPr>
      <w:r>
        <w:rPr/>
        <w:t xml:space="preserve">4. 15 This above tabular array shows that 10 % employees strongly disagree that they value the rewards paid by the organisation. 13 % employees disagree, 35 % employees neither agree nor disagree, 25 % employees agree, &amp; A ; 17 % employees agree that they value the rewards paid by the organisation </w:t>
      </w:r>
    </w:p>
    <w:p>
      <w:pPr>
        <w:pStyle w:val="Heading3"/>
        <w:bidi w:val="0"/>
        <w:jc w:val="start"/>
        <w:rPr/>
      </w:pPr>
      <w:r>
        <w:rPr/>
        <w:t xml:space="preserve">Are you paid harmonizing to your attempts in the organisation? </w:t>
      </w:r>
    </w:p>
    <w:p>
      <w:pPr>
        <w:pStyle w:val="TextBody"/>
        <w:bidi w:val="0"/>
        <w:spacing w:before="0" w:after="283"/>
        <w:jc w:val="start"/>
        <w:rPr/>
      </w:pPr>
      <w:r>
        <w:rPr/>
        <w:t xml:space="preserve">Table 16 </w:t>
      </w:r>
    </w:p>
    <w:tbl>
      <w:tblPr>
        <w:tblW w:w="5710" w:type="dxa"/>
        <w:jc w:val="start"/>
        <w:tblInd w:w="0" w:type="dxa"/>
        <w:tblLayout w:type="fixed"/>
        <w:tblCellMar>
          <w:top w:w="0" w:type="dxa"/>
          <w:start w:w="0" w:type="dxa"/>
          <w:bottom w:w="0" w:type="dxa"/>
          <w:end w:w="0" w:type="dxa"/>
        </w:tblCellMar>
      </w:tblPr>
      <w:tblGrid>
        <w:gridCol w:w="1190"/>
        <w:gridCol w:w="1039"/>
        <w:gridCol w:w="1069"/>
        <w:gridCol w:w="1207"/>
        <w:gridCol w:w="1205"/>
      </w:tblGrid>
      <w:tr>
        <w:trPr/>
        <w:tc>
          <w:tcPr>
            <w:tcW w:w="1190" w:type="dxa"/>
            <w:tcBorders/>
            <w:vAlign w:val="center"/>
          </w:tcPr>
          <w:p>
            <w:pPr>
              <w:pStyle w:val="TableContents"/>
              <w:bidi w:val="0"/>
              <w:spacing w:before="0" w:after="283"/>
              <w:jc w:val="start"/>
              <w:rPr>
                <w:sz w:val="4"/>
                <w:szCs w:val="4"/>
              </w:rPr>
            </w:pPr>
            <w:r>
              <w:rPr>
                <w:sz w:val="4"/>
                <w:szCs w:val="4"/>
              </w:rPr>
            </w:r>
          </w:p>
        </w:tc>
        <w:tc>
          <w:tcPr>
            <w:tcW w:w="1039" w:type="dxa"/>
            <w:tcBorders/>
            <w:vAlign w:val="center"/>
          </w:tcPr>
          <w:p>
            <w:pPr>
              <w:pStyle w:val="TableContents"/>
              <w:bidi w:val="0"/>
              <w:spacing w:before="0" w:after="283"/>
              <w:jc w:val="start"/>
              <w:rPr/>
            </w:pPr>
            <w:r>
              <w:rPr/>
              <w:t xml:space="preserve">Frequency </w:t>
            </w:r>
          </w:p>
        </w:tc>
        <w:tc>
          <w:tcPr>
            <w:tcW w:w="1069" w:type="dxa"/>
            <w:tcBorders/>
            <w:vAlign w:val="center"/>
          </w:tcPr>
          <w:p>
            <w:pPr>
              <w:pStyle w:val="TableContents"/>
              <w:bidi w:val="0"/>
              <w:spacing w:before="0" w:after="283"/>
              <w:jc w:val="start"/>
              <w:rPr/>
            </w:pPr>
            <w:r>
              <w:rPr/>
              <w:t xml:space="preserve">Percentage </w:t>
            </w:r>
          </w:p>
        </w:tc>
        <w:tc>
          <w:tcPr>
            <w:tcW w:w="1207" w:type="dxa"/>
            <w:tcBorders/>
            <w:vAlign w:val="center"/>
          </w:tcPr>
          <w:p>
            <w:pPr>
              <w:pStyle w:val="TableContents"/>
              <w:bidi w:val="0"/>
              <w:spacing w:before="0" w:after="283"/>
              <w:jc w:val="start"/>
              <w:rPr/>
            </w:pPr>
            <w:r>
              <w:rPr/>
              <w:t xml:space="preserve">Valid Percentage </w:t>
            </w:r>
          </w:p>
        </w:tc>
        <w:tc>
          <w:tcPr>
            <w:tcW w:w="1205" w:type="dxa"/>
            <w:tcBorders/>
            <w:vAlign w:val="center"/>
          </w:tcPr>
          <w:p>
            <w:pPr>
              <w:pStyle w:val="TableContents"/>
              <w:bidi w:val="0"/>
              <w:spacing w:before="0" w:after="283"/>
              <w:jc w:val="start"/>
              <w:rPr/>
            </w:pPr>
            <w:r>
              <w:rPr/>
              <w:t xml:space="preserve">Cumulative % </w:t>
            </w:r>
          </w:p>
        </w:tc>
      </w:tr>
      <w:tr>
        <w:trPr/>
        <w:tc>
          <w:tcPr>
            <w:tcW w:w="1190" w:type="dxa"/>
            <w:tcBorders/>
            <w:vAlign w:val="center"/>
          </w:tcPr>
          <w:p>
            <w:pPr>
              <w:pStyle w:val="TableContents"/>
              <w:bidi w:val="0"/>
              <w:spacing w:before="0" w:after="283"/>
              <w:jc w:val="start"/>
              <w:rPr/>
            </w:pPr>
            <w:r>
              <w:rPr/>
              <w:t xml:space="preserve">More than your attempts </w:t>
            </w:r>
          </w:p>
        </w:tc>
        <w:tc>
          <w:tcPr>
            <w:tcW w:w="1039" w:type="dxa"/>
            <w:tcBorders/>
            <w:vAlign w:val="center"/>
          </w:tcPr>
          <w:p>
            <w:pPr>
              <w:pStyle w:val="TableContents"/>
              <w:bidi w:val="0"/>
              <w:spacing w:before="0" w:after="283"/>
              <w:jc w:val="start"/>
              <w:rPr/>
            </w:pPr>
            <w:r>
              <w:rPr/>
              <w:t xml:space="preserve">42 </w:t>
            </w:r>
          </w:p>
        </w:tc>
        <w:tc>
          <w:tcPr>
            <w:tcW w:w="1069" w:type="dxa"/>
            <w:tcBorders/>
            <w:vAlign w:val="center"/>
          </w:tcPr>
          <w:p>
            <w:pPr>
              <w:pStyle w:val="TableContents"/>
              <w:bidi w:val="0"/>
              <w:spacing w:before="0" w:after="283"/>
              <w:jc w:val="start"/>
              <w:rPr/>
            </w:pPr>
            <w:r>
              <w:rPr/>
              <w:t xml:space="preserve">42 </w:t>
            </w:r>
          </w:p>
        </w:tc>
        <w:tc>
          <w:tcPr>
            <w:tcW w:w="1207" w:type="dxa"/>
            <w:tcBorders/>
            <w:vAlign w:val="center"/>
          </w:tcPr>
          <w:p>
            <w:pPr>
              <w:pStyle w:val="TableContents"/>
              <w:bidi w:val="0"/>
              <w:spacing w:before="0" w:after="283"/>
              <w:jc w:val="start"/>
              <w:rPr/>
            </w:pPr>
            <w:r>
              <w:rPr/>
              <w:t xml:space="preserve">42 </w:t>
            </w:r>
          </w:p>
        </w:tc>
        <w:tc>
          <w:tcPr>
            <w:tcW w:w="1205" w:type="dxa"/>
            <w:tcBorders/>
            <w:vAlign w:val="center"/>
          </w:tcPr>
          <w:p>
            <w:pPr>
              <w:pStyle w:val="TableContents"/>
              <w:bidi w:val="0"/>
              <w:spacing w:before="0" w:after="283"/>
              <w:jc w:val="start"/>
              <w:rPr/>
            </w:pPr>
            <w:r>
              <w:rPr/>
              <w:t xml:space="preserve">42. 00 </w:t>
            </w:r>
          </w:p>
        </w:tc>
      </w:tr>
      <w:tr>
        <w:trPr/>
        <w:tc>
          <w:tcPr>
            <w:tcW w:w="1190" w:type="dxa"/>
            <w:tcBorders/>
            <w:vAlign w:val="center"/>
          </w:tcPr>
          <w:p>
            <w:pPr>
              <w:pStyle w:val="TableContents"/>
              <w:bidi w:val="0"/>
              <w:spacing w:before="0" w:after="283"/>
              <w:jc w:val="start"/>
              <w:rPr/>
            </w:pPr>
            <w:r>
              <w:rPr/>
              <w:t xml:space="preserve">Equal to your attempts </w:t>
            </w:r>
          </w:p>
        </w:tc>
        <w:tc>
          <w:tcPr>
            <w:tcW w:w="1039" w:type="dxa"/>
            <w:tcBorders/>
            <w:vAlign w:val="center"/>
          </w:tcPr>
          <w:p>
            <w:pPr>
              <w:pStyle w:val="TableContents"/>
              <w:bidi w:val="0"/>
              <w:spacing w:before="0" w:after="283"/>
              <w:jc w:val="start"/>
              <w:rPr/>
            </w:pPr>
            <w:r>
              <w:rPr/>
              <w:t xml:space="preserve">37 </w:t>
            </w:r>
          </w:p>
        </w:tc>
        <w:tc>
          <w:tcPr>
            <w:tcW w:w="1069" w:type="dxa"/>
            <w:tcBorders/>
            <w:vAlign w:val="center"/>
          </w:tcPr>
          <w:p>
            <w:pPr>
              <w:pStyle w:val="TableContents"/>
              <w:bidi w:val="0"/>
              <w:spacing w:before="0" w:after="283"/>
              <w:jc w:val="start"/>
              <w:rPr/>
            </w:pPr>
            <w:r>
              <w:rPr/>
              <w:t xml:space="preserve">37 </w:t>
            </w:r>
          </w:p>
        </w:tc>
        <w:tc>
          <w:tcPr>
            <w:tcW w:w="1207" w:type="dxa"/>
            <w:tcBorders/>
            <w:vAlign w:val="center"/>
          </w:tcPr>
          <w:p>
            <w:pPr>
              <w:pStyle w:val="TableContents"/>
              <w:bidi w:val="0"/>
              <w:spacing w:before="0" w:after="283"/>
              <w:jc w:val="start"/>
              <w:rPr/>
            </w:pPr>
            <w:r>
              <w:rPr/>
              <w:t xml:space="preserve">37 </w:t>
            </w:r>
          </w:p>
        </w:tc>
        <w:tc>
          <w:tcPr>
            <w:tcW w:w="1205" w:type="dxa"/>
            <w:tcBorders/>
            <w:vAlign w:val="center"/>
          </w:tcPr>
          <w:p>
            <w:pPr>
              <w:pStyle w:val="TableContents"/>
              <w:bidi w:val="0"/>
              <w:spacing w:before="0" w:after="283"/>
              <w:jc w:val="start"/>
              <w:rPr/>
            </w:pPr>
            <w:r>
              <w:rPr/>
              <w:t xml:space="preserve">79. 00 </w:t>
            </w:r>
          </w:p>
        </w:tc>
      </w:tr>
      <w:tr>
        <w:trPr/>
        <w:tc>
          <w:tcPr>
            <w:tcW w:w="1190" w:type="dxa"/>
            <w:tcBorders/>
            <w:vAlign w:val="center"/>
          </w:tcPr>
          <w:p>
            <w:pPr>
              <w:pStyle w:val="TableContents"/>
              <w:bidi w:val="0"/>
              <w:spacing w:before="0" w:after="283"/>
              <w:jc w:val="start"/>
              <w:rPr/>
            </w:pPr>
            <w:r>
              <w:rPr/>
              <w:t xml:space="preserve">Less than your attempts </w:t>
            </w:r>
          </w:p>
        </w:tc>
        <w:tc>
          <w:tcPr>
            <w:tcW w:w="1039" w:type="dxa"/>
            <w:tcBorders/>
            <w:vAlign w:val="center"/>
          </w:tcPr>
          <w:p>
            <w:pPr>
              <w:pStyle w:val="TableContents"/>
              <w:bidi w:val="0"/>
              <w:spacing w:before="0" w:after="283"/>
              <w:jc w:val="start"/>
              <w:rPr/>
            </w:pPr>
            <w:r>
              <w:rPr/>
              <w:t xml:space="preserve">21 </w:t>
            </w:r>
          </w:p>
        </w:tc>
        <w:tc>
          <w:tcPr>
            <w:tcW w:w="1069" w:type="dxa"/>
            <w:tcBorders/>
            <w:vAlign w:val="center"/>
          </w:tcPr>
          <w:p>
            <w:pPr>
              <w:pStyle w:val="TableContents"/>
              <w:bidi w:val="0"/>
              <w:spacing w:before="0" w:after="283"/>
              <w:jc w:val="start"/>
              <w:rPr/>
            </w:pPr>
            <w:r>
              <w:rPr/>
              <w:t xml:space="preserve">21 </w:t>
            </w:r>
          </w:p>
        </w:tc>
        <w:tc>
          <w:tcPr>
            <w:tcW w:w="1207" w:type="dxa"/>
            <w:tcBorders/>
            <w:vAlign w:val="center"/>
          </w:tcPr>
          <w:p>
            <w:pPr>
              <w:pStyle w:val="TableContents"/>
              <w:bidi w:val="0"/>
              <w:spacing w:before="0" w:after="283"/>
              <w:jc w:val="start"/>
              <w:rPr/>
            </w:pPr>
            <w:r>
              <w:rPr/>
              <w:t xml:space="preserve">21 </w:t>
            </w:r>
          </w:p>
        </w:tc>
        <w:tc>
          <w:tcPr>
            <w:tcW w:w="1205" w:type="dxa"/>
            <w:tcBorders/>
            <w:vAlign w:val="center"/>
          </w:tcPr>
          <w:p>
            <w:pPr>
              <w:pStyle w:val="TableContents"/>
              <w:bidi w:val="0"/>
              <w:spacing w:before="0" w:after="283"/>
              <w:jc w:val="start"/>
              <w:rPr/>
            </w:pPr>
            <w:r>
              <w:rPr/>
              <w:t xml:space="preserve">100. 00 </w:t>
            </w:r>
          </w:p>
        </w:tc>
      </w:tr>
      <w:tr>
        <w:trPr/>
        <w:tc>
          <w:tcPr>
            <w:tcW w:w="1190" w:type="dxa"/>
            <w:tcBorders/>
            <w:vAlign w:val="center"/>
          </w:tcPr>
          <w:p>
            <w:pPr>
              <w:pStyle w:val="TableContents"/>
              <w:bidi w:val="0"/>
              <w:spacing w:before="0" w:after="283"/>
              <w:jc w:val="start"/>
              <w:rPr/>
            </w:pPr>
            <w:r>
              <w:rPr/>
              <w:t xml:space="preserve">Entire </w:t>
            </w:r>
          </w:p>
        </w:tc>
        <w:tc>
          <w:tcPr>
            <w:tcW w:w="1039" w:type="dxa"/>
            <w:tcBorders/>
            <w:vAlign w:val="center"/>
          </w:tcPr>
          <w:p>
            <w:pPr>
              <w:pStyle w:val="TableContents"/>
              <w:bidi w:val="0"/>
              <w:spacing w:before="0" w:after="283"/>
              <w:jc w:val="start"/>
              <w:rPr/>
            </w:pPr>
            <w:r>
              <w:rPr/>
              <w:t xml:space="preserve">100 </w:t>
            </w:r>
          </w:p>
        </w:tc>
        <w:tc>
          <w:tcPr>
            <w:tcW w:w="1069" w:type="dxa"/>
            <w:tcBorders/>
            <w:vAlign w:val="center"/>
          </w:tcPr>
          <w:p>
            <w:pPr>
              <w:pStyle w:val="TableContents"/>
              <w:bidi w:val="0"/>
              <w:spacing w:before="0" w:after="283"/>
              <w:jc w:val="start"/>
              <w:rPr/>
            </w:pPr>
            <w:r>
              <w:rPr/>
              <w:t xml:space="preserve">100 </w:t>
            </w:r>
          </w:p>
        </w:tc>
        <w:tc>
          <w:tcPr>
            <w:tcW w:w="1207" w:type="dxa"/>
            <w:tcBorders/>
            <w:vAlign w:val="center"/>
          </w:tcPr>
          <w:p>
            <w:pPr>
              <w:pStyle w:val="TableContents"/>
              <w:bidi w:val="0"/>
              <w:spacing w:before="0" w:after="283"/>
              <w:jc w:val="start"/>
              <w:rPr/>
            </w:pPr>
            <w:r>
              <w:rPr/>
              <w:t xml:space="preserve">100 </w:t>
            </w:r>
          </w:p>
        </w:tc>
        <w:tc>
          <w:tcPr>
            <w:tcW w:w="1205"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Pie Chart 16 </w:t>
      </w:r>
    </w:p>
    <w:p>
      <w:pPr>
        <w:pStyle w:val="TextBody"/>
        <w:bidi w:val="0"/>
        <w:spacing w:before="0" w:after="283"/>
        <w:jc w:val="start"/>
        <w:rPr/>
      </w:pPr>
      <w:r>
        <w:rPr/>
        <w:t xml:space="preserve">4. 16 This above tabular array shows that 42 % employees are paid harmonizing to their attempts in the organisation. 37 % employees are paid equal to their attempts in the organisation, &amp; A ; 21 % are paid less than their attempts in the organisation </w:t>
      </w:r>
    </w:p>
    <w:p>
      <w:pPr>
        <w:pStyle w:val="Heading3"/>
        <w:bidi w:val="0"/>
        <w:jc w:val="start"/>
        <w:rPr/>
      </w:pPr>
      <w:r>
        <w:rPr/>
        <w:t xml:space="preserve">Rate the rewards and benefits, given you by the organisation. </w:t>
      </w:r>
    </w:p>
    <w:p>
      <w:pPr>
        <w:pStyle w:val="Heading3"/>
        <w:bidi w:val="0"/>
        <w:jc w:val="start"/>
        <w:rPr/>
      </w:pPr>
      <w:r>
        <w:rPr/>
        <w:t xml:space="preserve">I am paid harmonizing to my public presentation. </w:t>
      </w:r>
    </w:p>
    <w:p>
      <w:pPr>
        <w:pStyle w:val="TextBody"/>
        <w:bidi w:val="0"/>
        <w:spacing w:before="0" w:after="283"/>
        <w:jc w:val="start"/>
        <w:rPr/>
      </w:pPr>
      <w:r>
        <w:rPr/>
        <w:t xml:space="preserve">Table 17 </w:t>
      </w:r>
    </w:p>
    <w:tbl>
      <w:tblPr>
        <w:tblW w:w="5710" w:type="dxa"/>
        <w:jc w:val="start"/>
        <w:tblInd w:w="0" w:type="dxa"/>
        <w:tblLayout w:type="fixed"/>
        <w:tblCellMar>
          <w:top w:w="0" w:type="dxa"/>
          <w:start w:w="0" w:type="dxa"/>
          <w:bottom w:w="0" w:type="dxa"/>
          <w:end w:w="0" w:type="dxa"/>
        </w:tblCellMar>
      </w:tblPr>
      <w:tblGrid>
        <w:gridCol w:w="1234"/>
        <w:gridCol w:w="1036"/>
        <w:gridCol w:w="1066"/>
        <w:gridCol w:w="1180"/>
        <w:gridCol w:w="1194"/>
      </w:tblGrid>
      <w:tr>
        <w:trPr/>
        <w:tc>
          <w:tcPr>
            <w:tcW w:w="1234" w:type="dxa"/>
            <w:tcBorders/>
            <w:vAlign w:val="center"/>
          </w:tcPr>
          <w:p>
            <w:pPr>
              <w:pStyle w:val="TableContents"/>
              <w:bidi w:val="0"/>
              <w:spacing w:before="0" w:after="283"/>
              <w:jc w:val="start"/>
              <w:rPr>
                <w:sz w:val="4"/>
                <w:szCs w:val="4"/>
              </w:rPr>
            </w:pPr>
            <w:r>
              <w:rPr>
                <w:sz w:val="4"/>
                <w:szCs w:val="4"/>
              </w:rPr>
            </w:r>
          </w:p>
        </w:tc>
        <w:tc>
          <w:tcPr>
            <w:tcW w:w="1036" w:type="dxa"/>
            <w:tcBorders/>
            <w:vAlign w:val="center"/>
          </w:tcPr>
          <w:p>
            <w:pPr>
              <w:pStyle w:val="TableContents"/>
              <w:bidi w:val="0"/>
              <w:spacing w:before="0" w:after="283"/>
              <w:jc w:val="start"/>
              <w:rPr/>
            </w:pPr>
            <w:r>
              <w:rPr/>
              <w:t xml:space="preserve">Frequency </w:t>
            </w:r>
          </w:p>
        </w:tc>
        <w:tc>
          <w:tcPr>
            <w:tcW w:w="1066" w:type="dxa"/>
            <w:tcBorders/>
            <w:vAlign w:val="center"/>
          </w:tcPr>
          <w:p>
            <w:pPr>
              <w:pStyle w:val="TableContents"/>
              <w:bidi w:val="0"/>
              <w:spacing w:before="0" w:after="283"/>
              <w:jc w:val="start"/>
              <w:rPr/>
            </w:pPr>
            <w:r>
              <w:rPr/>
              <w:t xml:space="preserve">Percentage </w:t>
            </w:r>
          </w:p>
        </w:tc>
        <w:tc>
          <w:tcPr>
            <w:tcW w:w="1180" w:type="dxa"/>
            <w:tcBorders/>
            <w:vAlign w:val="center"/>
          </w:tcPr>
          <w:p>
            <w:pPr>
              <w:pStyle w:val="TableContents"/>
              <w:bidi w:val="0"/>
              <w:spacing w:before="0" w:after="283"/>
              <w:jc w:val="start"/>
              <w:rPr/>
            </w:pPr>
            <w:r>
              <w:rPr/>
              <w:t xml:space="preserve">Valid Percentage </w:t>
            </w:r>
          </w:p>
        </w:tc>
        <w:tc>
          <w:tcPr>
            <w:tcW w:w="1194" w:type="dxa"/>
            <w:tcBorders/>
            <w:vAlign w:val="center"/>
          </w:tcPr>
          <w:p>
            <w:pPr>
              <w:pStyle w:val="TableContents"/>
              <w:bidi w:val="0"/>
              <w:spacing w:before="0" w:after="283"/>
              <w:jc w:val="start"/>
              <w:rPr/>
            </w:pPr>
            <w:r>
              <w:rPr/>
              <w:t xml:space="preserve">Cumulative % </w:t>
            </w:r>
          </w:p>
        </w:tc>
      </w:tr>
      <w:tr>
        <w:trPr/>
        <w:tc>
          <w:tcPr>
            <w:tcW w:w="1234" w:type="dxa"/>
            <w:tcBorders/>
            <w:vAlign w:val="center"/>
          </w:tcPr>
          <w:p>
            <w:pPr>
              <w:pStyle w:val="TableContents"/>
              <w:bidi w:val="0"/>
              <w:spacing w:before="0" w:after="283"/>
              <w:jc w:val="start"/>
              <w:rPr/>
            </w:pPr>
            <w:r>
              <w:rPr/>
              <w:t xml:space="preserve">Strongly Disagree </w:t>
            </w:r>
          </w:p>
        </w:tc>
        <w:tc>
          <w:tcPr>
            <w:tcW w:w="1036" w:type="dxa"/>
            <w:tcBorders/>
            <w:vAlign w:val="center"/>
          </w:tcPr>
          <w:p>
            <w:pPr>
              <w:pStyle w:val="TableContents"/>
              <w:bidi w:val="0"/>
              <w:spacing w:before="0" w:after="283"/>
              <w:jc w:val="start"/>
              <w:rPr/>
            </w:pPr>
            <w:r>
              <w:rPr/>
              <w:t xml:space="preserve">20 </w:t>
            </w:r>
          </w:p>
        </w:tc>
        <w:tc>
          <w:tcPr>
            <w:tcW w:w="1066" w:type="dxa"/>
            <w:tcBorders/>
            <w:vAlign w:val="center"/>
          </w:tcPr>
          <w:p>
            <w:pPr>
              <w:pStyle w:val="TableContents"/>
              <w:bidi w:val="0"/>
              <w:spacing w:before="0" w:after="283"/>
              <w:jc w:val="start"/>
              <w:rPr/>
            </w:pPr>
            <w:r>
              <w:rPr/>
              <w:t xml:space="preserve">20 </w:t>
            </w:r>
          </w:p>
        </w:tc>
        <w:tc>
          <w:tcPr>
            <w:tcW w:w="1180" w:type="dxa"/>
            <w:tcBorders/>
            <w:vAlign w:val="center"/>
          </w:tcPr>
          <w:p>
            <w:pPr>
              <w:pStyle w:val="TableContents"/>
              <w:bidi w:val="0"/>
              <w:spacing w:before="0" w:after="283"/>
              <w:jc w:val="start"/>
              <w:rPr/>
            </w:pPr>
            <w:r>
              <w:rPr/>
              <w:t xml:space="preserve">20 </w:t>
            </w:r>
          </w:p>
        </w:tc>
        <w:tc>
          <w:tcPr>
            <w:tcW w:w="1194" w:type="dxa"/>
            <w:tcBorders/>
            <w:vAlign w:val="center"/>
          </w:tcPr>
          <w:p>
            <w:pPr>
              <w:pStyle w:val="TableContents"/>
              <w:bidi w:val="0"/>
              <w:spacing w:before="0" w:after="283"/>
              <w:jc w:val="start"/>
              <w:rPr/>
            </w:pPr>
            <w:r>
              <w:rPr/>
              <w:t xml:space="preserve">20. 00 </w:t>
            </w:r>
          </w:p>
        </w:tc>
      </w:tr>
      <w:tr>
        <w:trPr/>
        <w:tc>
          <w:tcPr>
            <w:tcW w:w="1234" w:type="dxa"/>
            <w:tcBorders/>
            <w:vAlign w:val="center"/>
          </w:tcPr>
          <w:p>
            <w:pPr>
              <w:pStyle w:val="TableContents"/>
              <w:bidi w:val="0"/>
              <w:spacing w:before="0" w:after="283"/>
              <w:jc w:val="start"/>
              <w:rPr/>
            </w:pPr>
            <w:r>
              <w:rPr/>
              <w:t xml:space="preserve">Disagree </w:t>
            </w:r>
          </w:p>
        </w:tc>
        <w:tc>
          <w:tcPr>
            <w:tcW w:w="1036" w:type="dxa"/>
            <w:tcBorders/>
            <w:vAlign w:val="center"/>
          </w:tcPr>
          <w:p>
            <w:pPr>
              <w:pStyle w:val="TableContents"/>
              <w:bidi w:val="0"/>
              <w:spacing w:before="0" w:after="283"/>
              <w:jc w:val="start"/>
              <w:rPr/>
            </w:pPr>
            <w:r>
              <w:rPr/>
              <w:t xml:space="preserve">17 </w:t>
            </w:r>
          </w:p>
        </w:tc>
        <w:tc>
          <w:tcPr>
            <w:tcW w:w="1066" w:type="dxa"/>
            <w:tcBorders/>
            <w:vAlign w:val="center"/>
          </w:tcPr>
          <w:p>
            <w:pPr>
              <w:pStyle w:val="TableContents"/>
              <w:bidi w:val="0"/>
              <w:spacing w:before="0" w:after="283"/>
              <w:jc w:val="start"/>
              <w:rPr/>
            </w:pPr>
            <w:r>
              <w:rPr/>
              <w:t xml:space="preserve">17 </w:t>
            </w:r>
          </w:p>
        </w:tc>
        <w:tc>
          <w:tcPr>
            <w:tcW w:w="1180" w:type="dxa"/>
            <w:tcBorders/>
            <w:vAlign w:val="center"/>
          </w:tcPr>
          <w:p>
            <w:pPr>
              <w:pStyle w:val="TableContents"/>
              <w:bidi w:val="0"/>
              <w:spacing w:before="0" w:after="283"/>
              <w:jc w:val="start"/>
              <w:rPr/>
            </w:pPr>
            <w:r>
              <w:rPr/>
              <w:t xml:space="preserve">17 </w:t>
            </w:r>
          </w:p>
        </w:tc>
        <w:tc>
          <w:tcPr>
            <w:tcW w:w="1194" w:type="dxa"/>
            <w:tcBorders/>
            <w:vAlign w:val="center"/>
          </w:tcPr>
          <w:p>
            <w:pPr>
              <w:pStyle w:val="TableContents"/>
              <w:bidi w:val="0"/>
              <w:spacing w:before="0" w:after="283"/>
              <w:jc w:val="start"/>
              <w:rPr/>
            </w:pPr>
            <w:r>
              <w:rPr/>
              <w:t xml:space="preserve">37. 00 </w:t>
            </w:r>
          </w:p>
        </w:tc>
      </w:tr>
      <w:tr>
        <w:trPr/>
        <w:tc>
          <w:tcPr>
            <w:tcW w:w="1234" w:type="dxa"/>
            <w:tcBorders/>
            <w:vAlign w:val="center"/>
          </w:tcPr>
          <w:p>
            <w:pPr>
              <w:pStyle w:val="TableContents"/>
              <w:bidi w:val="0"/>
              <w:spacing w:before="0" w:after="283"/>
              <w:jc w:val="start"/>
              <w:rPr/>
            </w:pPr>
            <w:r>
              <w:rPr/>
              <w:t xml:space="preserve">Neither Agree nor Disagree </w:t>
            </w:r>
          </w:p>
        </w:tc>
        <w:tc>
          <w:tcPr>
            <w:tcW w:w="1036" w:type="dxa"/>
            <w:tcBorders/>
            <w:vAlign w:val="center"/>
          </w:tcPr>
          <w:p>
            <w:pPr>
              <w:pStyle w:val="TableContents"/>
              <w:bidi w:val="0"/>
              <w:spacing w:before="0" w:after="283"/>
              <w:jc w:val="start"/>
              <w:rPr/>
            </w:pPr>
            <w:r>
              <w:rPr/>
              <w:t xml:space="preserve">7 </w:t>
            </w:r>
          </w:p>
        </w:tc>
        <w:tc>
          <w:tcPr>
            <w:tcW w:w="1066" w:type="dxa"/>
            <w:tcBorders/>
            <w:vAlign w:val="center"/>
          </w:tcPr>
          <w:p>
            <w:pPr>
              <w:pStyle w:val="TableContents"/>
              <w:bidi w:val="0"/>
              <w:spacing w:before="0" w:after="283"/>
              <w:jc w:val="start"/>
              <w:rPr/>
            </w:pPr>
            <w:r>
              <w:rPr/>
              <w:t xml:space="preserve">7 </w:t>
            </w:r>
          </w:p>
        </w:tc>
        <w:tc>
          <w:tcPr>
            <w:tcW w:w="1180" w:type="dxa"/>
            <w:tcBorders/>
            <w:vAlign w:val="center"/>
          </w:tcPr>
          <w:p>
            <w:pPr>
              <w:pStyle w:val="TableContents"/>
              <w:bidi w:val="0"/>
              <w:spacing w:before="0" w:after="283"/>
              <w:jc w:val="start"/>
              <w:rPr/>
            </w:pPr>
            <w:r>
              <w:rPr/>
              <w:t xml:space="preserve">7 </w:t>
            </w:r>
          </w:p>
        </w:tc>
        <w:tc>
          <w:tcPr>
            <w:tcW w:w="1194" w:type="dxa"/>
            <w:tcBorders/>
            <w:vAlign w:val="center"/>
          </w:tcPr>
          <w:p>
            <w:pPr>
              <w:pStyle w:val="TableContents"/>
              <w:bidi w:val="0"/>
              <w:spacing w:before="0" w:after="283"/>
              <w:jc w:val="start"/>
              <w:rPr/>
            </w:pPr>
            <w:r>
              <w:rPr/>
              <w:t xml:space="preserve">44. 00 </w:t>
            </w:r>
          </w:p>
        </w:tc>
      </w:tr>
      <w:tr>
        <w:trPr/>
        <w:tc>
          <w:tcPr>
            <w:tcW w:w="1234" w:type="dxa"/>
            <w:tcBorders/>
            <w:vAlign w:val="center"/>
          </w:tcPr>
          <w:p>
            <w:pPr>
              <w:pStyle w:val="TableContents"/>
              <w:bidi w:val="0"/>
              <w:spacing w:before="0" w:after="283"/>
              <w:jc w:val="start"/>
              <w:rPr/>
            </w:pPr>
            <w:r>
              <w:rPr/>
              <w:t xml:space="preserve">Agree </w:t>
            </w:r>
          </w:p>
        </w:tc>
        <w:tc>
          <w:tcPr>
            <w:tcW w:w="1036" w:type="dxa"/>
            <w:tcBorders/>
            <w:vAlign w:val="center"/>
          </w:tcPr>
          <w:p>
            <w:pPr>
              <w:pStyle w:val="TableContents"/>
              <w:bidi w:val="0"/>
              <w:spacing w:before="0" w:after="283"/>
              <w:jc w:val="start"/>
              <w:rPr/>
            </w:pPr>
            <w:r>
              <w:rPr/>
              <w:t xml:space="preserve">25 </w:t>
            </w:r>
          </w:p>
        </w:tc>
        <w:tc>
          <w:tcPr>
            <w:tcW w:w="1066" w:type="dxa"/>
            <w:tcBorders/>
            <w:vAlign w:val="center"/>
          </w:tcPr>
          <w:p>
            <w:pPr>
              <w:pStyle w:val="TableContents"/>
              <w:bidi w:val="0"/>
              <w:spacing w:before="0" w:after="283"/>
              <w:jc w:val="start"/>
              <w:rPr/>
            </w:pPr>
            <w:r>
              <w:rPr/>
              <w:t xml:space="preserve">25 </w:t>
            </w:r>
          </w:p>
        </w:tc>
        <w:tc>
          <w:tcPr>
            <w:tcW w:w="1180" w:type="dxa"/>
            <w:tcBorders/>
            <w:vAlign w:val="center"/>
          </w:tcPr>
          <w:p>
            <w:pPr>
              <w:pStyle w:val="TableContents"/>
              <w:bidi w:val="0"/>
              <w:spacing w:before="0" w:after="283"/>
              <w:jc w:val="start"/>
              <w:rPr/>
            </w:pPr>
            <w:r>
              <w:rPr/>
              <w:t xml:space="preserve">25 </w:t>
            </w:r>
          </w:p>
        </w:tc>
        <w:tc>
          <w:tcPr>
            <w:tcW w:w="1194" w:type="dxa"/>
            <w:tcBorders/>
            <w:vAlign w:val="center"/>
          </w:tcPr>
          <w:p>
            <w:pPr>
              <w:pStyle w:val="TableContents"/>
              <w:bidi w:val="0"/>
              <w:spacing w:before="0" w:after="283"/>
              <w:jc w:val="start"/>
              <w:rPr/>
            </w:pPr>
            <w:r>
              <w:rPr/>
              <w:t xml:space="preserve">69. 00 </w:t>
            </w:r>
          </w:p>
        </w:tc>
      </w:tr>
      <w:tr>
        <w:trPr/>
        <w:tc>
          <w:tcPr>
            <w:tcW w:w="1234" w:type="dxa"/>
            <w:tcBorders/>
            <w:vAlign w:val="center"/>
          </w:tcPr>
          <w:p>
            <w:pPr>
              <w:pStyle w:val="TableContents"/>
              <w:bidi w:val="0"/>
              <w:spacing w:before="0" w:after="283"/>
              <w:jc w:val="start"/>
              <w:rPr/>
            </w:pPr>
            <w:r>
              <w:rPr/>
              <w:t xml:space="preserve">Strongly Agree </w:t>
            </w:r>
          </w:p>
        </w:tc>
        <w:tc>
          <w:tcPr>
            <w:tcW w:w="1036" w:type="dxa"/>
            <w:tcBorders/>
            <w:vAlign w:val="center"/>
          </w:tcPr>
          <w:p>
            <w:pPr>
              <w:pStyle w:val="TableContents"/>
              <w:bidi w:val="0"/>
              <w:spacing w:before="0" w:after="283"/>
              <w:jc w:val="start"/>
              <w:rPr/>
            </w:pPr>
            <w:r>
              <w:rPr/>
              <w:t xml:space="preserve">31 </w:t>
            </w:r>
          </w:p>
        </w:tc>
        <w:tc>
          <w:tcPr>
            <w:tcW w:w="1066" w:type="dxa"/>
            <w:tcBorders/>
            <w:vAlign w:val="center"/>
          </w:tcPr>
          <w:p>
            <w:pPr>
              <w:pStyle w:val="TableContents"/>
              <w:bidi w:val="0"/>
              <w:spacing w:before="0" w:after="283"/>
              <w:jc w:val="start"/>
              <w:rPr/>
            </w:pPr>
            <w:r>
              <w:rPr/>
              <w:t xml:space="preserve">31 </w:t>
            </w:r>
          </w:p>
        </w:tc>
        <w:tc>
          <w:tcPr>
            <w:tcW w:w="1180" w:type="dxa"/>
            <w:tcBorders/>
            <w:vAlign w:val="center"/>
          </w:tcPr>
          <w:p>
            <w:pPr>
              <w:pStyle w:val="TableContents"/>
              <w:bidi w:val="0"/>
              <w:spacing w:before="0" w:after="283"/>
              <w:jc w:val="start"/>
              <w:rPr/>
            </w:pPr>
            <w:r>
              <w:rPr/>
              <w:t xml:space="preserve">31 </w:t>
            </w:r>
          </w:p>
        </w:tc>
        <w:tc>
          <w:tcPr>
            <w:tcW w:w="1194" w:type="dxa"/>
            <w:tcBorders/>
            <w:vAlign w:val="center"/>
          </w:tcPr>
          <w:p>
            <w:pPr>
              <w:pStyle w:val="TableContents"/>
              <w:bidi w:val="0"/>
              <w:spacing w:before="0" w:after="283"/>
              <w:jc w:val="start"/>
              <w:rPr/>
            </w:pPr>
            <w:r>
              <w:rPr/>
              <w:t xml:space="preserve">100. 00 </w:t>
            </w:r>
          </w:p>
        </w:tc>
      </w:tr>
      <w:tr>
        <w:trPr/>
        <w:tc>
          <w:tcPr>
            <w:tcW w:w="1234" w:type="dxa"/>
            <w:tcBorders/>
            <w:vAlign w:val="center"/>
          </w:tcPr>
          <w:p>
            <w:pPr>
              <w:pStyle w:val="TableContents"/>
              <w:bidi w:val="0"/>
              <w:spacing w:before="0" w:after="283"/>
              <w:jc w:val="start"/>
              <w:rPr/>
            </w:pPr>
            <w:r>
              <w:rPr/>
              <w:t xml:space="preserve">Entire </w:t>
            </w:r>
          </w:p>
        </w:tc>
        <w:tc>
          <w:tcPr>
            <w:tcW w:w="1036" w:type="dxa"/>
            <w:tcBorders/>
            <w:vAlign w:val="center"/>
          </w:tcPr>
          <w:p>
            <w:pPr>
              <w:pStyle w:val="TableContents"/>
              <w:bidi w:val="0"/>
              <w:spacing w:before="0" w:after="283"/>
              <w:jc w:val="start"/>
              <w:rPr/>
            </w:pPr>
            <w:r>
              <w:rPr/>
              <w:t xml:space="preserve">100 </w:t>
            </w:r>
          </w:p>
        </w:tc>
        <w:tc>
          <w:tcPr>
            <w:tcW w:w="1066" w:type="dxa"/>
            <w:tcBorders/>
            <w:vAlign w:val="center"/>
          </w:tcPr>
          <w:p>
            <w:pPr>
              <w:pStyle w:val="TableContents"/>
              <w:bidi w:val="0"/>
              <w:spacing w:before="0" w:after="283"/>
              <w:jc w:val="start"/>
              <w:rPr/>
            </w:pPr>
            <w:r>
              <w:rPr/>
              <w:t xml:space="preserve">100 </w:t>
            </w:r>
          </w:p>
        </w:tc>
        <w:tc>
          <w:tcPr>
            <w:tcW w:w="1180" w:type="dxa"/>
            <w:tcBorders/>
            <w:vAlign w:val="center"/>
          </w:tcPr>
          <w:p>
            <w:pPr>
              <w:pStyle w:val="TableContents"/>
              <w:bidi w:val="0"/>
              <w:spacing w:before="0" w:after="283"/>
              <w:jc w:val="start"/>
              <w:rPr/>
            </w:pPr>
            <w:r>
              <w:rPr/>
              <w:t xml:space="preserve">100 </w:t>
            </w:r>
          </w:p>
        </w:tc>
        <w:tc>
          <w:tcPr>
            <w:tcW w:w="119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Pie Chart 17 </w:t>
      </w:r>
    </w:p>
    <w:p>
      <w:pPr>
        <w:pStyle w:val="TextBody"/>
        <w:bidi w:val="0"/>
        <w:spacing w:before="0" w:after="283"/>
        <w:jc w:val="start"/>
        <w:rPr/>
      </w:pPr>
      <w:r>
        <w:rPr/>
        <w:t xml:space="preserve">4. 17 This above tabular array shows that 20 % employees strongly disagree that they are paid harmonizing to their public presentation. 17 % employees disagree, 7 % employees neither agree nor disagree, 25 % employees agree, &amp; A ; 31 % employees strongly agree that they are paid harmonizing to their public presentation. </w:t>
      </w:r>
    </w:p>
    <w:p>
      <w:pPr>
        <w:pStyle w:val="Heading3"/>
        <w:bidi w:val="0"/>
        <w:jc w:val="start"/>
        <w:rPr/>
      </w:pPr>
      <w:r>
        <w:rPr/>
        <w:t xml:space="preserve">I value money more than my occupation. </w:t>
      </w:r>
    </w:p>
    <w:p>
      <w:pPr>
        <w:pStyle w:val="TextBody"/>
        <w:bidi w:val="0"/>
        <w:spacing w:before="0" w:after="283"/>
        <w:jc w:val="start"/>
        <w:rPr/>
      </w:pPr>
      <w:r>
        <w:rPr/>
        <w:t xml:space="preserve">Table 18 </w:t>
      </w:r>
    </w:p>
    <w:tbl>
      <w:tblPr>
        <w:tblW w:w="5710" w:type="dxa"/>
        <w:jc w:val="start"/>
        <w:tblInd w:w="0" w:type="dxa"/>
        <w:tblLayout w:type="fixed"/>
        <w:tblCellMar>
          <w:top w:w="0" w:type="dxa"/>
          <w:start w:w="0" w:type="dxa"/>
          <w:bottom w:w="0" w:type="dxa"/>
          <w:end w:w="0" w:type="dxa"/>
        </w:tblCellMar>
      </w:tblPr>
      <w:tblGrid>
        <w:gridCol w:w="1234"/>
        <w:gridCol w:w="1036"/>
        <w:gridCol w:w="1066"/>
        <w:gridCol w:w="1180"/>
        <w:gridCol w:w="1194"/>
      </w:tblGrid>
      <w:tr>
        <w:trPr/>
        <w:tc>
          <w:tcPr>
            <w:tcW w:w="1234" w:type="dxa"/>
            <w:tcBorders/>
            <w:vAlign w:val="center"/>
          </w:tcPr>
          <w:p>
            <w:pPr>
              <w:pStyle w:val="TableContents"/>
              <w:bidi w:val="0"/>
              <w:spacing w:before="0" w:after="283"/>
              <w:jc w:val="start"/>
              <w:rPr>
                <w:sz w:val="4"/>
                <w:szCs w:val="4"/>
              </w:rPr>
            </w:pPr>
            <w:r>
              <w:rPr>
                <w:sz w:val="4"/>
                <w:szCs w:val="4"/>
              </w:rPr>
            </w:r>
          </w:p>
        </w:tc>
        <w:tc>
          <w:tcPr>
            <w:tcW w:w="1036" w:type="dxa"/>
            <w:tcBorders/>
            <w:vAlign w:val="center"/>
          </w:tcPr>
          <w:p>
            <w:pPr>
              <w:pStyle w:val="TableContents"/>
              <w:bidi w:val="0"/>
              <w:spacing w:before="0" w:after="283"/>
              <w:jc w:val="start"/>
              <w:rPr/>
            </w:pPr>
            <w:r>
              <w:rPr/>
              <w:t xml:space="preserve">Frequency </w:t>
            </w:r>
          </w:p>
        </w:tc>
        <w:tc>
          <w:tcPr>
            <w:tcW w:w="1066" w:type="dxa"/>
            <w:tcBorders/>
            <w:vAlign w:val="center"/>
          </w:tcPr>
          <w:p>
            <w:pPr>
              <w:pStyle w:val="TableContents"/>
              <w:bidi w:val="0"/>
              <w:spacing w:before="0" w:after="283"/>
              <w:jc w:val="start"/>
              <w:rPr/>
            </w:pPr>
            <w:r>
              <w:rPr/>
              <w:t xml:space="preserve">Percentage </w:t>
            </w:r>
          </w:p>
        </w:tc>
        <w:tc>
          <w:tcPr>
            <w:tcW w:w="1180" w:type="dxa"/>
            <w:tcBorders/>
            <w:vAlign w:val="center"/>
          </w:tcPr>
          <w:p>
            <w:pPr>
              <w:pStyle w:val="TableContents"/>
              <w:bidi w:val="0"/>
              <w:spacing w:before="0" w:after="283"/>
              <w:jc w:val="start"/>
              <w:rPr/>
            </w:pPr>
            <w:r>
              <w:rPr/>
              <w:t xml:space="preserve">Valid Percentage </w:t>
            </w:r>
          </w:p>
        </w:tc>
        <w:tc>
          <w:tcPr>
            <w:tcW w:w="1194" w:type="dxa"/>
            <w:tcBorders/>
            <w:vAlign w:val="center"/>
          </w:tcPr>
          <w:p>
            <w:pPr>
              <w:pStyle w:val="TableContents"/>
              <w:bidi w:val="0"/>
              <w:spacing w:before="0" w:after="283"/>
              <w:jc w:val="start"/>
              <w:rPr/>
            </w:pPr>
            <w:r>
              <w:rPr/>
              <w:t xml:space="preserve">Cumulative % </w:t>
            </w:r>
          </w:p>
        </w:tc>
      </w:tr>
      <w:tr>
        <w:trPr/>
        <w:tc>
          <w:tcPr>
            <w:tcW w:w="1234" w:type="dxa"/>
            <w:tcBorders/>
            <w:vAlign w:val="center"/>
          </w:tcPr>
          <w:p>
            <w:pPr>
              <w:pStyle w:val="TableContents"/>
              <w:bidi w:val="0"/>
              <w:spacing w:before="0" w:after="283"/>
              <w:jc w:val="start"/>
              <w:rPr/>
            </w:pPr>
            <w:r>
              <w:rPr/>
              <w:t xml:space="preserve">Strongly Disagree </w:t>
            </w:r>
          </w:p>
        </w:tc>
        <w:tc>
          <w:tcPr>
            <w:tcW w:w="1036" w:type="dxa"/>
            <w:tcBorders/>
            <w:vAlign w:val="center"/>
          </w:tcPr>
          <w:p>
            <w:pPr>
              <w:pStyle w:val="TableContents"/>
              <w:bidi w:val="0"/>
              <w:spacing w:before="0" w:after="283"/>
              <w:jc w:val="start"/>
              <w:rPr/>
            </w:pPr>
            <w:r>
              <w:rPr/>
              <w:t xml:space="preserve">29 </w:t>
            </w:r>
          </w:p>
        </w:tc>
        <w:tc>
          <w:tcPr>
            <w:tcW w:w="1066" w:type="dxa"/>
            <w:tcBorders/>
            <w:vAlign w:val="center"/>
          </w:tcPr>
          <w:p>
            <w:pPr>
              <w:pStyle w:val="TableContents"/>
              <w:bidi w:val="0"/>
              <w:spacing w:before="0" w:after="283"/>
              <w:jc w:val="start"/>
              <w:rPr/>
            </w:pPr>
            <w:r>
              <w:rPr/>
              <w:t xml:space="preserve">29 </w:t>
            </w:r>
          </w:p>
        </w:tc>
        <w:tc>
          <w:tcPr>
            <w:tcW w:w="1180" w:type="dxa"/>
            <w:tcBorders/>
            <w:vAlign w:val="center"/>
          </w:tcPr>
          <w:p>
            <w:pPr>
              <w:pStyle w:val="TableContents"/>
              <w:bidi w:val="0"/>
              <w:spacing w:before="0" w:after="283"/>
              <w:jc w:val="start"/>
              <w:rPr/>
            </w:pPr>
            <w:r>
              <w:rPr/>
              <w:t xml:space="preserve">29 </w:t>
            </w:r>
          </w:p>
        </w:tc>
        <w:tc>
          <w:tcPr>
            <w:tcW w:w="1194" w:type="dxa"/>
            <w:tcBorders/>
            <w:vAlign w:val="center"/>
          </w:tcPr>
          <w:p>
            <w:pPr>
              <w:pStyle w:val="TableContents"/>
              <w:bidi w:val="0"/>
              <w:spacing w:before="0" w:after="283"/>
              <w:jc w:val="start"/>
              <w:rPr/>
            </w:pPr>
            <w:r>
              <w:rPr/>
              <w:t xml:space="preserve">29. 00 </w:t>
            </w:r>
          </w:p>
        </w:tc>
      </w:tr>
      <w:tr>
        <w:trPr/>
        <w:tc>
          <w:tcPr>
            <w:tcW w:w="1234" w:type="dxa"/>
            <w:tcBorders/>
            <w:vAlign w:val="center"/>
          </w:tcPr>
          <w:p>
            <w:pPr>
              <w:pStyle w:val="TableContents"/>
              <w:bidi w:val="0"/>
              <w:spacing w:before="0" w:after="283"/>
              <w:jc w:val="start"/>
              <w:rPr/>
            </w:pPr>
            <w:r>
              <w:rPr/>
              <w:t xml:space="preserve">Disagree </w:t>
            </w:r>
          </w:p>
        </w:tc>
        <w:tc>
          <w:tcPr>
            <w:tcW w:w="1036" w:type="dxa"/>
            <w:tcBorders/>
            <w:vAlign w:val="center"/>
          </w:tcPr>
          <w:p>
            <w:pPr>
              <w:pStyle w:val="TableContents"/>
              <w:bidi w:val="0"/>
              <w:spacing w:before="0" w:after="283"/>
              <w:jc w:val="start"/>
              <w:rPr/>
            </w:pPr>
            <w:r>
              <w:rPr/>
              <w:t xml:space="preserve">26 </w:t>
            </w:r>
          </w:p>
        </w:tc>
        <w:tc>
          <w:tcPr>
            <w:tcW w:w="1066" w:type="dxa"/>
            <w:tcBorders/>
            <w:vAlign w:val="center"/>
          </w:tcPr>
          <w:p>
            <w:pPr>
              <w:pStyle w:val="TableContents"/>
              <w:bidi w:val="0"/>
              <w:spacing w:before="0" w:after="283"/>
              <w:jc w:val="start"/>
              <w:rPr/>
            </w:pPr>
            <w:r>
              <w:rPr/>
              <w:t xml:space="preserve">26 </w:t>
            </w:r>
          </w:p>
        </w:tc>
        <w:tc>
          <w:tcPr>
            <w:tcW w:w="1180" w:type="dxa"/>
            <w:tcBorders/>
            <w:vAlign w:val="center"/>
          </w:tcPr>
          <w:p>
            <w:pPr>
              <w:pStyle w:val="TableContents"/>
              <w:bidi w:val="0"/>
              <w:spacing w:before="0" w:after="283"/>
              <w:jc w:val="start"/>
              <w:rPr/>
            </w:pPr>
            <w:r>
              <w:rPr/>
              <w:t xml:space="preserve">26 </w:t>
            </w:r>
          </w:p>
        </w:tc>
        <w:tc>
          <w:tcPr>
            <w:tcW w:w="1194" w:type="dxa"/>
            <w:tcBorders/>
            <w:vAlign w:val="center"/>
          </w:tcPr>
          <w:p>
            <w:pPr>
              <w:pStyle w:val="TableContents"/>
              <w:bidi w:val="0"/>
              <w:spacing w:before="0" w:after="283"/>
              <w:jc w:val="start"/>
              <w:rPr/>
            </w:pPr>
            <w:r>
              <w:rPr/>
              <w:t xml:space="preserve">55. 00 </w:t>
            </w:r>
          </w:p>
        </w:tc>
      </w:tr>
      <w:tr>
        <w:trPr/>
        <w:tc>
          <w:tcPr>
            <w:tcW w:w="1234" w:type="dxa"/>
            <w:tcBorders/>
            <w:vAlign w:val="center"/>
          </w:tcPr>
          <w:p>
            <w:pPr>
              <w:pStyle w:val="TableContents"/>
              <w:bidi w:val="0"/>
              <w:spacing w:before="0" w:after="283"/>
              <w:jc w:val="start"/>
              <w:rPr/>
            </w:pPr>
            <w:r>
              <w:rPr/>
              <w:t xml:space="preserve">Neither Agree nor Disagree </w:t>
            </w:r>
          </w:p>
        </w:tc>
        <w:tc>
          <w:tcPr>
            <w:tcW w:w="1036" w:type="dxa"/>
            <w:tcBorders/>
            <w:vAlign w:val="center"/>
          </w:tcPr>
          <w:p>
            <w:pPr>
              <w:pStyle w:val="TableContents"/>
              <w:bidi w:val="0"/>
              <w:spacing w:before="0" w:after="283"/>
              <w:jc w:val="start"/>
              <w:rPr/>
            </w:pPr>
            <w:r>
              <w:rPr/>
              <w:t xml:space="preserve">6 </w:t>
            </w:r>
          </w:p>
        </w:tc>
        <w:tc>
          <w:tcPr>
            <w:tcW w:w="1066" w:type="dxa"/>
            <w:tcBorders/>
            <w:vAlign w:val="center"/>
          </w:tcPr>
          <w:p>
            <w:pPr>
              <w:pStyle w:val="TableContents"/>
              <w:bidi w:val="0"/>
              <w:spacing w:before="0" w:after="283"/>
              <w:jc w:val="start"/>
              <w:rPr/>
            </w:pPr>
            <w:r>
              <w:rPr/>
              <w:t xml:space="preserve">6 </w:t>
            </w:r>
          </w:p>
        </w:tc>
        <w:tc>
          <w:tcPr>
            <w:tcW w:w="1180" w:type="dxa"/>
            <w:tcBorders/>
            <w:vAlign w:val="center"/>
          </w:tcPr>
          <w:p>
            <w:pPr>
              <w:pStyle w:val="TableContents"/>
              <w:bidi w:val="0"/>
              <w:spacing w:before="0" w:after="283"/>
              <w:jc w:val="start"/>
              <w:rPr/>
            </w:pPr>
            <w:r>
              <w:rPr/>
              <w:t xml:space="preserve">6 </w:t>
            </w:r>
          </w:p>
        </w:tc>
        <w:tc>
          <w:tcPr>
            <w:tcW w:w="1194" w:type="dxa"/>
            <w:tcBorders/>
            <w:vAlign w:val="center"/>
          </w:tcPr>
          <w:p>
            <w:pPr>
              <w:pStyle w:val="TableContents"/>
              <w:bidi w:val="0"/>
              <w:spacing w:before="0" w:after="283"/>
              <w:jc w:val="start"/>
              <w:rPr/>
            </w:pPr>
            <w:r>
              <w:rPr/>
              <w:t xml:space="preserve">61. 00 </w:t>
            </w:r>
          </w:p>
        </w:tc>
      </w:tr>
      <w:tr>
        <w:trPr/>
        <w:tc>
          <w:tcPr>
            <w:tcW w:w="1234" w:type="dxa"/>
            <w:tcBorders/>
            <w:vAlign w:val="center"/>
          </w:tcPr>
          <w:p>
            <w:pPr>
              <w:pStyle w:val="TableContents"/>
              <w:bidi w:val="0"/>
              <w:spacing w:before="0" w:after="283"/>
              <w:jc w:val="start"/>
              <w:rPr/>
            </w:pPr>
            <w:r>
              <w:rPr/>
              <w:t xml:space="preserve">Agree </w:t>
            </w:r>
          </w:p>
        </w:tc>
        <w:tc>
          <w:tcPr>
            <w:tcW w:w="1036" w:type="dxa"/>
            <w:tcBorders/>
            <w:vAlign w:val="center"/>
          </w:tcPr>
          <w:p>
            <w:pPr>
              <w:pStyle w:val="TableContents"/>
              <w:bidi w:val="0"/>
              <w:spacing w:before="0" w:after="283"/>
              <w:jc w:val="start"/>
              <w:rPr/>
            </w:pPr>
            <w:r>
              <w:rPr/>
              <w:t xml:space="preserve">23 </w:t>
            </w:r>
          </w:p>
        </w:tc>
        <w:tc>
          <w:tcPr>
            <w:tcW w:w="1066" w:type="dxa"/>
            <w:tcBorders/>
            <w:vAlign w:val="center"/>
          </w:tcPr>
          <w:p>
            <w:pPr>
              <w:pStyle w:val="TableContents"/>
              <w:bidi w:val="0"/>
              <w:spacing w:before="0" w:after="283"/>
              <w:jc w:val="start"/>
              <w:rPr/>
            </w:pPr>
            <w:r>
              <w:rPr/>
              <w:t xml:space="preserve">23 </w:t>
            </w:r>
          </w:p>
        </w:tc>
        <w:tc>
          <w:tcPr>
            <w:tcW w:w="1180" w:type="dxa"/>
            <w:tcBorders/>
            <w:vAlign w:val="center"/>
          </w:tcPr>
          <w:p>
            <w:pPr>
              <w:pStyle w:val="TableContents"/>
              <w:bidi w:val="0"/>
              <w:spacing w:before="0" w:after="283"/>
              <w:jc w:val="start"/>
              <w:rPr/>
            </w:pPr>
            <w:r>
              <w:rPr/>
              <w:t xml:space="preserve">23 </w:t>
            </w:r>
          </w:p>
        </w:tc>
        <w:tc>
          <w:tcPr>
            <w:tcW w:w="1194" w:type="dxa"/>
            <w:tcBorders/>
            <w:vAlign w:val="center"/>
          </w:tcPr>
          <w:p>
            <w:pPr>
              <w:pStyle w:val="TableContents"/>
              <w:bidi w:val="0"/>
              <w:spacing w:before="0" w:after="283"/>
              <w:jc w:val="start"/>
              <w:rPr/>
            </w:pPr>
            <w:r>
              <w:rPr/>
              <w:t xml:space="preserve">84. 00 </w:t>
            </w:r>
          </w:p>
        </w:tc>
      </w:tr>
      <w:tr>
        <w:trPr/>
        <w:tc>
          <w:tcPr>
            <w:tcW w:w="1234" w:type="dxa"/>
            <w:tcBorders/>
            <w:vAlign w:val="center"/>
          </w:tcPr>
          <w:p>
            <w:pPr>
              <w:pStyle w:val="TableContents"/>
              <w:bidi w:val="0"/>
              <w:spacing w:before="0" w:after="283"/>
              <w:jc w:val="start"/>
              <w:rPr/>
            </w:pPr>
            <w:r>
              <w:rPr/>
              <w:t xml:space="preserve">Strongly Agree </w:t>
            </w:r>
          </w:p>
        </w:tc>
        <w:tc>
          <w:tcPr>
            <w:tcW w:w="1036" w:type="dxa"/>
            <w:tcBorders/>
            <w:vAlign w:val="center"/>
          </w:tcPr>
          <w:p>
            <w:pPr>
              <w:pStyle w:val="TableContents"/>
              <w:bidi w:val="0"/>
              <w:spacing w:before="0" w:after="283"/>
              <w:jc w:val="start"/>
              <w:rPr/>
            </w:pPr>
            <w:r>
              <w:rPr/>
              <w:t xml:space="preserve">16 </w:t>
            </w:r>
          </w:p>
        </w:tc>
        <w:tc>
          <w:tcPr>
            <w:tcW w:w="1066" w:type="dxa"/>
            <w:tcBorders/>
            <w:vAlign w:val="center"/>
          </w:tcPr>
          <w:p>
            <w:pPr>
              <w:pStyle w:val="TableContents"/>
              <w:bidi w:val="0"/>
              <w:spacing w:before="0" w:after="283"/>
              <w:jc w:val="start"/>
              <w:rPr/>
            </w:pPr>
            <w:r>
              <w:rPr/>
              <w:t xml:space="preserve">16 </w:t>
            </w:r>
          </w:p>
        </w:tc>
        <w:tc>
          <w:tcPr>
            <w:tcW w:w="1180" w:type="dxa"/>
            <w:tcBorders/>
            <w:vAlign w:val="center"/>
          </w:tcPr>
          <w:p>
            <w:pPr>
              <w:pStyle w:val="TableContents"/>
              <w:bidi w:val="0"/>
              <w:spacing w:before="0" w:after="283"/>
              <w:jc w:val="start"/>
              <w:rPr/>
            </w:pPr>
            <w:r>
              <w:rPr/>
              <w:t xml:space="preserve">16 </w:t>
            </w:r>
          </w:p>
        </w:tc>
        <w:tc>
          <w:tcPr>
            <w:tcW w:w="1194" w:type="dxa"/>
            <w:tcBorders/>
            <w:vAlign w:val="center"/>
          </w:tcPr>
          <w:p>
            <w:pPr>
              <w:pStyle w:val="TableContents"/>
              <w:bidi w:val="0"/>
              <w:spacing w:before="0" w:after="283"/>
              <w:jc w:val="start"/>
              <w:rPr/>
            </w:pPr>
            <w:r>
              <w:rPr/>
              <w:t xml:space="preserve">100. 00 </w:t>
            </w:r>
          </w:p>
        </w:tc>
      </w:tr>
      <w:tr>
        <w:trPr/>
        <w:tc>
          <w:tcPr>
            <w:tcW w:w="1234" w:type="dxa"/>
            <w:tcBorders/>
            <w:vAlign w:val="center"/>
          </w:tcPr>
          <w:p>
            <w:pPr>
              <w:pStyle w:val="TableContents"/>
              <w:bidi w:val="0"/>
              <w:spacing w:before="0" w:after="283"/>
              <w:jc w:val="start"/>
              <w:rPr/>
            </w:pPr>
            <w:r>
              <w:rPr/>
              <w:t xml:space="preserve">Entire </w:t>
            </w:r>
          </w:p>
        </w:tc>
        <w:tc>
          <w:tcPr>
            <w:tcW w:w="1036" w:type="dxa"/>
            <w:tcBorders/>
            <w:vAlign w:val="center"/>
          </w:tcPr>
          <w:p>
            <w:pPr>
              <w:pStyle w:val="TableContents"/>
              <w:bidi w:val="0"/>
              <w:spacing w:before="0" w:after="283"/>
              <w:jc w:val="start"/>
              <w:rPr/>
            </w:pPr>
            <w:r>
              <w:rPr/>
              <w:t xml:space="preserve">100 </w:t>
            </w:r>
          </w:p>
        </w:tc>
        <w:tc>
          <w:tcPr>
            <w:tcW w:w="1066" w:type="dxa"/>
            <w:tcBorders/>
            <w:vAlign w:val="center"/>
          </w:tcPr>
          <w:p>
            <w:pPr>
              <w:pStyle w:val="TableContents"/>
              <w:bidi w:val="0"/>
              <w:spacing w:before="0" w:after="283"/>
              <w:jc w:val="start"/>
              <w:rPr/>
            </w:pPr>
            <w:r>
              <w:rPr/>
              <w:t xml:space="preserve">100 </w:t>
            </w:r>
          </w:p>
        </w:tc>
        <w:tc>
          <w:tcPr>
            <w:tcW w:w="1180" w:type="dxa"/>
            <w:tcBorders/>
            <w:vAlign w:val="center"/>
          </w:tcPr>
          <w:p>
            <w:pPr>
              <w:pStyle w:val="TableContents"/>
              <w:bidi w:val="0"/>
              <w:spacing w:before="0" w:after="283"/>
              <w:jc w:val="start"/>
              <w:rPr/>
            </w:pPr>
            <w:r>
              <w:rPr/>
              <w:t xml:space="preserve">100 </w:t>
            </w:r>
          </w:p>
        </w:tc>
        <w:tc>
          <w:tcPr>
            <w:tcW w:w="119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Pie Chart 18 </w:t>
      </w:r>
    </w:p>
    <w:p>
      <w:pPr>
        <w:pStyle w:val="TextBody"/>
        <w:bidi w:val="0"/>
        <w:spacing w:before="0" w:after="283"/>
        <w:jc w:val="start"/>
        <w:rPr/>
      </w:pPr>
      <w:r>
        <w:rPr/>
        <w:t xml:space="preserve">4. 18 This above tabular array shows that 29 % employees strongly disagree that they value money more than their occupation. 26 % employees disagree, 65 neither agree nor disagree, 23 % agree, &amp; A ; 16 % strongly agree that they value money more than their occupation. </w:t>
      </w:r>
    </w:p>
    <w:p>
      <w:pPr>
        <w:pStyle w:val="Heading3"/>
        <w:bidi w:val="0"/>
        <w:jc w:val="start"/>
        <w:rPr/>
      </w:pPr>
      <w:r>
        <w:rPr/>
        <w:t xml:space="preserve">I am satisfied wit the benefits given by the organisation </w:t>
      </w:r>
    </w:p>
    <w:p>
      <w:pPr>
        <w:pStyle w:val="TextBody"/>
        <w:bidi w:val="0"/>
        <w:spacing w:before="0" w:after="283"/>
        <w:jc w:val="start"/>
        <w:rPr/>
      </w:pPr>
      <w:r>
        <w:rPr/>
        <w:t xml:space="preserve">Table 19 </w:t>
      </w:r>
    </w:p>
    <w:tbl>
      <w:tblPr>
        <w:tblW w:w="5710" w:type="dxa"/>
        <w:jc w:val="start"/>
        <w:tblInd w:w="0" w:type="dxa"/>
        <w:tblLayout w:type="fixed"/>
        <w:tblCellMar>
          <w:top w:w="0" w:type="dxa"/>
          <w:start w:w="0" w:type="dxa"/>
          <w:bottom w:w="0" w:type="dxa"/>
          <w:end w:w="0" w:type="dxa"/>
        </w:tblCellMar>
      </w:tblPr>
      <w:tblGrid>
        <w:gridCol w:w="1234"/>
        <w:gridCol w:w="1036"/>
        <w:gridCol w:w="1066"/>
        <w:gridCol w:w="1180"/>
        <w:gridCol w:w="1194"/>
      </w:tblGrid>
      <w:tr>
        <w:trPr/>
        <w:tc>
          <w:tcPr>
            <w:tcW w:w="1234" w:type="dxa"/>
            <w:tcBorders/>
            <w:vAlign w:val="center"/>
          </w:tcPr>
          <w:p>
            <w:pPr>
              <w:pStyle w:val="TableContents"/>
              <w:bidi w:val="0"/>
              <w:spacing w:before="0" w:after="283"/>
              <w:jc w:val="start"/>
              <w:rPr>
                <w:sz w:val="4"/>
                <w:szCs w:val="4"/>
              </w:rPr>
            </w:pPr>
            <w:r>
              <w:rPr>
                <w:sz w:val="4"/>
                <w:szCs w:val="4"/>
              </w:rPr>
            </w:r>
          </w:p>
        </w:tc>
        <w:tc>
          <w:tcPr>
            <w:tcW w:w="1036" w:type="dxa"/>
            <w:tcBorders/>
            <w:vAlign w:val="center"/>
          </w:tcPr>
          <w:p>
            <w:pPr>
              <w:pStyle w:val="TableContents"/>
              <w:bidi w:val="0"/>
              <w:spacing w:before="0" w:after="283"/>
              <w:jc w:val="start"/>
              <w:rPr/>
            </w:pPr>
            <w:r>
              <w:rPr/>
              <w:t xml:space="preserve">Frequency </w:t>
            </w:r>
          </w:p>
        </w:tc>
        <w:tc>
          <w:tcPr>
            <w:tcW w:w="1066" w:type="dxa"/>
            <w:tcBorders/>
            <w:vAlign w:val="center"/>
          </w:tcPr>
          <w:p>
            <w:pPr>
              <w:pStyle w:val="TableContents"/>
              <w:bidi w:val="0"/>
              <w:spacing w:before="0" w:after="283"/>
              <w:jc w:val="start"/>
              <w:rPr/>
            </w:pPr>
            <w:r>
              <w:rPr/>
              <w:t xml:space="preserve">Percentage </w:t>
            </w:r>
          </w:p>
        </w:tc>
        <w:tc>
          <w:tcPr>
            <w:tcW w:w="1180" w:type="dxa"/>
            <w:tcBorders/>
            <w:vAlign w:val="center"/>
          </w:tcPr>
          <w:p>
            <w:pPr>
              <w:pStyle w:val="TableContents"/>
              <w:bidi w:val="0"/>
              <w:spacing w:before="0" w:after="283"/>
              <w:jc w:val="start"/>
              <w:rPr/>
            </w:pPr>
            <w:r>
              <w:rPr/>
              <w:t xml:space="preserve">Valid Percentage </w:t>
            </w:r>
          </w:p>
        </w:tc>
        <w:tc>
          <w:tcPr>
            <w:tcW w:w="1194" w:type="dxa"/>
            <w:tcBorders/>
            <w:vAlign w:val="center"/>
          </w:tcPr>
          <w:p>
            <w:pPr>
              <w:pStyle w:val="TableContents"/>
              <w:bidi w:val="0"/>
              <w:spacing w:before="0" w:after="283"/>
              <w:jc w:val="start"/>
              <w:rPr/>
            </w:pPr>
            <w:r>
              <w:rPr/>
              <w:t xml:space="preserve">Cumulative % </w:t>
            </w:r>
          </w:p>
        </w:tc>
      </w:tr>
      <w:tr>
        <w:trPr/>
        <w:tc>
          <w:tcPr>
            <w:tcW w:w="1234" w:type="dxa"/>
            <w:tcBorders/>
            <w:vAlign w:val="center"/>
          </w:tcPr>
          <w:p>
            <w:pPr>
              <w:pStyle w:val="TableContents"/>
              <w:bidi w:val="0"/>
              <w:spacing w:before="0" w:after="283"/>
              <w:jc w:val="start"/>
              <w:rPr/>
            </w:pPr>
            <w:r>
              <w:rPr/>
              <w:t xml:space="preserve">Strongly Disagree </w:t>
            </w:r>
          </w:p>
        </w:tc>
        <w:tc>
          <w:tcPr>
            <w:tcW w:w="1036" w:type="dxa"/>
            <w:tcBorders/>
            <w:vAlign w:val="center"/>
          </w:tcPr>
          <w:p>
            <w:pPr>
              <w:pStyle w:val="TableContents"/>
              <w:bidi w:val="0"/>
              <w:spacing w:before="0" w:after="283"/>
              <w:jc w:val="start"/>
              <w:rPr/>
            </w:pPr>
            <w:r>
              <w:rPr/>
              <w:t xml:space="preserve">17 </w:t>
            </w:r>
          </w:p>
        </w:tc>
        <w:tc>
          <w:tcPr>
            <w:tcW w:w="1066" w:type="dxa"/>
            <w:tcBorders/>
            <w:vAlign w:val="center"/>
          </w:tcPr>
          <w:p>
            <w:pPr>
              <w:pStyle w:val="TableContents"/>
              <w:bidi w:val="0"/>
              <w:spacing w:before="0" w:after="283"/>
              <w:jc w:val="start"/>
              <w:rPr/>
            </w:pPr>
            <w:r>
              <w:rPr/>
              <w:t xml:space="preserve">17 </w:t>
            </w:r>
          </w:p>
        </w:tc>
        <w:tc>
          <w:tcPr>
            <w:tcW w:w="1180" w:type="dxa"/>
            <w:tcBorders/>
            <w:vAlign w:val="center"/>
          </w:tcPr>
          <w:p>
            <w:pPr>
              <w:pStyle w:val="TableContents"/>
              <w:bidi w:val="0"/>
              <w:spacing w:before="0" w:after="283"/>
              <w:jc w:val="start"/>
              <w:rPr/>
            </w:pPr>
            <w:r>
              <w:rPr/>
              <w:t xml:space="preserve">17 </w:t>
            </w:r>
          </w:p>
        </w:tc>
        <w:tc>
          <w:tcPr>
            <w:tcW w:w="1194" w:type="dxa"/>
            <w:tcBorders/>
            <w:vAlign w:val="center"/>
          </w:tcPr>
          <w:p>
            <w:pPr>
              <w:pStyle w:val="TableContents"/>
              <w:bidi w:val="0"/>
              <w:spacing w:before="0" w:after="283"/>
              <w:jc w:val="start"/>
              <w:rPr/>
            </w:pPr>
            <w:r>
              <w:rPr/>
              <w:t xml:space="preserve">17. 00 </w:t>
            </w:r>
          </w:p>
        </w:tc>
      </w:tr>
      <w:tr>
        <w:trPr/>
        <w:tc>
          <w:tcPr>
            <w:tcW w:w="1234" w:type="dxa"/>
            <w:tcBorders/>
            <w:vAlign w:val="center"/>
          </w:tcPr>
          <w:p>
            <w:pPr>
              <w:pStyle w:val="TableContents"/>
              <w:bidi w:val="0"/>
              <w:spacing w:before="0" w:after="283"/>
              <w:jc w:val="start"/>
              <w:rPr/>
            </w:pPr>
            <w:r>
              <w:rPr/>
              <w:t xml:space="preserve">Disagree </w:t>
            </w:r>
          </w:p>
        </w:tc>
        <w:tc>
          <w:tcPr>
            <w:tcW w:w="1036" w:type="dxa"/>
            <w:tcBorders/>
            <w:vAlign w:val="center"/>
          </w:tcPr>
          <w:p>
            <w:pPr>
              <w:pStyle w:val="TableContents"/>
              <w:bidi w:val="0"/>
              <w:spacing w:before="0" w:after="283"/>
              <w:jc w:val="start"/>
              <w:rPr/>
            </w:pPr>
            <w:r>
              <w:rPr/>
              <w:t xml:space="preserve">21 </w:t>
            </w:r>
          </w:p>
        </w:tc>
        <w:tc>
          <w:tcPr>
            <w:tcW w:w="1066" w:type="dxa"/>
            <w:tcBorders/>
            <w:vAlign w:val="center"/>
          </w:tcPr>
          <w:p>
            <w:pPr>
              <w:pStyle w:val="TableContents"/>
              <w:bidi w:val="0"/>
              <w:spacing w:before="0" w:after="283"/>
              <w:jc w:val="start"/>
              <w:rPr/>
            </w:pPr>
            <w:r>
              <w:rPr/>
              <w:t xml:space="preserve">21 </w:t>
            </w:r>
          </w:p>
        </w:tc>
        <w:tc>
          <w:tcPr>
            <w:tcW w:w="1180" w:type="dxa"/>
            <w:tcBorders/>
            <w:vAlign w:val="center"/>
          </w:tcPr>
          <w:p>
            <w:pPr>
              <w:pStyle w:val="TableContents"/>
              <w:bidi w:val="0"/>
              <w:spacing w:before="0" w:after="283"/>
              <w:jc w:val="start"/>
              <w:rPr/>
            </w:pPr>
            <w:r>
              <w:rPr/>
              <w:t xml:space="preserve">21 </w:t>
            </w:r>
          </w:p>
        </w:tc>
        <w:tc>
          <w:tcPr>
            <w:tcW w:w="1194" w:type="dxa"/>
            <w:tcBorders/>
            <w:vAlign w:val="center"/>
          </w:tcPr>
          <w:p>
            <w:pPr>
              <w:pStyle w:val="TableContents"/>
              <w:bidi w:val="0"/>
              <w:spacing w:before="0" w:after="283"/>
              <w:jc w:val="start"/>
              <w:rPr/>
            </w:pPr>
            <w:r>
              <w:rPr/>
              <w:t xml:space="preserve">38. 00 </w:t>
            </w:r>
          </w:p>
        </w:tc>
      </w:tr>
      <w:tr>
        <w:trPr/>
        <w:tc>
          <w:tcPr>
            <w:tcW w:w="1234" w:type="dxa"/>
            <w:tcBorders/>
            <w:vAlign w:val="center"/>
          </w:tcPr>
          <w:p>
            <w:pPr>
              <w:pStyle w:val="TableContents"/>
              <w:bidi w:val="0"/>
              <w:spacing w:before="0" w:after="283"/>
              <w:jc w:val="start"/>
              <w:rPr/>
            </w:pPr>
            <w:r>
              <w:rPr/>
              <w:t xml:space="preserve">Neither Agree nor Disagree </w:t>
            </w:r>
          </w:p>
        </w:tc>
        <w:tc>
          <w:tcPr>
            <w:tcW w:w="1036" w:type="dxa"/>
            <w:tcBorders/>
            <w:vAlign w:val="center"/>
          </w:tcPr>
          <w:p>
            <w:pPr>
              <w:pStyle w:val="TableContents"/>
              <w:bidi w:val="0"/>
              <w:spacing w:before="0" w:after="283"/>
              <w:jc w:val="start"/>
              <w:rPr/>
            </w:pPr>
            <w:r>
              <w:rPr/>
              <w:t xml:space="preserve">9 </w:t>
            </w:r>
          </w:p>
        </w:tc>
        <w:tc>
          <w:tcPr>
            <w:tcW w:w="1066" w:type="dxa"/>
            <w:tcBorders/>
            <w:vAlign w:val="center"/>
          </w:tcPr>
          <w:p>
            <w:pPr>
              <w:pStyle w:val="TableContents"/>
              <w:bidi w:val="0"/>
              <w:spacing w:before="0" w:after="283"/>
              <w:jc w:val="start"/>
              <w:rPr/>
            </w:pPr>
            <w:r>
              <w:rPr/>
              <w:t xml:space="preserve">9 </w:t>
            </w:r>
          </w:p>
        </w:tc>
        <w:tc>
          <w:tcPr>
            <w:tcW w:w="1180" w:type="dxa"/>
            <w:tcBorders/>
            <w:vAlign w:val="center"/>
          </w:tcPr>
          <w:p>
            <w:pPr>
              <w:pStyle w:val="TableContents"/>
              <w:bidi w:val="0"/>
              <w:spacing w:before="0" w:after="283"/>
              <w:jc w:val="start"/>
              <w:rPr/>
            </w:pPr>
            <w:r>
              <w:rPr/>
              <w:t xml:space="preserve">9 </w:t>
            </w:r>
          </w:p>
        </w:tc>
        <w:tc>
          <w:tcPr>
            <w:tcW w:w="1194" w:type="dxa"/>
            <w:tcBorders/>
            <w:vAlign w:val="center"/>
          </w:tcPr>
          <w:p>
            <w:pPr>
              <w:pStyle w:val="TableContents"/>
              <w:bidi w:val="0"/>
              <w:spacing w:before="0" w:after="283"/>
              <w:jc w:val="start"/>
              <w:rPr/>
            </w:pPr>
            <w:r>
              <w:rPr/>
              <w:t xml:space="preserve">47. 00 </w:t>
            </w:r>
          </w:p>
        </w:tc>
      </w:tr>
      <w:tr>
        <w:trPr/>
        <w:tc>
          <w:tcPr>
            <w:tcW w:w="1234" w:type="dxa"/>
            <w:tcBorders/>
            <w:vAlign w:val="center"/>
          </w:tcPr>
          <w:p>
            <w:pPr>
              <w:pStyle w:val="TableContents"/>
              <w:bidi w:val="0"/>
              <w:spacing w:before="0" w:after="283"/>
              <w:jc w:val="start"/>
              <w:rPr/>
            </w:pPr>
            <w:r>
              <w:rPr/>
              <w:t xml:space="preserve">Agree </w:t>
            </w:r>
          </w:p>
        </w:tc>
        <w:tc>
          <w:tcPr>
            <w:tcW w:w="1036" w:type="dxa"/>
            <w:tcBorders/>
            <w:vAlign w:val="center"/>
          </w:tcPr>
          <w:p>
            <w:pPr>
              <w:pStyle w:val="TableContents"/>
              <w:bidi w:val="0"/>
              <w:spacing w:before="0" w:after="283"/>
              <w:jc w:val="start"/>
              <w:rPr/>
            </w:pPr>
            <w:r>
              <w:rPr/>
              <w:t xml:space="preserve">23 </w:t>
            </w:r>
          </w:p>
        </w:tc>
        <w:tc>
          <w:tcPr>
            <w:tcW w:w="1066" w:type="dxa"/>
            <w:tcBorders/>
            <w:vAlign w:val="center"/>
          </w:tcPr>
          <w:p>
            <w:pPr>
              <w:pStyle w:val="TableContents"/>
              <w:bidi w:val="0"/>
              <w:spacing w:before="0" w:after="283"/>
              <w:jc w:val="start"/>
              <w:rPr/>
            </w:pPr>
            <w:r>
              <w:rPr/>
              <w:t xml:space="preserve">23 </w:t>
            </w:r>
          </w:p>
        </w:tc>
        <w:tc>
          <w:tcPr>
            <w:tcW w:w="1180" w:type="dxa"/>
            <w:tcBorders/>
            <w:vAlign w:val="center"/>
          </w:tcPr>
          <w:p>
            <w:pPr>
              <w:pStyle w:val="TableContents"/>
              <w:bidi w:val="0"/>
              <w:spacing w:before="0" w:after="283"/>
              <w:jc w:val="start"/>
              <w:rPr/>
            </w:pPr>
            <w:r>
              <w:rPr/>
              <w:t xml:space="preserve">23 </w:t>
            </w:r>
          </w:p>
        </w:tc>
        <w:tc>
          <w:tcPr>
            <w:tcW w:w="1194" w:type="dxa"/>
            <w:tcBorders/>
            <w:vAlign w:val="center"/>
          </w:tcPr>
          <w:p>
            <w:pPr>
              <w:pStyle w:val="TableContents"/>
              <w:bidi w:val="0"/>
              <w:spacing w:before="0" w:after="283"/>
              <w:jc w:val="start"/>
              <w:rPr/>
            </w:pPr>
            <w:r>
              <w:rPr/>
              <w:t xml:space="preserve">70. 00 </w:t>
            </w:r>
          </w:p>
        </w:tc>
      </w:tr>
      <w:tr>
        <w:trPr/>
        <w:tc>
          <w:tcPr>
            <w:tcW w:w="1234" w:type="dxa"/>
            <w:tcBorders/>
            <w:vAlign w:val="center"/>
          </w:tcPr>
          <w:p>
            <w:pPr>
              <w:pStyle w:val="TableContents"/>
              <w:bidi w:val="0"/>
              <w:spacing w:before="0" w:after="283"/>
              <w:jc w:val="start"/>
              <w:rPr/>
            </w:pPr>
            <w:r>
              <w:rPr/>
              <w:t xml:space="preserve">Strongly Agree </w:t>
            </w:r>
          </w:p>
        </w:tc>
        <w:tc>
          <w:tcPr>
            <w:tcW w:w="1036" w:type="dxa"/>
            <w:tcBorders/>
            <w:vAlign w:val="center"/>
          </w:tcPr>
          <w:p>
            <w:pPr>
              <w:pStyle w:val="TableContents"/>
              <w:bidi w:val="0"/>
              <w:spacing w:before="0" w:after="283"/>
              <w:jc w:val="start"/>
              <w:rPr/>
            </w:pPr>
            <w:r>
              <w:rPr/>
              <w:t xml:space="preserve">30 </w:t>
            </w:r>
          </w:p>
        </w:tc>
        <w:tc>
          <w:tcPr>
            <w:tcW w:w="1066" w:type="dxa"/>
            <w:tcBorders/>
            <w:vAlign w:val="center"/>
          </w:tcPr>
          <w:p>
            <w:pPr>
              <w:pStyle w:val="TableContents"/>
              <w:bidi w:val="0"/>
              <w:spacing w:before="0" w:after="283"/>
              <w:jc w:val="start"/>
              <w:rPr/>
            </w:pPr>
            <w:r>
              <w:rPr/>
              <w:t xml:space="preserve">30 </w:t>
            </w:r>
          </w:p>
        </w:tc>
        <w:tc>
          <w:tcPr>
            <w:tcW w:w="1180" w:type="dxa"/>
            <w:tcBorders/>
            <w:vAlign w:val="center"/>
          </w:tcPr>
          <w:p>
            <w:pPr>
              <w:pStyle w:val="TableContents"/>
              <w:bidi w:val="0"/>
              <w:spacing w:before="0" w:after="283"/>
              <w:jc w:val="start"/>
              <w:rPr/>
            </w:pPr>
            <w:r>
              <w:rPr/>
              <w:t xml:space="preserve">30 </w:t>
            </w:r>
          </w:p>
        </w:tc>
        <w:tc>
          <w:tcPr>
            <w:tcW w:w="1194" w:type="dxa"/>
            <w:tcBorders/>
            <w:vAlign w:val="center"/>
          </w:tcPr>
          <w:p>
            <w:pPr>
              <w:pStyle w:val="TableContents"/>
              <w:bidi w:val="0"/>
              <w:spacing w:before="0" w:after="283"/>
              <w:jc w:val="start"/>
              <w:rPr/>
            </w:pPr>
            <w:r>
              <w:rPr/>
              <w:t xml:space="preserve">100. 00 </w:t>
            </w:r>
          </w:p>
        </w:tc>
      </w:tr>
      <w:tr>
        <w:trPr/>
        <w:tc>
          <w:tcPr>
            <w:tcW w:w="1234" w:type="dxa"/>
            <w:tcBorders/>
            <w:vAlign w:val="center"/>
          </w:tcPr>
          <w:p>
            <w:pPr>
              <w:pStyle w:val="TableContents"/>
              <w:bidi w:val="0"/>
              <w:spacing w:before="0" w:after="283"/>
              <w:jc w:val="start"/>
              <w:rPr/>
            </w:pPr>
            <w:r>
              <w:rPr/>
              <w:t xml:space="preserve">Entire </w:t>
            </w:r>
          </w:p>
        </w:tc>
        <w:tc>
          <w:tcPr>
            <w:tcW w:w="1036" w:type="dxa"/>
            <w:tcBorders/>
            <w:vAlign w:val="center"/>
          </w:tcPr>
          <w:p>
            <w:pPr>
              <w:pStyle w:val="TableContents"/>
              <w:bidi w:val="0"/>
              <w:spacing w:before="0" w:after="283"/>
              <w:jc w:val="start"/>
              <w:rPr/>
            </w:pPr>
            <w:r>
              <w:rPr/>
              <w:t xml:space="preserve">100 </w:t>
            </w:r>
          </w:p>
        </w:tc>
        <w:tc>
          <w:tcPr>
            <w:tcW w:w="1066" w:type="dxa"/>
            <w:tcBorders/>
            <w:vAlign w:val="center"/>
          </w:tcPr>
          <w:p>
            <w:pPr>
              <w:pStyle w:val="TableContents"/>
              <w:bidi w:val="0"/>
              <w:spacing w:before="0" w:after="283"/>
              <w:jc w:val="start"/>
              <w:rPr/>
            </w:pPr>
            <w:r>
              <w:rPr/>
              <w:t xml:space="preserve">100 </w:t>
            </w:r>
          </w:p>
        </w:tc>
        <w:tc>
          <w:tcPr>
            <w:tcW w:w="1180" w:type="dxa"/>
            <w:tcBorders/>
            <w:vAlign w:val="center"/>
          </w:tcPr>
          <w:p>
            <w:pPr>
              <w:pStyle w:val="TableContents"/>
              <w:bidi w:val="0"/>
              <w:spacing w:before="0" w:after="283"/>
              <w:jc w:val="start"/>
              <w:rPr/>
            </w:pPr>
            <w:r>
              <w:rPr/>
              <w:t xml:space="preserve">100 </w:t>
            </w:r>
          </w:p>
        </w:tc>
        <w:tc>
          <w:tcPr>
            <w:tcW w:w="119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Pie Chart 19 </w:t>
      </w:r>
    </w:p>
    <w:p>
      <w:pPr>
        <w:pStyle w:val="TextBody"/>
        <w:bidi w:val="0"/>
        <w:spacing w:before="0" w:after="283"/>
        <w:jc w:val="start"/>
        <w:rPr/>
      </w:pPr>
      <w:r>
        <w:rPr/>
        <w:t xml:space="preserve">4. 19 This tabular array shows that 17 % employees strongly disagree that they are satisfied with the benefits given by the organisation. 21 % employees disagree, 9 % employees neither agree nor disagree, 23 % employees agree, &amp; A ; 30 % employees strongly agree that they are satisfied with the benefits given by the organisation. </w:t>
      </w:r>
    </w:p>
    <w:p>
      <w:pPr>
        <w:pStyle w:val="Heading3"/>
        <w:bidi w:val="0"/>
        <w:jc w:val="start"/>
        <w:rPr/>
      </w:pPr>
      <w:r>
        <w:rPr/>
        <w:t xml:space="preserve">Rate preparation and development in your organisation </w:t>
      </w:r>
    </w:p>
    <w:p>
      <w:pPr>
        <w:pStyle w:val="Heading3"/>
        <w:bidi w:val="0"/>
        <w:jc w:val="start"/>
        <w:rPr/>
      </w:pPr>
      <w:r>
        <w:rPr/>
        <w:t xml:space="preserve">I am satisfied with the preparation given in the organisation </w:t>
      </w:r>
    </w:p>
    <w:p>
      <w:pPr>
        <w:pStyle w:val="TextBody"/>
        <w:bidi w:val="0"/>
        <w:spacing w:before="0" w:after="283"/>
        <w:jc w:val="start"/>
        <w:rPr/>
      </w:pPr>
      <w:r>
        <w:rPr/>
        <w:t xml:space="preserve">Table 20 </w:t>
      </w:r>
    </w:p>
    <w:tbl>
      <w:tblPr>
        <w:tblW w:w="5710" w:type="dxa"/>
        <w:jc w:val="start"/>
        <w:tblInd w:w="0" w:type="dxa"/>
        <w:tblLayout w:type="fixed"/>
        <w:tblCellMar>
          <w:top w:w="0" w:type="dxa"/>
          <w:start w:w="0" w:type="dxa"/>
          <w:bottom w:w="0" w:type="dxa"/>
          <w:end w:w="0" w:type="dxa"/>
        </w:tblCellMar>
      </w:tblPr>
      <w:tblGrid>
        <w:gridCol w:w="1234"/>
        <w:gridCol w:w="1036"/>
        <w:gridCol w:w="1066"/>
        <w:gridCol w:w="1180"/>
        <w:gridCol w:w="1194"/>
      </w:tblGrid>
      <w:tr>
        <w:trPr/>
        <w:tc>
          <w:tcPr>
            <w:tcW w:w="1234" w:type="dxa"/>
            <w:tcBorders/>
            <w:vAlign w:val="center"/>
          </w:tcPr>
          <w:p>
            <w:pPr>
              <w:pStyle w:val="TableContents"/>
              <w:bidi w:val="0"/>
              <w:spacing w:before="0" w:after="283"/>
              <w:jc w:val="start"/>
              <w:rPr>
                <w:sz w:val="4"/>
                <w:szCs w:val="4"/>
              </w:rPr>
            </w:pPr>
            <w:r>
              <w:rPr>
                <w:sz w:val="4"/>
                <w:szCs w:val="4"/>
              </w:rPr>
            </w:r>
          </w:p>
        </w:tc>
        <w:tc>
          <w:tcPr>
            <w:tcW w:w="1036" w:type="dxa"/>
            <w:tcBorders/>
            <w:vAlign w:val="center"/>
          </w:tcPr>
          <w:p>
            <w:pPr>
              <w:pStyle w:val="TableContents"/>
              <w:bidi w:val="0"/>
              <w:spacing w:before="0" w:after="283"/>
              <w:jc w:val="start"/>
              <w:rPr/>
            </w:pPr>
            <w:r>
              <w:rPr/>
              <w:t xml:space="preserve">Frequency </w:t>
            </w:r>
          </w:p>
        </w:tc>
        <w:tc>
          <w:tcPr>
            <w:tcW w:w="1066" w:type="dxa"/>
            <w:tcBorders/>
            <w:vAlign w:val="center"/>
          </w:tcPr>
          <w:p>
            <w:pPr>
              <w:pStyle w:val="TableContents"/>
              <w:bidi w:val="0"/>
              <w:spacing w:before="0" w:after="283"/>
              <w:jc w:val="start"/>
              <w:rPr/>
            </w:pPr>
            <w:r>
              <w:rPr/>
              <w:t xml:space="preserve">Percentage </w:t>
            </w:r>
          </w:p>
        </w:tc>
        <w:tc>
          <w:tcPr>
            <w:tcW w:w="1180" w:type="dxa"/>
            <w:tcBorders/>
            <w:vAlign w:val="center"/>
          </w:tcPr>
          <w:p>
            <w:pPr>
              <w:pStyle w:val="TableContents"/>
              <w:bidi w:val="0"/>
              <w:spacing w:before="0" w:after="283"/>
              <w:jc w:val="start"/>
              <w:rPr/>
            </w:pPr>
            <w:r>
              <w:rPr/>
              <w:t xml:space="preserve">Valid Percentage </w:t>
            </w:r>
          </w:p>
        </w:tc>
        <w:tc>
          <w:tcPr>
            <w:tcW w:w="1194" w:type="dxa"/>
            <w:tcBorders/>
            <w:vAlign w:val="center"/>
          </w:tcPr>
          <w:p>
            <w:pPr>
              <w:pStyle w:val="TableContents"/>
              <w:bidi w:val="0"/>
              <w:spacing w:before="0" w:after="283"/>
              <w:jc w:val="start"/>
              <w:rPr/>
            </w:pPr>
            <w:r>
              <w:rPr/>
              <w:t xml:space="preserve">Cumulative % </w:t>
            </w:r>
          </w:p>
        </w:tc>
      </w:tr>
      <w:tr>
        <w:trPr/>
        <w:tc>
          <w:tcPr>
            <w:tcW w:w="1234" w:type="dxa"/>
            <w:tcBorders/>
            <w:vAlign w:val="center"/>
          </w:tcPr>
          <w:p>
            <w:pPr>
              <w:pStyle w:val="TableContents"/>
              <w:bidi w:val="0"/>
              <w:spacing w:before="0" w:after="283"/>
              <w:jc w:val="start"/>
              <w:rPr/>
            </w:pPr>
            <w:r>
              <w:rPr/>
              <w:t xml:space="preserve">Strongly Disagree </w:t>
            </w:r>
          </w:p>
        </w:tc>
        <w:tc>
          <w:tcPr>
            <w:tcW w:w="1036" w:type="dxa"/>
            <w:tcBorders/>
            <w:vAlign w:val="center"/>
          </w:tcPr>
          <w:p>
            <w:pPr>
              <w:pStyle w:val="TableContents"/>
              <w:bidi w:val="0"/>
              <w:spacing w:before="0" w:after="283"/>
              <w:jc w:val="start"/>
              <w:rPr/>
            </w:pPr>
            <w:r>
              <w:rPr/>
              <w:t xml:space="preserve">25 </w:t>
            </w:r>
          </w:p>
        </w:tc>
        <w:tc>
          <w:tcPr>
            <w:tcW w:w="1066" w:type="dxa"/>
            <w:tcBorders/>
            <w:vAlign w:val="center"/>
          </w:tcPr>
          <w:p>
            <w:pPr>
              <w:pStyle w:val="TableContents"/>
              <w:bidi w:val="0"/>
              <w:spacing w:before="0" w:after="283"/>
              <w:jc w:val="start"/>
              <w:rPr/>
            </w:pPr>
            <w:r>
              <w:rPr/>
              <w:t xml:space="preserve">25 </w:t>
            </w:r>
          </w:p>
        </w:tc>
        <w:tc>
          <w:tcPr>
            <w:tcW w:w="1180" w:type="dxa"/>
            <w:tcBorders/>
            <w:vAlign w:val="center"/>
          </w:tcPr>
          <w:p>
            <w:pPr>
              <w:pStyle w:val="TableContents"/>
              <w:bidi w:val="0"/>
              <w:spacing w:before="0" w:after="283"/>
              <w:jc w:val="start"/>
              <w:rPr/>
            </w:pPr>
            <w:r>
              <w:rPr/>
              <w:t xml:space="preserve">25 </w:t>
            </w:r>
          </w:p>
        </w:tc>
        <w:tc>
          <w:tcPr>
            <w:tcW w:w="1194" w:type="dxa"/>
            <w:tcBorders/>
            <w:vAlign w:val="center"/>
          </w:tcPr>
          <w:p>
            <w:pPr>
              <w:pStyle w:val="TableContents"/>
              <w:bidi w:val="0"/>
              <w:spacing w:before="0" w:after="283"/>
              <w:jc w:val="start"/>
              <w:rPr/>
            </w:pPr>
            <w:r>
              <w:rPr/>
              <w:t xml:space="preserve">25. 00 </w:t>
            </w:r>
          </w:p>
        </w:tc>
      </w:tr>
      <w:tr>
        <w:trPr/>
        <w:tc>
          <w:tcPr>
            <w:tcW w:w="1234" w:type="dxa"/>
            <w:tcBorders/>
            <w:vAlign w:val="center"/>
          </w:tcPr>
          <w:p>
            <w:pPr>
              <w:pStyle w:val="TableContents"/>
              <w:bidi w:val="0"/>
              <w:spacing w:before="0" w:after="283"/>
              <w:jc w:val="start"/>
              <w:rPr/>
            </w:pPr>
            <w:r>
              <w:rPr/>
              <w:t xml:space="preserve">Disagree </w:t>
            </w:r>
          </w:p>
        </w:tc>
        <w:tc>
          <w:tcPr>
            <w:tcW w:w="1036" w:type="dxa"/>
            <w:tcBorders/>
            <w:vAlign w:val="center"/>
          </w:tcPr>
          <w:p>
            <w:pPr>
              <w:pStyle w:val="TableContents"/>
              <w:bidi w:val="0"/>
              <w:spacing w:before="0" w:after="283"/>
              <w:jc w:val="start"/>
              <w:rPr/>
            </w:pPr>
            <w:r>
              <w:rPr/>
              <w:t xml:space="preserve">17 </w:t>
            </w:r>
          </w:p>
        </w:tc>
        <w:tc>
          <w:tcPr>
            <w:tcW w:w="1066" w:type="dxa"/>
            <w:tcBorders/>
            <w:vAlign w:val="center"/>
          </w:tcPr>
          <w:p>
            <w:pPr>
              <w:pStyle w:val="TableContents"/>
              <w:bidi w:val="0"/>
              <w:spacing w:before="0" w:after="283"/>
              <w:jc w:val="start"/>
              <w:rPr/>
            </w:pPr>
            <w:r>
              <w:rPr/>
              <w:t xml:space="preserve">17 </w:t>
            </w:r>
          </w:p>
        </w:tc>
        <w:tc>
          <w:tcPr>
            <w:tcW w:w="1180" w:type="dxa"/>
            <w:tcBorders/>
            <w:vAlign w:val="center"/>
          </w:tcPr>
          <w:p>
            <w:pPr>
              <w:pStyle w:val="TableContents"/>
              <w:bidi w:val="0"/>
              <w:spacing w:before="0" w:after="283"/>
              <w:jc w:val="start"/>
              <w:rPr/>
            </w:pPr>
            <w:r>
              <w:rPr/>
              <w:t xml:space="preserve">17 </w:t>
            </w:r>
          </w:p>
        </w:tc>
        <w:tc>
          <w:tcPr>
            <w:tcW w:w="1194" w:type="dxa"/>
            <w:tcBorders/>
            <w:vAlign w:val="center"/>
          </w:tcPr>
          <w:p>
            <w:pPr>
              <w:pStyle w:val="TableContents"/>
              <w:bidi w:val="0"/>
              <w:spacing w:before="0" w:after="283"/>
              <w:jc w:val="start"/>
              <w:rPr/>
            </w:pPr>
            <w:r>
              <w:rPr/>
              <w:t xml:space="preserve">42. 00 </w:t>
            </w:r>
          </w:p>
        </w:tc>
      </w:tr>
      <w:tr>
        <w:trPr/>
        <w:tc>
          <w:tcPr>
            <w:tcW w:w="1234" w:type="dxa"/>
            <w:tcBorders/>
            <w:vAlign w:val="center"/>
          </w:tcPr>
          <w:p>
            <w:pPr>
              <w:pStyle w:val="TableContents"/>
              <w:bidi w:val="0"/>
              <w:spacing w:before="0" w:after="283"/>
              <w:jc w:val="start"/>
              <w:rPr/>
            </w:pPr>
            <w:r>
              <w:rPr/>
              <w:t xml:space="preserve">Neither Agree nor Disagree </w:t>
            </w:r>
          </w:p>
        </w:tc>
        <w:tc>
          <w:tcPr>
            <w:tcW w:w="1036" w:type="dxa"/>
            <w:tcBorders/>
            <w:vAlign w:val="center"/>
          </w:tcPr>
          <w:p>
            <w:pPr>
              <w:pStyle w:val="TableContents"/>
              <w:bidi w:val="0"/>
              <w:spacing w:before="0" w:after="283"/>
              <w:jc w:val="start"/>
              <w:rPr/>
            </w:pPr>
            <w:r>
              <w:rPr/>
              <w:t xml:space="preserve">0 </w:t>
            </w:r>
          </w:p>
        </w:tc>
        <w:tc>
          <w:tcPr>
            <w:tcW w:w="1066" w:type="dxa"/>
            <w:tcBorders/>
            <w:vAlign w:val="center"/>
          </w:tcPr>
          <w:p>
            <w:pPr>
              <w:pStyle w:val="TableContents"/>
              <w:bidi w:val="0"/>
              <w:spacing w:before="0" w:after="283"/>
              <w:jc w:val="start"/>
              <w:rPr/>
            </w:pPr>
            <w:r>
              <w:rPr/>
              <w:t xml:space="preserve">0 </w:t>
            </w:r>
          </w:p>
        </w:tc>
        <w:tc>
          <w:tcPr>
            <w:tcW w:w="1180" w:type="dxa"/>
            <w:tcBorders/>
            <w:vAlign w:val="center"/>
          </w:tcPr>
          <w:p>
            <w:pPr>
              <w:pStyle w:val="TableContents"/>
              <w:bidi w:val="0"/>
              <w:spacing w:before="0" w:after="283"/>
              <w:jc w:val="start"/>
              <w:rPr/>
            </w:pPr>
            <w:r>
              <w:rPr/>
              <w:t xml:space="preserve">0 </w:t>
            </w:r>
          </w:p>
        </w:tc>
        <w:tc>
          <w:tcPr>
            <w:tcW w:w="1194" w:type="dxa"/>
            <w:tcBorders/>
            <w:vAlign w:val="center"/>
          </w:tcPr>
          <w:p>
            <w:pPr>
              <w:pStyle w:val="TableContents"/>
              <w:bidi w:val="0"/>
              <w:spacing w:before="0" w:after="283"/>
              <w:jc w:val="start"/>
              <w:rPr/>
            </w:pPr>
            <w:r>
              <w:rPr/>
              <w:t xml:space="preserve">42. 00 </w:t>
            </w:r>
          </w:p>
        </w:tc>
      </w:tr>
      <w:tr>
        <w:trPr/>
        <w:tc>
          <w:tcPr>
            <w:tcW w:w="1234" w:type="dxa"/>
            <w:tcBorders/>
            <w:vAlign w:val="center"/>
          </w:tcPr>
          <w:p>
            <w:pPr>
              <w:pStyle w:val="TableContents"/>
              <w:bidi w:val="0"/>
              <w:spacing w:before="0" w:after="283"/>
              <w:jc w:val="start"/>
              <w:rPr/>
            </w:pPr>
            <w:r>
              <w:rPr/>
              <w:t xml:space="preserve">Agree </w:t>
            </w:r>
          </w:p>
        </w:tc>
        <w:tc>
          <w:tcPr>
            <w:tcW w:w="1036" w:type="dxa"/>
            <w:tcBorders/>
            <w:vAlign w:val="center"/>
          </w:tcPr>
          <w:p>
            <w:pPr>
              <w:pStyle w:val="TableContents"/>
              <w:bidi w:val="0"/>
              <w:spacing w:before="0" w:after="283"/>
              <w:jc w:val="start"/>
              <w:rPr/>
            </w:pPr>
            <w:r>
              <w:rPr/>
              <w:t xml:space="preserve">21 </w:t>
            </w:r>
          </w:p>
        </w:tc>
        <w:tc>
          <w:tcPr>
            <w:tcW w:w="1066" w:type="dxa"/>
            <w:tcBorders/>
            <w:vAlign w:val="center"/>
          </w:tcPr>
          <w:p>
            <w:pPr>
              <w:pStyle w:val="TableContents"/>
              <w:bidi w:val="0"/>
              <w:spacing w:before="0" w:after="283"/>
              <w:jc w:val="start"/>
              <w:rPr/>
            </w:pPr>
            <w:r>
              <w:rPr/>
              <w:t xml:space="preserve">21 </w:t>
            </w:r>
          </w:p>
        </w:tc>
        <w:tc>
          <w:tcPr>
            <w:tcW w:w="1180" w:type="dxa"/>
            <w:tcBorders/>
            <w:vAlign w:val="center"/>
          </w:tcPr>
          <w:p>
            <w:pPr>
              <w:pStyle w:val="TableContents"/>
              <w:bidi w:val="0"/>
              <w:spacing w:before="0" w:after="283"/>
              <w:jc w:val="start"/>
              <w:rPr/>
            </w:pPr>
            <w:r>
              <w:rPr/>
              <w:t xml:space="preserve">21 </w:t>
            </w:r>
          </w:p>
        </w:tc>
        <w:tc>
          <w:tcPr>
            <w:tcW w:w="1194" w:type="dxa"/>
            <w:tcBorders/>
            <w:vAlign w:val="center"/>
          </w:tcPr>
          <w:p>
            <w:pPr>
              <w:pStyle w:val="TableContents"/>
              <w:bidi w:val="0"/>
              <w:spacing w:before="0" w:after="283"/>
              <w:jc w:val="start"/>
              <w:rPr/>
            </w:pPr>
            <w:r>
              <w:rPr/>
              <w:t xml:space="preserve">63. 00 </w:t>
            </w:r>
          </w:p>
        </w:tc>
      </w:tr>
      <w:tr>
        <w:trPr/>
        <w:tc>
          <w:tcPr>
            <w:tcW w:w="1234" w:type="dxa"/>
            <w:tcBorders/>
            <w:vAlign w:val="center"/>
          </w:tcPr>
          <w:p>
            <w:pPr>
              <w:pStyle w:val="TableContents"/>
              <w:bidi w:val="0"/>
              <w:spacing w:before="0" w:after="283"/>
              <w:jc w:val="start"/>
              <w:rPr/>
            </w:pPr>
            <w:r>
              <w:rPr/>
              <w:t xml:space="preserve">Strongly Agree </w:t>
            </w:r>
          </w:p>
        </w:tc>
        <w:tc>
          <w:tcPr>
            <w:tcW w:w="1036" w:type="dxa"/>
            <w:tcBorders/>
            <w:vAlign w:val="center"/>
          </w:tcPr>
          <w:p>
            <w:pPr>
              <w:pStyle w:val="TableContents"/>
              <w:bidi w:val="0"/>
              <w:spacing w:before="0" w:after="283"/>
              <w:jc w:val="start"/>
              <w:rPr/>
            </w:pPr>
            <w:r>
              <w:rPr/>
              <w:t xml:space="preserve">37 </w:t>
            </w:r>
          </w:p>
        </w:tc>
        <w:tc>
          <w:tcPr>
            <w:tcW w:w="1066" w:type="dxa"/>
            <w:tcBorders/>
            <w:vAlign w:val="center"/>
          </w:tcPr>
          <w:p>
            <w:pPr>
              <w:pStyle w:val="TableContents"/>
              <w:bidi w:val="0"/>
              <w:spacing w:before="0" w:after="283"/>
              <w:jc w:val="start"/>
              <w:rPr/>
            </w:pPr>
            <w:r>
              <w:rPr/>
              <w:t xml:space="preserve">37 </w:t>
            </w:r>
          </w:p>
        </w:tc>
        <w:tc>
          <w:tcPr>
            <w:tcW w:w="1180" w:type="dxa"/>
            <w:tcBorders/>
            <w:vAlign w:val="center"/>
          </w:tcPr>
          <w:p>
            <w:pPr>
              <w:pStyle w:val="TableContents"/>
              <w:bidi w:val="0"/>
              <w:spacing w:before="0" w:after="283"/>
              <w:jc w:val="start"/>
              <w:rPr/>
            </w:pPr>
            <w:r>
              <w:rPr/>
              <w:t xml:space="preserve">37 </w:t>
            </w:r>
          </w:p>
        </w:tc>
        <w:tc>
          <w:tcPr>
            <w:tcW w:w="1194" w:type="dxa"/>
            <w:tcBorders/>
            <w:vAlign w:val="center"/>
          </w:tcPr>
          <w:p>
            <w:pPr>
              <w:pStyle w:val="TableContents"/>
              <w:bidi w:val="0"/>
              <w:spacing w:before="0" w:after="283"/>
              <w:jc w:val="start"/>
              <w:rPr/>
            </w:pPr>
            <w:r>
              <w:rPr/>
              <w:t xml:space="preserve">100. 00 </w:t>
            </w:r>
          </w:p>
        </w:tc>
      </w:tr>
      <w:tr>
        <w:trPr/>
        <w:tc>
          <w:tcPr>
            <w:tcW w:w="1234" w:type="dxa"/>
            <w:tcBorders/>
            <w:vAlign w:val="center"/>
          </w:tcPr>
          <w:p>
            <w:pPr>
              <w:pStyle w:val="TableContents"/>
              <w:bidi w:val="0"/>
              <w:spacing w:before="0" w:after="283"/>
              <w:jc w:val="start"/>
              <w:rPr/>
            </w:pPr>
            <w:r>
              <w:rPr/>
              <w:t xml:space="preserve">Entire </w:t>
            </w:r>
          </w:p>
        </w:tc>
        <w:tc>
          <w:tcPr>
            <w:tcW w:w="1036" w:type="dxa"/>
            <w:tcBorders/>
            <w:vAlign w:val="center"/>
          </w:tcPr>
          <w:p>
            <w:pPr>
              <w:pStyle w:val="TableContents"/>
              <w:bidi w:val="0"/>
              <w:spacing w:before="0" w:after="283"/>
              <w:jc w:val="start"/>
              <w:rPr/>
            </w:pPr>
            <w:r>
              <w:rPr/>
              <w:t xml:space="preserve">100 </w:t>
            </w:r>
          </w:p>
        </w:tc>
        <w:tc>
          <w:tcPr>
            <w:tcW w:w="1066" w:type="dxa"/>
            <w:tcBorders/>
            <w:vAlign w:val="center"/>
          </w:tcPr>
          <w:p>
            <w:pPr>
              <w:pStyle w:val="TableContents"/>
              <w:bidi w:val="0"/>
              <w:spacing w:before="0" w:after="283"/>
              <w:jc w:val="start"/>
              <w:rPr/>
            </w:pPr>
            <w:r>
              <w:rPr/>
              <w:t xml:space="preserve">100 </w:t>
            </w:r>
          </w:p>
        </w:tc>
        <w:tc>
          <w:tcPr>
            <w:tcW w:w="1180" w:type="dxa"/>
            <w:tcBorders/>
            <w:vAlign w:val="center"/>
          </w:tcPr>
          <w:p>
            <w:pPr>
              <w:pStyle w:val="TableContents"/>
              <w:bidi w:val="0"/>
              <w:spacing w:before="0" w:after="283"/>
              <w:jc w:val="start"/>
              <w:rPr/>
            </w:pPr>
            <w:r>
              <w:rPr/>
              <w:t xml:space="preserve">100 </w:t>
            </w:r>
          </w:p>
        </w:tc>
        <w:tc>
          <w:tcPr>
            <w:tcW w:w="119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Pie Chart 20 </w:t>
      </w:r>
    </w:p>
    <w:p>
      <w:pPr>
        <w:pStyle w:val="TextBody"/>
        <w:bidi w:val="0"/>
        <w:spacing w:before="0" w:after="283"/>
        <w:jc w:val="start"/>
        <w:rPr/>
      </w:pPr>
      <w:r>
        <w:rPr/>
        <w:t xml:space="preserve">4. 20 This above tabular array shows that 25 % employees strongly disagree that they are satisfied with preparation and development given in the organisation. 17 % employees disagree, 21 % employees agree, &amp; A ; 37 % employees agree that they are satisfied with preparation and development given in the organisation. </w:t>
      </w:r>
    </w:p>
    <w:p>
      <w:pPr>
        <w:pStyle w:val="Heading3"/>
        <w:bidi w:val="0"/>
        <w:jc w:val="start"/>
        <w:rPr/>
      </w:pPr>
      <w:r>
        <w:rPr/>
        <w:t xml:space="preserve">Training dramas of import function in my calling development </w:t>
      </w:r>
    </w:p>
    <w:p>
      <w:pPr>
        <w:pStyle w:val="TextBody"/>
        <w:bidi w:val="0"/>
        <w:spacing w:before="0" w:after="283"/>
        <w:jc w:val="start"/>
        <w:rPr/>
      </w:pPr>
      <w:r>
        <w:rPr/>
        <w:t xml:space="preserve">Table 21 </w:t>
      </w:r>
    </w:p>
    <w:tbl>
      <w:tblPr>
        <w:tblW w:w="5710" w:type="dxa"/>
        <w:jc w:val="start"/>
        <w:tblInd w:w="0" w:type="dxa"/>
        <w:tblLayout w:type="fixed"/>
        <w:tblCellMar>
          <w:top w:w="0" w:type="dxa"/>
          <w:start w:w="0" w:type="dxa"/>
          <w:bottom w:w="0" w:type="dxa"/>
          <w:end w:w="0" w:type="dxa"/>
        </w:tblCellMar>
      </w:tblPr>
      <w:tblGrid>
        <w:gridCol w:w="1234"/>
        <w:gridCol w:w="1036"/>
        <w:gridCol w:w="1066"/>
        <w:gridCol w:w="1180"/>
        <w:gridCol w:w="1194"/>
      </w:tblGrid>
      <w:tr>
        <w:trPr/>
        <w:tc>
          <w:tcPr>
            <w:tcW w:w="1234" w:type="dxa"/>
            <w:tcBorders/>
            <w:vAlign w:val="center"/>
          </w:tcPr>
          <w:p>
            <w:pPr>
              <w:pStyle w:val="TableContents"/>
              <w:bidi w:val="0"/>
              <w:spacing w:before="0" w:after="283"/>
              <w:jc w:val="start"/>
              <w:rPr>
                <w:sz w:val="4"/>
                <w:szCs w:val="4"/>
              </w:rPr>
            </w:pPr>
            <w:r>
              <w:rPr>
                <w:sz w:val="4"/>
                <w:szCs w:val="4"/>
              </w:rPr>
            </w:r>
          </w:p>
        </w:tc>
        <w:tc>
          <w:tcPr>
            <w:tcW w:w="1036" w:type="dxa"/>
            <w:tcBorders/>
            <w:vAlign w:val="center"/>
          </w:tcPr>
          <w:p>
            <w:pPr>
              <w:pStyle w:val="TableContents"/>
              <w:bidi w:val="0"/>
              <w:spacing w:before="0" w:after="283"/>
              <w:jc w:val="start"/>
              <w:rPr/>
            </w:pPr>
            <w:r>
              <w:rPr/>
              <w:t xml:space="preserve">Frequency </w:t>
            </w:r>
          </w:p>
        </w:tc>
        <w:tc>
          <w:tcPr>
            <w:tcW w:w="1066" w:type="dxa"/>
            <w:tcBorders/>
            <w:vAlign w:val="center"/>
          </w:tcPr>
          <w:p>
            <w:pPr>
              <w:pStyle w:val="TableContents"/>
              <w:bidi w:val="0"/>
              <w:spacing w:before="0" w:after="283"/>
              <w:jc w:val="start"/>
              <w:rPr/>
            </w:pPr>
            <w:r>
              <w:rPr/>
              <w:t xml:space="preserve">Percentage </w:t>
            </w:r>
          </w:p>
        </w:tc>
        <w:tc>
          <w:tcPr>
            <w:tcW w:w="1180" w:type="dxa"/>
            <w:tcBorders/>
            <w:vAlign w:val="center"/>
          </w:tcPr>
          <w:p>
            <w:pPr>
              <w:pStyle w:val="TableContents"/>
              <w:bidi w:val="0"/>
              <w:spacing w:before="0" w:after="283"/>
              <w:jc w:val="start"/>
              <w:rPr/>
            </w:pPr>
            <w:r>
              <w:rPr/>
              <w:t xml:space="preserve">Valid Percentage </w:t>
            </w:r>
          </w:p>
        </w:tc>
        <w:tc>
          <w:tcPr>
            <w:tcW w:w="1194" w:type="dxa"/>
            <w:tcBorders/>
            <w:vAlign w:val="center"/>
          </w:tcPr>
          <w:p>
            <w:pPr>
              <w:pStyle w:val="TableContents"/>
              <w:bidi w:val="0"/>
              <w:spacing w:before="0" w:after="283"/>
              <w:jc w:val="start"/>
              <w:rPr/>
            </w:pPr>
            <w:r>
              <w:rPr/>
              <w:t xml:space="preserve">Cumulative % </w:t>
            </w:r>
          </w:p>
        </w:tc>
      </w:tr>
      <w:tr>
        <w:trPr/>
        <w:tc>
          <w:tcPr>
            <w:tcW w:w="1234" w:type="dxa"/>
            <w:tcBorders/>
            <w:vAlign w:val="center"/>
          </w:tcPr>
          <w:p>
            <w:pPr>
              <w:pStyle w:val="TableContents"/>
              <w:bidi w:val="0"/>
              <w:spacing w:before="0" w:after="283"/>
              <w:jc w:val="start"/>
              <w:rPr/>
            </w:pPr>
            <w:r>
              <w:rPr/>
              <w:t xml:space="preserve">Strongly Disagree </w:t>
            </w:r>
          </w:p>
        </w:tc>
        <w:tc>
          <w:tcPr>
            <w:tcW w:w="1036" w:type="dxa"/>
            <w:tcBorders/>
            <w:vAlign w:val="center"/>
          </w:tcPr>
          <w:p>
            <w:pPr>
              <w:pStyle w:val="TableContents"/>
              <w:bidi w:val="0"/>
              <w:spacing w:before="0" w:after="283"/>
              <w:jc w:val="start"/>
              <w:rPr/>
            </w:pPr>
            <w:r>
              <w:rPr/>
              <w:t xml:space="preserve">23 </w:t>
            </w:r>
          </w:p>
        </w:tc>
        <w:tc>
          <w:tcPr>
            <w:tcW w:w="1066" w:type="dxa"/>
            <w:tcBorders/>
            <w:vAlign w:val="center"/>
          </w:tcPr>
          <w:p>
            <w:pPr>
              <w:pStyle w:val="TableContents"/>
              <w:bidi w:val="0"/>
              <w:spacing w:before="0" w:after="283"/>
              <w:jc w:val="start"/>
              <w:rPr/>
            </w:pPr>
            <w:r>
              <w:rPr/>
              <w:t xml:space="preserve">23 </w:t>
            </w:r>
          </w:p>
        </w:tc>
        <w:tc>
          <w:tcPr>
            <w:tcW w:w="1180" w:type="dxa"/>
            <w:tcBorders/>
            <w:vAlign w:val="center"/>
          </w:tcPr>
          <w:p>
            <w:pPr>
              <w:pStyle w:val="TableContents"/>
              <w:bidi w:val="0"/>
              <w:spacing w:before="0" w:after="283"/>
              <w:jc w:val="start"/>
              <w:rPr/>
            </w:pPr>
            <w:r>
              <w:rPr/>
              <w:t xml:space="preserve">23 </w:t>
            </w:r>
          </w:p>
        </w:tc>
        <w:tc>
          <w:tcPr>
            <w:tcW w:w="1194" w:type="dxa"/>
            <w:tcBorders/>
            <w:vAlign w:val="center"/>
          </w:tcPr>
          <w:p>
            <w:pPr>
              <w:pStyle w:val="TableContents"/>
              <w:bidi w:val="0"/>
              <w:spacing w:before="0" w:after="283"/>
              <w:jc w:val="start"/>
              <w:rPr/>
            </w:pPr>
            <w:r>
              <w:rPr/>
              <w:t xml:space="preserve">23. 00 </w:t>
            </w:r>
          </w:p>
        </w:tc>
      </w:tr>
      <w:tr>
        <w:trPr/>
        <w:tc>
          <w:tcPr>
            <w:tcW w:w="1234" w:type="dxa"/>
            <w:tcBorders/>
            <w:vAlign w:val="center"/>
          </w:tcPr>
          <w:p>
            <w:pPr>
              <w:pStyle w:val="TableContents"/>
              <w:bidi w:val="0"/>
              <w:spacing w:before="0" w:after="283"/>
              <w:jc w:val="start"/>
              <w:rPr/>
            </w:pPr>
            <w:r>
              <w:rPr/>
              <w:t xml:space="preserve">Disagree </w:t>
            </w:r>
          </w:p>
        </w:tc>
        <w:tc>
          <w:tcPr>
            <w:tcW w:w="1036" w:type="dxa"/>
            <w:tcBorders/>
            <w:vAlign w:val="center"/>
          </w:tcPr>
          <w:p>
            <w:pPr>
              <w:pStyle w:val="TableContents"/>
              <w:bidi w:val="0"/>
              <w:spacing w:before="0" w:after="283"/>
              <w:jc w:val="start"/>
              <w:rPr/>
            </w:pPr>
            <w:r>
              <w:rPr/>
              <w:t xml:space="preserve">13 </w:t>
            </w:r>
          </w:p>
        </w:tc>
        <w:tc>
          <w:tcPr>
            <w:tcW w:w="1066" w:type="dxa"/>
            <w:tcBorders/>
            <w:vAlign w:val="center"/>
          </w:tcPr>
          <w:p>
            <w:pPr>
              <w:pStyle w:val="TableContents"/>
              <w:bidi w:val="0"/>
              <w:spacing w:before="0" w:after="283"/>
              <w:jc w:val="start"/>
              <w:rPr/>
            </w:pPr>
            <w:r>
              <w:rPr/>
              <w:t xml:space="preserve">13 </w:t>
            </w:r>
          </w:p>
        </w:tc>
        <w:tc>
          <w:tcPr>
            <w:tcW w:w="1180" w:type="dxa"/>
            <w:tcBorders/>
            <w:vAlign w:val="center"/>
          </w:tcPr>
          <w:p>
            <w:pPr>
              <w:pStyle w:val="TableContents"/>
              <w:bidi w:val="0"/>
              <w:spacing w:before="0" w:after="283"/>
              <w:jc w:val="start"/>
              <w:rPr/>
            </w:pPr>
            <w:r>
              <w:rPr/>
              <w:t xml:space="preserve">13 </w:t>
            </w:r>
          </w:p>
        </w:tc>
        <w:tc>
          <w:tcPr>
            <w:tcW w:w="1194" w:type="dxa"/>
            <w:tcBorders/>
            <w:vAlign w:val="center"/>
          </w:tcPr>
          <w:p>
            <w:pPr>
              <w:pStyle w:val="TableContents"/>
              <w:bidi w:val="0"/>
              <w:spacing w:before="0" w:after="283"/>
              <w:jc w:val="start"/>
              <w:rPr/>
            </w:pPr>
            <w:r>
              <w:rPr/>
              <w:t xml:space="preserve">36. 00 </w:t>
            </w:r>
          </w:p>
        </w:tc>
      </w:tr>
      <w:tr>
        <w:trPr/>
        <w:tc>
          <w:tcPr>
            <w:tcW w:w="1234" w:type="dxa"/>
            <w:tcBorders/>
            <w:vAlign w:val="center"/>
          </w:tcPr>
          <w:p>
            <w:pPr>
              <w:pStyle w:val="TableContents"/>
              <w:bidi w:val="0"/>
              <w:spacing w:before="0" w:after="283"/>
              <w:jc w:val="start"/>
              <w:rPr/>
            </w:pPr>
            <w:r>
              <w:rPr/>
              <w:t xml:space="preserve">Neither Agree nor Disagree </w:t>
            </w:r>
          </w:p>
        </w:tc>
        <w:tc>
          <w:tcPr>
            <w:tcW w:w="1036" w:type="dxa"/>
            <w:tcBorders/>
            <w:vAlign w:val="center"/>
          </w:tcPr>
          <w:p>
            <w:pPr>
              <w:pStyle w:val="TableContents"/>
              <w:bidi w:val="0"/>
              <w:spacing w:before="0" w:after="283"/>
              <w:jc w:val="start"/>
              <w:rPr/>
            </w:pPr>
            <w:r>
              <w:rPr/>
              <w:t xml:space="preserve">6 </w:t>
            </w:r>
          </w:p>
        </w:tc>
        <w:tc>
          <w:tcPr>
            <w:tcW w:w="1066" w:type="dxa"/>
            <w:tcBorders/>
            <w:vAlign w:val="center"/>
          </w:tcPr>
          <w:p>
            <w:pPr>
              <w:pStyle w:val="TableContents"/>
              <w:bidi w:val="0"/>
              <w:spacing w:before="0" w:after="283"/>
              <w:jc w:val="start"/>
              <w:rPr/>
            </w:pPr>
            <w:r>
              <w:rPr/>
              <w:t xml:space="preserve">6 </w:t>
            </w:r>
          </w:p>
        </w:tc>
        <w:tc>
          <w:tcPr>
            <w:tcW w:w="1180" w:type="dxa"/>
            <w:tcBorders/>
            <w:vAlign w:val="center"/>
          </w:tcPr>
          <w:p>
            <w:pPr>
              <w:pStyle w:val="TableContents"/>
              <w:bidi w:val="0"/>
              <w:spacing w:before="0" w:after="283"/>
              <w:jc w:val="start"/>
              <w:rPr/>
            </w:pPr>
            <w:r>
              <w:rPr/>
              <w:t xml:space="preserve">6 </w:t>
            </w:r>
          </w:p>
        </w:tc>
        <w:tc>
          <w:tcPr>
            <w:tcW w:w="1194" w:type="dxa"/>
            <w:tcBorders/>
            <w:vAlign w:val="center"/>
          </w:tcPr>
          <w:p>
            <w:pPr>
              <w:pStyle w:val="TableContents"/>
              <w:bidi w:val="0"/>
              <w:spacing w:before="0" w:after="283"/>
              <w:jc w:val="start"/>
              <w:rPr/>
            </w:pPr>
            <w:r>
              <w:rPr/>
              <w:t xml:space="preserve">42. 00 </w:t>
            </w:r>
          </w:p>
        </w:tc>
      </w:tr>
      <w:tr>
        <w:trPr/>
        <w:tc>
          <w:tcPr>
            <w:tcW w:w="1234" w:type="dxa"/>
            <w:tcBorders/>
            <w:vAlign w:val="center"/>
          </w:tcPr>
          <w:p>
            <w:pPr>
              <w:pStyle w:val="TableContents"/>
              <w:bidi w:val="0"/>
              <w:spacing w:before="0" w:after="283"/>
              <w:jc w:val="start"/>
              <w:rPr/>
            </w:pPr>
            <w:r>
              <w:rPr/>
              <w:t xml:space="preserve">Agree </w:t>
            </w:r>
          </w:p>
        </w:tc>
        <w:tc>
          <w:tcPr>
            <w:tcW w:w="1036" w:type="dxa"/>
            <w:tcBorders/>
            <w:vAlign w:val="center"/>
          </w:tcPr>
          <w:p>
            <w:pPr>
              <w:pStyle w:val="TableContents"/>
              <w:bidi w:val="0"/>
              <w:spacing w:before="0" w:after="283"/>
              <w:jc w:val="start"/>
              <w:rPr/>
            </w:pPr>
            <w:r>
              <w:rPr/>
              <w:t xml:space="preserve">23 </w:t>
            </w:r>
          </w:p>
        </w:tc>
        <w:tc>
          <w:tcPr>
            <w:tcW w:w="1066" w:type="dxa"/>
            <w:tcBorders/>
            <w:vAlign w:val="center"/>
          </w:tcPr>
          <w:p>
            <w:pPr>
              <w:pStyle w:val="TableContents"/>
              <w:bidi w:val="0"/>
              <w:spacing w:before="0" w:after="283"/>
              <w:jc w:val="start"/>
              <w:rPr/>
            </w:pPr>
            <w:r>
              <w:rPr/>
              <w:t xml:space="preserve">23 </w:t>
            </w:r>
          </w:p>
        </w:tc>
        <w:tc>
          <w:tcPr>
            <w:tcW w:w="1180" w:type="dxa"/>
            <w:tcBorders/>
            <w:vAlign w:val="center"/>
          </w:tcPr>
          <w:p>
            <w:pPr>
              <w:pStyle w:val="TableContents"/>
              <w:bidi w:val="0"/>
              <w:spacing w:before="0" w:after="283"/>
              <w:jc w:val="start"/>
              <w:rPr/>
            </w:pPr>
            <w:r>
              <w:rPr/>
              <w:t xml:space="preserve">23 </w:t>
            </w:r>
          </w:p>
        </w:tc>
        <w:tc>
          <w:tcPr>
            <w:tcW w:w="1194" w:type="dxa"/>
            <w:tcBorders/>
            <w:vAlign w:val="center"/>
          </w:tcPr>
          <w:p>
            <w:pPr>
              <w:pStyle w:val="TableContents"/>
              <w:bidi w:val="0"/>
              <w:spacing w:before="0" w:after="283"/>
              <w:jc w:val="start"/>
              <w:rPr/>
            </w:pPr>
            <w:r>
              <w:rPr/>
              <w:t xml:space="preserve">65. 00 </w:t>
            </w:r>
          </w:p>
        </w:tc>
      </w:tr>
      <w:tr>
        <w:trPr/>
        <w:tc>
          <w:tcPr>
            <w:tcW w:w="1234" w:type="dxa"/>
            <w:tcBorders/>
            <w:vAlign w:val="center"/>
          </w:tcPr>
          <w:p>
            <w:pPr>
              <w:pStyle w:val="TableContents"/>
              <w:bidi w:val="0"/>
              <w:spacing w:before="0" w:after="283"/>
              <w:jc w:val="start"/>
              <w:rPr/>
            </w:pPr>
            <w:r>
              <w:rPr/>
              <w:t xml:space="preserve">Strongly Agree </w:t>
            </w:r>
          </w:p>
        </w:tc>
        <w:tc>
          <w:tcPr>
            <w:tcW w:w="1036" w:type="dxa"/>
            <w:tcBorders/>
            <w:vAlign w:val="center"/>
          </w:tcPr>
          <w:p>
            <w:pPr>
              <w:pStyle w:val="TableContents"/>
              <w:bidi w:val="0"/>
              <w:spacing w:before="0" w:after="283"/>
              <w:jc w:val="start"/>
              <w:rPr/>
            </w:pPr>
            <w:r>
              <w:rPr/>
              <w:t xml:space="preserve">35 </w:t>
            </w:r>
          </w:p>
        </w:tc>
        <w:tc>
          <w:tcPr>
            <w:tcW w:w="1066" w:type="dxa"/>
            <w:tcBorders/>
            <w:vAlign w:val="center"/>
          </w:tcPr>
          <w:p>
            <w:pPr>
              <w:pStyle w:val="TableContents"/>
              <w:bidi w:val="0"/>
              <w:spacing w:before="0" w:after="283"/>
              <w:jc w:val="start"/>
              <w:rPr/>
            </w:pPr>
            <w:r>
              <w:rPr/>
              <w:t xml:space="preserve">35 </w:t>
            </w:r>
          </w:p>
        </w:tc>
        <w:tc>
          <w:tcPr>
            <w:tcW w:w="1180" w:type="dxa"/>
            <w:tcBorders/>
            <w:vAlign w:val="center"/>
          </w:tcPr>
          <w:p>
            <w:pPr>
              <w:pStyle w:val="TableContents"/>
              <w:bidi w:val="0"/>
              <w:spacing w:before="0" w:after="283"/>
              <w:jc w:val="start"/>
              <w:rPr/>
            </w:pPr>
            <w:r>
              <w:rPr/>
              <w:t xml:space="preserve">35 </w:t>
            </w:r>
          </w:p>
        </w:tc>
        <w:tc>
          <w:tcPr>
            <w:tcW w:w="1194" w:type="dxa"/>
            <w:tcBorders/>
            <w:vAlign w:val="center"/>
          </w:tcPr>
          <w:p>
            <w:pPr>
              <w:pStyle w:val="TableContents"/>
              <w:bidi w:val="0"/>
              <w:spacing w:before="0" w:after="283"/>
              <w:jc w:val="start"/>
              <w:rPr/>
            </w:pPr>
            <w:r>
              <w:rPr/>
              <w:t xml:space="preserve">100. 00 </w:t>
            </w:r>
          </w:p>
        </w:tc>
      </w:tr>
      <w:tr>
        <w:trPr/>
        <w:tc>
          <w:tcPr>
            <w:tcW w:w="1234" w:type="dxa"/>
            <w:tcBorders/>
            <w:vAlign w:val="center"/>
          </w:tcPr>
          <w:p>
            <w:pPr>
              <w:pStyle w:val="TableContents"/>
              <w:bidi w:val="0"/>
              <w:spacing w:before="0" w:after="283"/>
              <w:jc w:val="start"/>
              <w:rPr/>
            </w:pPr>
            <w:r>
              <w:rPr/>
              <w:t xml:space="preserve">Entire </w:t>
            </w:r>
          </w:p>
        </w:tc>
        <w:tc>
          <w:tcPr>
            <w:tcW w:w="1036" w:type="dxa"/>
            <w:tcBorders/>
            <w:vAlign w:val="center"/>
          </w:tcPr>
          <w:p>
            <w:pPr>
              <w:pStyle w:val="TableContents"/>
              <w:bidi w:val="0"/>
              <w:spacing w:before="0" w:after="283"/>
              <w:jc w:val="start"/>
              <w:rPr/>
            </w:pPr>
            <w:r>
              <w:rPr/>
              <w:t xml:space="preserve">100 </w:t>
            </w:r>
          </w:p>
        </w:tc>
        <w:tc>
          <w:tcPr>
            <w:tcW w:w="1066" w:type="dxa"/>
            <w:tcBorders/>
            <w:vAlign w:val="center"/>
          </w:tcPr>
          <w:p>
            <w:pPr>
              <w:pStyle w:val="TableContents"/>
              <w:bidi w:val="0"/>
              <w:spacing w:before="0" w:after="283"/>
              <w:jc w:val="start"/>
              <w:rPr/>
            </w:pPr>
            <w:r>
              <w:rPr/>
              <w:t xml:space="preserve">100 </w:t>
            </w:r>
          </w:p>
        </w:tc>
        <w:tc>
          <w:tcPr>
            <w:tcW w:w="1180" w:type="dxa"/>
            <w:tcBorders/>
            <w:vAlign w:val="center"/>
          </w:tcPr>
          <w:p>
            <w:pPr>
              <w:pStyle w:val="TableContents"/>
              <w:bidi w:val="0"/>
              <w:spacing w:before="0" w:after="283"/>
              <w:jc w:val="start"/>
              <w:rPr/>
            </w:pPr>
            <w:r>
              <w:rPr/>
              <w:t xml:space="preserve">100 </w:t>
            </w:r>
          </w:p>
        </w:tc>
        <w:tc>
          <w:tcPr>
            <w:tcW w:w="119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Pie Chart 21 </w:t>
      </w:r>
    </w:p>
    <w:p>
      <w:pPr>
        <w:pStyle w:val="TextBody"/>
        <w:bidi w:val="0"/>
        <w:spacing w:before="0" w:after="283"/>
        <w:jc w:val="start"/>
        <w:rPr/>
      </w:pPr>
      <w:r>
        <w:rPr/>
        <w:t xml:space="preserve">4. 21 The above tabular array shows that 23 % employees strongly disagree that preparation and development dramas of import function in their calling development. 13 % employees disagree, 6 % neither agree nor disagree, 23 % employees agree, &amp; A ; 355 employees strongly agree that preparation and development dramas of import function in their calling development. </w:t>
      </w:r>
    </w:p>
    <w:p>
      <w:pPr>
        <w:pStyle w:val="Heading3"/>
        <w:bidi w:val="0"/>
        <w:jc w:val="start"/>
        <w:rPr/>
      </w:pPr>
      <w:r>
        <w:rPr/>
        <w:t xml:space="preserve">If you want to discontinue the occupation, which factor influences the most? </w:t>
      </w:r>
    </w:p>
    <w:p>
      <w:pPr>
        <w:pStyle w:val="TextBody"/>
        <w:bidi w:val="0"/>
        <w:spacing w:before="0" w:after="283"/>
        <w:jc w:val="start"/>
        <w:rPr/>
      </w:pPr>
      <w:r>
        <w:rPr/>
        <w:t xml:space="preserve">Table 22 </w:t>
      </w:r>
    </w:p>
    <w:tbl>
      <w:tblPr>
        <w:tblW w:w="5710" w:type="dxa"/>
        <w:jc w:val="start"/>
        <w:tblInd w:w="0" w:type="dxa"/>
        <w:tblLayout w:type="fixed"/>
        <w:tblCellMar>
          <w:top w:w="0" w:type="dxa"/>
          <w:start w:w="0" w:type="dxa"/>
          <w:bottom w:w="0" w:type="dxa"/>
          <w:end w:w="0" w:type="dxa"/>
        </w:tblCellMar>
      </w:tblPr>
      <w:tblGrid>
        <w:gridCol w:w="1438"/>
        <w:gridCol w:w="1025"/>
        <w:gridCol w:w="1055"/>
        <w:gridCol w:w="1058"/>
        <w:gridCol w:w="1134"/>
      </w:tblGrid>
      <w:tr>
        <w:trPr/>
        <w:tc>
          <w:tcPr>
            <w:tcW w:w="1438" w:type="dxa"/>
            <w:tcBorders/>
            <w:vAlign w:val="center"/>
          </w:tcPr>
          <w:p>
            <w:pPr>
              <w:pStyle w:val="TableContents"/>
              <w:bidi w:val="0"/>
              <w:spacing w:before="0" w:after="283"/>
              <w:jc w:val="start"/>
              <w:rPr>
                <w:sz w:val="4"/>
                <w:szCs w:val="4"/>
              </w:rPr>
            </w:pPr>
            <w:r>
              <w:rPr>
                <w:sz w:val="4"/>
                <w:szCs w:val="4"/>
              </w:rPr>
            </w:r>
          </w:p>
        </w:tc>
        <w:tc>
          <w:tcPr>
            <w:tcW w:w="1025" w:type="dxa"/>
            <w:tcBorders/>
            <w:vAlign w:val="center"/>
          </w:tcPr>
          <w:p>
            <w:pPr>
              <w:pStyle w:val="TableContents"/>
              <w:bidi w:val="0"/>
              <w:spacing w:before="0" w:after="283"/>
              <w:jc w:val="start"/>
              <w:rPr/>
            </w:pPr>
            <w:r>
              <w:rPr/>
              <w:t xml:space="preserve">Frequency </w:t>
            </w:r>
          </w:p>
        </w:tc>
        <w:tc>
          <w:tcPr>
            <w:tcW w:w="1055" w:type="dxa"/>
            <w:tcBorders/>
            <w:vAlign w:val="center"/>
          </w:tcPr>
          <w:p>
            <w:pPr>
              <w:pStyle w:val="TableContents"/>
              <w:bidi w:val="0"/>
              <w:spacing w:before="0" w:after="283"/>
              <w:jc w:val="start"/>
              <w:rPr/>
            </w:pPr>
            <w:r>
              <w:rPr/>
              <w:t xml:space="preserve">Percentage </w:t>
            </w:r>
          </w:p>
        </w:tc>
        <w:tc>
          <w:tcPr>
            <w:tcW w:w="1058" w:type="dxa"/>
            <w:tcBorders/>
            <w:vAlign w:val="center"/>
          </w:tcPr>
          <w:p>
            <w:pPr>
              <w:pStyle w:val="TableContents"/>
              <w:bidi w:val="0"/>
              <w:spacing w:before="0" w:after="283"/>
              <w:jc w:val="start"/>
              <w:rPr/>
            </w:pPr>
            <w:r>
              <w:rPr/>
              <w:t xml:space="preserve">Valid Percentage </w:t>
            </w:r>
          </w:p>
        </w:tc>
        <w:tc>
          <w:tcPr>
            <w:tcW w:w="1134" w:type="dxa"/>
            <w:tcBorders/>
            <w:vAlign w:val="center"/>
          </w:tcPr>
          <w:p>
            <w:pPr>
              <w:pStyle w:val="TableContents"/>
              <w:bidi w:val="0"/>
              <w:spacing w:before="0" w:after="283"/>
              <w:jc w:val="start"/>
              <w:rPr/>
            </w:pPr>
            <w:r>
              <w:rPr/>
              <w:t xml:space="preserve">Cumulative % </w:t>
            </w:r>
          </w:p>
        </w:tc>
      </w:tr>
      <w:tr>
        <w:trPr/>
        <w:tc>
          <w:tcPr>
            <w:tcW w:w="1438" w:type="dxa"/>
            <w:tcBorders/>
            <w:vAlign w:val="center"/>
          </w:tcPr>
          <w:p>
            <w:pPr>
              <w:pStyle w:val="TableContents"/>
              <w:bidi w:val="0"/>
              <w:spacing w:before="0" w:after="283"/>
              <w:jc w:val="start"/>
              <w:rPr/>
            </w:pPr>
            <w:r>
              <w:rPr/>
              <w:t xml:space="preserve">Job satisfaction </w:t>
            </w:r>
          </w:p>
        </w:tc>
        <w:tc>
          <w:tcPr>
            <w:tcW w:w="1025" w:type="dxa"/>
            <w:tcBorders/>
            <w:vAlign w:val="center"/>
          </w:tcPr>
          <w:p>
            <w:pPr>
              <w:pStyle w:val="TableContents"/>
              <w:bidi w:val="0"/>
              <w:spacing w:before="0" w:after="283"/>
              <w:jc w:val="start"/>
              <w:rPr/>
            </w:pPr>
            <w:r>
              <w:rPr/>
              <w:t xml:space="preserve">12 </w:t>
            </w:r>
          </w:p>
        </w:tc>
        <w:tc>
          <w:tcPr>
            <w:tcW w:w="1055" w:type="dxa"/>
            <w:tcBorders/>
            <w:vAlign w:val="center"/>
          </w:tcPr>
          <w:p>
            <w:pPr>
              <w:pStyle w:val="TableContents"/>
              <w:bidi w:val="0"/>
              <w:spacing w:before="0" w:after="283"/>
              <w:jc w:val="start"/>
              <w:rPr/>
            </w:pPr>
            <w:r>
              <w:rPr/>
              <w:t xml:space="preserve">12 </w:t>
            </w:r>
          </w:p>
        </w:tc>
        <w:tc>
          <w:tcPr>
            <w:tcW w:w="1058" w:type="dxa"/>
            <w:tcBorders/>
            <w:vAlign w:val="center"/>
          </w:tcPr>
          <w:p>
            <w:pPr>
              <w:pStyle w:val="TableContents"/>
              <w:bidi w:val="0"/>
              <w:spacing w:before="0" w:after="283"/>
              <w:jc w:val="start"/>
              <w:rPr/>
            </w:pPr>
            <w:r>
              <w:rPr/>
              <w:t xml:space="preserve">12 </w:t>
            </w:r>
          </w:p>
        </w:tc>
        <w:tc>
          <w:tcPr>
            <w:tcW w:w="1134" w:type="dxa"/>
            <w:tcBorders/>
            <w:vAlign w:val="center"/>
          </w:tcPr>
          <w:p>
            <w:pPr>
              <w:pStyle w:val="TableContents"/>
              <w:bidi w:val="0"/>
              <w:spacing w:before="0" w:after="283"/>
              <w:jc w:val="start"/>
              <w:rPr/>
            </w:pPr>
            <w:r>
              <w:rPr/>
              <w:t xml:space="preserve">12. 00 </w:t>
            </w:r>
          </w:p>
        </w:tc>
      </w:tr>
      <w:tr>
        <w:trPr/>
        <w:tc>
          <w:tcPr>
            <w:tcW w:w="1438" w:type="dxa"/>
            <w:tcBorders/>
            <w:vAlign w:val="center"/>
          </w:tcPr>
          <w:p>
            <w:pPr>
              <w:pStyle w:val="TableContents"/>
              <w:bidi w:val="0"/>
              <w:spacing w:before="0" w:after="283"/>
              <w:jc w:val="start"/>
              <w:rPr/>
            </w:pPr>
            <w:r>
              <w:rPr/>
              <w:t xml:space="preserve">Alternatives/Opportunities </w:t>
            </w:r>
          </w:p>
        </w:tc>
        <w:tc>
          <w:tcPr>
            <w:tcW w:w="1025" w:type="dxa"/>
            <w:tcBorders/>
            <w:vAlign w:val="center"/>
          </w:tcPr>
          <w:p>
            <w:pPr>
              <w:pStyle w:val="TableContents"/>
              <w:bidi w:val="0"/>
              <w:spacing w:before="0" w:after="283"/>
              <w:jc w:val="start"/>
              <w:rPr/>
            </w:pPr>
            <w:r>
              <w:rPr/>
              <w:t xml:space="preserve">13 </w:t>
            </w:r>
          </w:p>
        </w:tc>
        <w:tc>
          <w:tcPr>
            <w:tcW w:w="1055" w:type="dxa"/>
            <w:tcBorders/>
            <w:vAlign w:val="center"/>
          </w:tcPr>
          <w:p>
            <w:pPr>
              <w:pStyle w:val="TableContents"/>
              <w:bidi w:val="0"/>
              <w:spacing w:before="0" w:after="283"/>
              <w:jc w:val="start"/>
              <w:rPr/>
            </w:pPr>
            <w:r>
              <w:rPr/>
              <w:t xml:space="preserve">13 </w:t>
            </w:r>
          </w:p>
        </w:tc>
        <w:tc>
          <w:tcPr>
            <w:tcW w:w="1058" w:type="dxa"/>
            <w:tcBorders/>
            <w:vAlign w:val="center"/>
          </w:tcPr>
          <w:p>
            <w:pPr>
              <w:pStyle w:val="TableContents"/>
              <w:bidi w:val="0"/>
              <w:spacing w:before="0" w:after="283"/>
              <w:jc w:val="start"/>
              <w:rPr/>
            </w:pPr>
            <w:r>
              <w:rPr/>
              <w:t xml:space="preserve">13 </w:t>
            </w:r>
          </w:p>
        </w:tc>
        <w:tc>
          <w:tcPr>
            <w:tcW w:w="1134" w:type="dxa"/>
            <w:tcBorders/>
            <w:vAlign w:val="center"/>
          </w:tcPr>
          <w:p>
            <w:pPr>
              <w:pStyle w:val="TableContents"/>
              <w:bidi w:val="0"/>
              <w:spacing w:before="0" w:after="283"/>
              <w:jc w:val="start"/>
              <w:rPr/>
            </w:pPr>
            <w:r>
              <w:rPr/>
              <w:t xml:space="preserve">25. 00 </w:t>
            </w:r>
          </w:p>
        </w:tc>
      </w:tr>
      <w:tr>
        <w:trPr/>
        <w:tc>
          <w:tcPr>
            <w:tcW w:w="1438" w:type="dxa"/>
            <w:tcBorders/>
            <w:vAlign w:val="center"/>
          </w:tcPr>
          <w:p>
            <w:pPr>
              <w:pStyle w:val="TableContents"/>
              <w:bidi w:val="0"/>
              <w:spacing w:before="0" w:after="283"/>
              <w:jc w:val="start"/>
              <w:rPr/>
            </w:pPr>
            <w:r>
              <w:rPr/>
              <w:t xml:space="preserve">Wages &amp; A ; Benefits </w:t>
            </w:r>
          </w:p>
        </w:tc>
        <w:tc>
          <w:tcPr>
            <w:tcW w:w="1025" w:type="dxa"/>
            <w:tcBorders/>
            <w:vAlign w:val="center"/>
          </w:tcPr>
          <w:p>
            <w:pPr>
              <w:pStyle w:val="TableContents"/>
              <w:bidi w:val="0"/>
              <w:spacing w:before="0" w:after="283"/>
              <w:jc w:val="start"/>
              <w:rPr/>
            </w:pPr>
            <w:r>
              <w:rPr/>
              <w:t xml:space="preserve">16 </w:t>
            </w:r>
          </w:p>
        </w:tc>
        <w:tc>
          <w:tcPr>
            <w:tcW w:w="1055" w:type="dxa"/>
            <w:tcBorders/>
            <w:vAlign w:val="center"/>
          </w:tcPr>
          <w:p>
            <w:pPr>
              <w:pStyle w:val="TableContents"/>
              <w:bidi w:val="0"/>
              <w:spacing w:before="0" w:after="283"/>
              <w:jc w:val="start"/>
              <w:rPr/>
            </w:pPr>
            <w:r>
              <w:rPr/>
              <w:t xml:space="preserve">16 </w:t>
            </w:r>
          </w:p>
        </w:tc>
        <w:tc>
          <w:tcPr>
            <w:tcW w:w="1058" w:type="dxa"/>
            <w:tcBorders/>
            <w:vAlign w:val="center"/>
          </w:tcPr>
          <w:p>
            <w:pPr>
              <w:pStyle w:val="TableContents"/>
              <w:bidi w:val="0"/>
              <w:spacing w:before="0" w:after="283"/>
              <w:jc w:val="start"/>
              <w:rPr/>
            </w:pPr>
            <w:r>
              <w:rPr/>
              <w:t xml:space="preserve">16 </w:t>
            </w:r>
          </w:p>
        </w:tc>
        <w:tc>
          <w:tcPr>
            <w:tcW w:w="1134" w:type="dxa"/>
            <w:tcBorders/>
            <w:vAlign w:val="center"/>
          </w:tcPr>
          <w:p>
            <w:pPr>
              <w:pStyle w:val="TableContents"/>
              <w:bidi w:val="0"/>
              <w:spacing w:before="0" w:after="283"/>
              <w:jc w:val="start"/>
              <w:rPr/>
            </w:pPr>
            <w:r>
              <w:rPr/>
              <w:t xml:space="preserve">41. 00 </w:t>
            </w:r>
          </w:p>
        </w:tc>
      </w:tr>
      <w:tr>
        <w:trPr/>
        <w:tc>
          <w:tcPr>
            <w:tcW w:w="1438" w:type="dxa"/>
            <w:tcBorders/>
            <w:vAlign w:val="center"/>
          </w:tcPr>
          <w:p>
            <w:pPr>
              <w:pStyle w:val="TableContents"/>
              <w:bidi w:val="0"/>
              <w:spacing w:before="0" w:after="283"/>
              <w:jc w:val="start"/>
              <w:rPr/>
            </w:pPr>
            <w:r>
              <w:rPr/>
              <w:t xml:space="preserve">Career Development </w:t>
            </w:r>
          </w:p>
        </w:tc>
        <w:tc>
          <w:tcPr>
            <w:tcW w:w="1025" w:type="dxa"/>
            <w:tcBorders/>
            <w:vAlign w:val="center"/>
          </w:tcPr>
          <w:p>
            <w:pPr>
              <w:pStyle w:val="TableContents"/>
              <w:bidi w:val="0"/>
              <w:spacing w:before="0" w:after="283"/>
              <w:jc w:val="start"/>
              <w:rPr/>
            </w:pPr>
            <w:r>
              <w:rPr/>
              <w:t xml:space="preserve">26 </w:t>
            </w:r>
          </w:p>
        </w:tc>
        <w:tc>
          <w:tcPr>
            <w:tcW w:w="1055" w:type="dxa"/>
            <w:tcBorders/>
            <w:vAlign w:val="center"/>
          </w:tcPr>
          <w:p>
            <w:pPr>
              <w:pStyle w:val="TableContents"/>
              <w:bidi w:val="0"/>
              <w:spacing w:before="0" w:after="283"/>
              <w:jc w:val="start"/>
              <w:rPr/>
            </w:pPr>
            <w:r>
              <w:rPr/>
              <w:t xml:space="preserve">26 </w:t>
            </w:r>
          </w:p>
        </w:tc>
        <w:tc>
          <w:tcPr>
            <w:tcW w:w="1058" w:type="dxa"/>
            <w:tcBorders/>
            <w:vAlign w:val="center"/>
          </w:tcPr>
          <w:p>
            <w:pPr>
              <w:pStyle w:val="TableContents"/>
              <w:bidi w:val="0"/>
              <w:spacing w:before="0" w:after="283"/>
              <w:jc w:val="start"/>
              <w:rPr/>
            </w:pPr>
            <w:r>
              <w:rPr/>
              <w:t xml:space="preserve">26 </w:t>
            </w:r>
          </w:p>
        </w:tc>
        <w:tc>
          <w:tcPr>
            <w:tcW w:w="1134" w:type="dxa"/>
            <w:tcBorders/>
            <w:vAlign w:val="center"/>
          </w:tcPr>
          <w:p>
            <w:pPr>
              <w:pStyle w:val="TableContents"/>
              <w:bidi w:val="0"/>
              <w:spacing w:before="0" w:after="283"/>
              <w:jc w:val="start"/>
              <w:rPr/>
            </w:pPr>
            <w:r>
              <w:rPr/>
              <w:t xml:space="preserve">67. 00 </w:t>
            </w:r>
          </w:p>
        </w:tc>
      </w:tr>
      <w:tr>
        <w:trPr/>
        <w:tc>
          <w:tcPr>
            <w:tcW w:w="1438" w:type="dxa"/>
            <w:tcBorders/>
            <w:vAlign w:val="center"/>
          </w:tcPr>
          <w:p>
            <w:pPr>
              <w:pStyle w:val="TableContents"/>
              <w:bidi w:val="0"/>
              <w:spacing w:before="0" w:after="283"/>
              <w:jc w:val="start"/>
              <w:rPr/>
            </w:pPr>
            <w:r>
              <w:rPr/>
              <w:t xml:space="preserve">Organizational committedness </w:t>
            </w:r>
          </w:p>
        </w:tc>
        <w:tc>
          <w:tcPr>
            <w:tcW w:w="1025" w:type="dxa"/>
            <w:tcBorders/>
            <w:vAlign w:val="center"/>
          </w:tcPr>
          <w:p>
            <w:pPr>
              <w:pStyle w:val="TableContents"/>
              <w:bidi w:val="0"/>
              <w:spacing w:before="0" w:after="283"/>
              <w:jc w:val="start"/>
              <w:rPr/>
            </w:pPr>
            <w:r>
              <w:rPr/>
              <w:t xml:space="preserve">10 </w:t>
            </w:r>
          </w:p>
        </w:tc>
        <w:tc>
          <w:tcPr>
            <w:tcW w:w="1055" w:type="dxa"/>
            <w:tcBorders/>
            <w:vAlign w:val="center"/>
          </w:tcPr>
          <w:p>
            <w:pPr>
              <w:pStyle w:val="TableContents"/>
              <w:bidi w:val="0"/>
              <w:spacing w:before="0" w:after="283"/>
              <w:jc w:val="start"/>
              <w:rPr/>
            </w:pPr>
            <w:r>
              <w:rPr/>
              <w:t xml:space="preserve">10 </w:t>
            </w:r>
          </w:p>
        </w:tc>
        <w:tc>
          <w:tcPr>
            <w:tcW w:w="1058" w:type="dxa"/>
            <w:tcBorders/>
            <w:vAlign w:val="center"/>
          </w:tcPr>
          <w:p>
            <w:pPr>
              <w:pStyle w:val="TableContents"/>
              <w:bidi w:val="0"/>
              <w:spacing w:before="0" w:after="283"/>
              <w:jc w:val="start"/>
              <w:rPr/>
            </w:pPr>
            <w:r>
              <w:rPr/>
              <w:t xml:space="preserve">10 </w:t>
            </w:r>
          </w:p>
        </w:tc>
        <w:tc>
          <w:tcPr>
            <w:tcW w:w="1134" w:type="dxa"/>
            <w:tcBorders/>
            <w:vAlign w:val="center"/>
          </w:tcPr>
          <w:p>
            <w:pPr>
              <w:pStyle w:val="TableContents"/>
              <w:bidi w:val="0"/>
              <w:spacing w:before="0" w:after="283"/>
              <w:jc w:val="start"/>
              <w:rPr/>
            </w:pPr>
            <w:r>
              <w:rPr/>
              <w:t xml:space="preserve">77. 00 </w:t>
            </w:r>
          </w:p>
        </w:tc>
      </w:tr>
      <w:tr>
        <w:trPr/>
        <w:tc>
          <w:tcPr>
            <w:tcW w:w="1438" w:type="dxa"/>
            <w:tcBorders/>
            <w:vAlign w:val="center"/>
          </w:tcPr>
          <w:p>
            <w:pPr>
              <w:pStyle w:val="TableContents"/>
              <w:bidi w:val="0"/>
              <w:spacing w:before="0" w:after="283"/>
              <w:jc w:val="start"/>
              <w:rPr/>
            </w:pPr>
            <w:r>
              <w:rPr/>
              <w:t xml:space="preserve">Training &amp; A ; Development </w:t>
            </w:r>
          </w:p>
        </w:tc>
        <w:tc>
          <w:tcPr>
            <w:tcW w:w="1025" w:type="dxa"/>
            <w:tcBorders/>
            <w:vAlign w:val="center"/>
          </w:tcPr>
          <w:p>
            <w:pPr>
              <w:pStyle w:val="TableContents"/>
              <w:bidi w:val="0"/>
              <w:spacing w:before="0" w:after="283"/>
              <w:jc w:val="start"/>
              <w:rPr/>
            </w:pPr>
            <w:r>
              <w:rPr/>
              <w:t xml:space="preserve">19 </w:t>
            </w:r>
          </w:p>
        </w:tc>
        <w:tc>
          <w:tcPr>
            <w:tcW w:w="1055" w:type="dxa"/>
            <w:tcBorders/>
            <w:vAlign w:val="center"/>
          </w:tcPr>
          <w:p>
            <w:pPr>
              <w:pStyle w:val="TableContents"/>
              <w:bidi w:val="0"/>
              <w:spacing w:before="0" w:after="283"/>
              <w:jc w:val="start"/>
              <w:rPr/>
            </w:pPr>
            <w:r>
              <w:rPr/>
              <w:t xml:space="preserve">19 </w:t>
            </w:r>
          </w:p>
        </w:tc>
        <w:tc>
          <w:tcPr>
            <w:tcW w:w="1058" w:type="dxa"/>
            <w:tcBorders/>
            <w:vAlign w:val="center"/>
          </w:tcPr>
          <w:p>
            <w:pPr>
              <w:pStyle w:val="TableContents"/>
              <w:bidi w:val="0"/>
              <w:spacing w:before="0" w:after="283"/>
              <w:jc w:val="start"/>
              <w:rPr/>
            </w:pPr>
            <w:r>
              <w:rPr/>
              <w:t xml:space="preserve">19 </w:t>
            </w:r>
          </w:p>
        </w:tc>
        <w:tc>
          <w:tcPr>
            <w:tcW w:w="1134" w:type="dxa"/>
            <w:tcBorders/>
            <w:vAlign w:val="center"/>
          </w:tcPr>
          <w:p>
            <w:pPr>
              <w:pStyle w:val="TableContents"/>
              <w:bidi w:val="0"/>
              <w:spacing w:before="0" w:after="283"/>
              <w:jc w:val="start"/>
              <w:rPr/>
            </w:pPr>
            <w:r>
              <w:rPr/>
              <w:t xml:space="preserve">96. 00 </w:t>
            </w:r>
          </w:p>
        </w:tc>
      </w:tr>
      <w:tr>
        <w:trPr/>
        <w:tc>
          <w:tcPr>
            <w:tcW w:w="1438" w:type="dxa"/>
            <w:tcBorders/>
            <w:vAlign w:val="center"/>
          </w:tcPr>
          <w:p>
            <w:pPr>
              <w:pStyle w:val="TableContents"/>
              <w:bidi w:val="0"/>
              <w:spacing w:before="0" w:after="283"/>
              <w:jc w:val="start"/>
              <w:rPr/>
            </w:pPr>
            <w:r>
              <w:rPr/>
              <w:t xml:space="preserve">Influence of coworkers </w:t>
            </w:r>
          </w:p>
        </w:tc>
        <w:tc>
          <w:tcPr>
            <w:tcW w:w="1025" w:type="dxa"/>
            <w:tcBorders/>
            <w:vAlign w:val="center"/>
          </w:tcPr>
          <w:p>
            <w:pPr>
              <w:pStyle w:val="TableContents"/>
              <w:bidi w:val="0"/>
              <w:spacing w:before="0" w:after="283"/>
              <w:jc w:val="start"/>
              <w:rPr/>
            </w:pPr>
            <w:r>
              <w:rPr/>
              <w:t xml:space="preserve">4 </w:t>
            </w:r>
          </w:p>
        </w:tc>
        <w:tc>
          <w:tcPr>
            <w:tcW w:w="1055" w:type="dxa"/>
            <w:tcBorders/>
            <w:vAlign w:val="center"/>
          </w:tcPr>
          <w:p>
            <w:pPr>
              <w:pStyle w:val="TableContents"/>
              <w:bidi w:val="0"/>
              <w:spacing w:before="0" w:after="283"/>
              <w:jc w:val="start"/>
              <w:rPr/>
            </w:pPr>
            <w:r>
              <w:rPr/>
              <w:t xml:space="preserve">4 </w:t>
            </w:r>
          </w:p>
        </w:tc>
        <w:tc>
          <w:tcPr>
            <w:tcW w:w="1058" w:type="dxa"/>
            <w:tcBorders/>
            <w:vAlign w:val="center"/>
          </w:tcPr>
          <w:p>
            <w:pPr>
              <w:pStyle w:val="TableContents"/>
              <w:bidi w:val="0"/>
              <w:spacing w:before="0" w:after="283"/>
              <w:jc w:val="start"/>
              <w:rPr/>
            </w:pPr>
            <w:r>
              <w:rPr/>
              <w:t xml:space="preserve">4 </w:t>
            </w:r>
          </w:p>
        </w:tc>
        <w:tc>
          <w:tcPr>
            <w:tcW w:w="1134" w:type="dxa"/>
            <w:tcBorders/>
            <w:vAlign w:val="center"/>
          </w:tcPr>
          <w:p>
            <w:pPr>
              <w:pStyle w:val="TableContents"/>
              <w:bidi w:val="0"/>
              <w:spacing w:before="0" w:after="283"/>
              <w:jc w:val="start"/>
              <w:rPr/>
            </w:pPr>
            <w:r>
              <w:rPr/>
              <w:t xml:space="preserve">100. 00 </w:t>
            </w:r>
          </w:p>
        </w:tc>
      </w:tr>
      <w:tr>
        <w:trPr/>
        <w:tc>
          <w:tcPr>
            <w:tcW w:w="1438" w:type="dxa"/>
            <w:tcBorders/>
            <w:vAlign w:val="center"/>
          </w:tcPr>
          <w:p>
            <w:pPr>
              <w:pStyle w:val="TableContents"/>
              <w:bidi w:val="0"/>
              <w:spacing w:before="0" w:after="283"/>
              <w:jc w:val="start"/>
              <w:rPr/>
            </w:pPr>
            <w:r>
              <w:rPr/>
              <w:t xml:space="preserve">Entire </w:t>
            </w:r>
          </w:p>
        </w:tc>
        <w:tc>
          <w:tcPr>
            <w:tcW w:w="1025" w:type="dxa"/>
            <w:tcBorders/>
            <w:vAlign w:val="center"/>
          </w:tcPr>
          <w:p>
            <w:pPr>
              <w:pStyle w:val="TableContents"/>
              <w:bidi w:val="0"/>
              <w:spacing w:before="0" w:after="283"/>
              <w:jc w:val="start"/>
              <w:rPr/>
            </w:pPr>
            <w:r>
              <w:rPr/>
              <w:t xml:space="preserve">100 </w:t>
            </w:r>
          </w:p>
        </w:tc>
        <w:tc>
          <w:tcPr>
            <w:tcW w:w="1055" w:type="dxa"/>
            <w:tcBorders/>
            <w:vAlign w:val="center"/>
          </w:tcPr>
          <w:p>
            <w:pPr>
              <w:pStyle w:val="TableContents"/>
              <w:bidi w:val="0"/>
              <w:spacing w:before="0" w:after="283"/>
              <w:jc w:val="start"/>
              <w:rPr/>
            </w:pPr>
            <w:r>
              <w:rPr/>
              <w:t xml:space="preserve">100 </w:t>
            </w:r>
          </w:p>
        </w:tc>
        <w:tc>
          <w:tcPr>
            <w:tcW w:w="1058" w:type="dxa"/>
            <w:tcBorders/>
            <w:vAlign w:val="center"/>
          </w:tcPr>
          <w:p>
            <w:pPr>
              <w:pStyle w:val="TableContents"/>
              <w:bidi w:val="0"/>
              <w:spacing w:before="0" w:after="283"/>
              <w:jc w:val="start"/>
              <w:rPr/>
            </w:pPr>
            <w:r>
              <w:rPr/>
              <w:t xml:space="preserve">100 </w:t>
            </w:r>
          </w:p>
        </w:tc>
        <w:tc>
          <w:tcPr>
            <w:tcW w:w="113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Pie Chart 22 </w:t>
      </w:r>
    </w:p>
    <w:p>
      <w:pPr>
        <w:pStyle w:val="TextBody"/>
        <w:bidi w:val="0"/>
        <w:spacing w:before="0" w:after="283"/>
        <w:jc w:val="start"/>
        <w:rPr/>
      </w:pPr>
      <w:r>
        <w:rPr/>
        <w:t xml:space="preserve">4. 22 This above tabular array shows that 34 % employees want to discontinue the occupation because of occupation dissatisfaction. 13 % employees want to discontinue the occupation because of alternatives/opportunities, 16 % employees want to discontinue the occupation because of low rewards &amp; A ; benefits, 26 % employees want to discontinue the occupation because they are non satisfied with calling development, 10 % employees want to discontinue the occupation because they are non committed with organisation, 19 % employees want to discontinue the occupation because they are non satisfied with preparation &amp; A ; development, &amp; A ; 4 % employees want to discontinue the occupation because of influence of coworkers. </w:t>
      </w:r>
    </w:p>
    <w:p>
      <w:pPr>
        <w:pStyle w:val="Heading3"/>
        <w:bidi w:val="0"/>
        <w:jc w:val="start"/>
        <w:rPr/>
      </w:pPr>
      <w:r>
        <w:rPr/>
        <w:t xml:space="preserve">Chapter NO 5 </w:t>
      </w:r>
    </w:p>
    <w:p>
      <w:pPr>
        <w:pStyle w:val="Heading3"/>
        <w:bidi w:val="0"/>
        <w:jc w:val="start"/>
        <w:rPr/>
      </w:pPr>
      <w:r>
        <w:rPr/>
        <w:t xml:space="preserve">Decision and Recommendations </w:t>
      </w:r>
    </w:p>
    <w:p>
      <w:pPr>
        <w:pStyle w:val="Heading3"/>
        <w:bidi w:val="0"/>
        <w:jc w:val="start"/>
        <w:rPr/>
      </w:pPr>
      <w:r>
        <w:rPr/>
        <w:t xml:space="preserve">Decision </w:t>
      </w:r>
    </w:p>
    <w:p>
      <w:pPr>
        <w:pStyle w:val="TextBody"/>
        <w:bidi w:val="0"/>
        <w:spacing w:before="0" w:after="283"/>
        <w:jc w:val="start"/>
        <w:rPr/>
      </w:pPr>
      <w:r>
        <w:rPr/>
        <w:t xml:space="preserve">5. 01 The research based on “ factors of employee turnover” , the research is conducted on call centre industry, for this a sample of 100 questionnaires was developed and divided indiscriminately into the employees to cognize the factors of employee turnover. The respondents were from different age groups, different section, and from different occupation places. </w:t>
      </w:r>
    </w:p>
    <w:p>
      <w:pPr>
        <w:pStyle w:val="TextBody"/>
        <w:bidi w:val="0"/>
        <w:spacing w:before="0" w:after="283"/>
        <w:jc w:val="start"/>
        <w:rPr/>
      </w:pPr>
      <w:r>
        <w:rPr/>
        <w:t xml:space="preserve">5. 02 The questionnaire was divided among the employees, in which 75 % employees were male and 25 % employees were female. Most of employees were the age of 20-34 about 74 % . These employees were from top direction, in-between direction, supervisory degree and others. Most of the employees were from supervisory degree or others i. e. 65 % . </w:t>
      </w:r>
    </w:p>
    <w:p>
      <w:pPr>
        <w:pStyle w:val="TextBody"/>
        <w:bidi w:val="0"/>
        <w:spacing w:before="0" w:after="283"/>
        <w:jc w:val="start"/>
        <w:rPr/>
      </w:pPr>
      <w:r>
        <w:rPr/>
        <w:t xml:space="preserve">5. 03 The employees were asked about the occupation satisfaction, calling development, preparation and development, organisational committedness, rewards &amp; A ; benefits and influence of coworkers. </w:t>
      </w:r>
    </w:p>
    <w:p>
      <w:pPr>
        <w:pStyle w:val="TextBody"/>
        <w:bidi w:val="0"/>
        <w:spacing w:before="0" w:after="283"/>
        <w:jc w:val="start"/>
        <w:rPr/>
      </w:pPr>
      <w:r>
        <w:rPr/>
        <w:t xml:space="preserve">5. 04 Through this research it is concluded that the factor, which influences the most in employee turnover is career development. 26 % employees said that they want to discontinue the occupation because of calling development. 19 % employees quit the occupation because of fewer chances of preparation &amp; A ; development. 16 % employees wanted to discontinue the occupation because of low rewards &amp; A ; benefits. 13 % wanted to discontinue the occupations because they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https://assignbuster.com/voluntary-turnover/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Voluntary turnover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luntary-turno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Voluntary turnover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turnover</dc:title>
  <dc:subject>Others;</dc:subject>
  <dc:creator>AssignBuster</dc:creator>
  <cp:keywords/>
  <dc:description>06 The intent of the research survey " Factors of employee turnover" is to assist out the directors to calculate out the factors of employee turnove...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