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papa’s waltz</w:t>
        </w:r>
      </w:hyperlink>
      <w:bookmarkEnd w:id="0"/>
    </w:p>
    <w:p>
      <w:r>
        <w:br w:type="page"/>
      </w:r>
    </w:p>
    <w:p>
      <w:pPr>
        <w:pStyle w:val="TextBody"/>
        <w:bidi w:val="0"/>
        <w:jc w:val="start"/>
        <w:rPr/>
      </w:pPr>
      <w:r>
        <w:rPr/>
        <w:t xml:space="preserve">Response In " My Papa's Waltz", Roethke discusses a very heartbreaking </w:t>
        <w:br/>
        <w:t xml:space="preserve">and distressful situation. He talks about alcoholism in the family and how it </w:t>
        <w:br/>
        <w:t xml:space="preserve">affects the members of the family. Growing up in a family full of alcoholism and </w:t>
        <w:br/>
        <w:t xml:space="preserve">abuse, I can relate to the point of view that this poem is written in. Although </w:t>
        <w:br/>
        <w:t xml:space="preserve">it is very sad, all of these things the poet describes are true of a family </w:t>
        <w:br/>
        <w:t xml:space="preserve">cursed with alcoholism. The people in my household would drink all day long, </w:t>
        <w:br/>
        <w:t xml:space="preserve">starting with the morning cup of coffee and ending whenever their bodies just </w:t>
        <w:br/>
        <w:t xml:space="preserve">passed out from drunkenness. Arguing and making lots of noise are two qualities </w:t>
        <w:br/>
        <w:t xml:space="preserve">all too familiar to me. People who drink will argue with anyone who tries to </w:t>
        <w:br/>
        <w:t xml:space="preserve">talk to them reasonably and will even get violent and destructive at times. As </w:t>
        <w:br/>
        <w:t xml:space="preserve">for being a spouse of a drunk, I have never been married but have experienced a </w:t>
        <w:br/>
        <w:t xml:space="preserve">scenario similar to that of being married. During high school, I dated a girl </w:t>
        <w:br/>
        <w:t xml:space="preserve">that was quite older than I and he was of legal age to drink already. Whenever </w:t>
        <w:br/>
        <w:t xml:space="preserve">she would go out to the clubs with her friends drinking she would always come </w:t>
        <w:br/>
        <w:t xml:space="preserve">home to her apartment and if I was there and everything was not clean and </w:t>
        <w:br/>
        <w:t xml:space="preserve">perfectly in order she would burst into fits of anger. She would yell, scream </w:t>
        <w:br/>
        <w:t xml:space="preserve">and throw things at me and even sometimes he would physically abuse me. In the </w:t>
        <w:br/>
        <w:t xml:space="preserve">morning, after there was time to sleep off the effects of the alcohol she would </w:t>
        <w:br/>
        <w:t xml:space="preserve">always apologize saying that she was going to relaxed off and try to quit </w:t>
        <w:br/>
        <w:t xml:space="preserve">drinking, but as we know that never happens. Finally in March of 1995, she went </w:t>
        <w:br/>
        <w:t xml:space="preserve">to get help and before we could find out if the long ordeal of the past four </w:t>
        <w:br/>
        <w:t xml:space="preserve">years was over God decided it was time for her to go to a better place where all </w:t>
        <w:br/>
        <w:t xml:space="preserve">of the problems would disappear. Because of the horrible ways alcohol has </w:t>
        <w:br/>
        <w:t xml:space="preserve">affected me in the past 21 years it makes me not like drinking or going out to </w:t>
        <w:br/>
        <w:t xml:space="preserve">bars because it usually leads to bad thingsPoetry My Papas Waltz </w:t>
        <w:br/>
        <w:t xml:space="preserve">Theodore Roethke, " My Papa's Waltz", Response In " My Papa's </w:t>
        <w:br/>
        <w:t xml:space="preserve">Waltz", Roethke discusses a very heartbreaking and distressful situation. </w:t>
      </w:r>
    </w:p>
    <w:p>
      <w:pPr>
        <w:pStyle w:val="TextBody"/>
        <w:bidi w:val="0"/>
        <w:spacing w:before="0" w:after="283"/>
        <w:jc w:val="start"/>
        <w:rPr/>
      </w:pPr>
      <w:r>
        <w:rPr/>
        <w:br/>
        <w:t xml:space="preserve">He talks about alcoholism in the family and how it affects the members of the </w:t>
        <w:br/>
        <w:t xml:space="preserve">family. Growing up in a family full of alcoholism and abuse, I can relate to the </w:t>
        <w:br/>
        <w:t xml:space="preserve">point of view that this poem is written in. Although it is very sad, all of </w:t>
        <w:br/>
        <w:t xml:space="preserve">these things the poet describes are true of a family cursed with alcoholism. The </w:t>
        <w:br/>
        <w:t xml:space="preserve">people in my household would drink all day long, starting with the morning cup </w:t>
        <w:br/>
        <w:t xml:space="preserve">of coffee and ending whenever their bodies just passed out from drunkenness. </w:t>
      </w:r>
    </w:p>
    <w:p>
      <w:pPr>
        <w:pStyle w:val="TextBody"/>
        <w:bidi w:val="0"/>
        <w:spacing w:before="0" w:after="283"/>
        <w:jc w:val="start"/>
        <w:rPr/>
      </w:pPr>
      <w:r>
        <w:rPr/>
        <w:br/>
        <w:t xml:space="preserve">Arguing and making lots of noise are two qualities all too familiar to me. </w:t>
      </w:r>
    </w:p>
    <w:p>
      <w:pPr>
        <w:pStyle w:val="TextBody"/>
        <w:bidi w:val="0"/>
        <w:spacing w:before="0" w:after="283"/>
        <w:jc w:val="start"/>
        <w:rPr/>
      </w:pPr>
      <w:r>
        <w:rPr/>
        <w:br/>
        <w:t xml:space="preserve">People who drink will argue with anyone who tries to talk to them reasonably and </w:t>
        <w:br/>
        <w:t xml:space="preserve">will even get violent and destructive at times. As for being a spouse of a </w:t>
        <w:br/>
        <w:t xml:space="preserve">drunk, I have never been married but have experienced a scenario similar to that </w:t>
        <w:br/>
        <w:t xml:space="preserve">of being married. During high school, I dated a girl that was quite older than I </w:t>
        <w:br/>
        <w:t xml:space="preserve">and he was of legal age to drink already. Whenever she would go out to the clubs </w:t>
        <w:br/>
        <w:t xml:space="preserve">with her friends drinking she would always come home to her apartment and if I </w:t>
        <w:br/>
        <w:t xml:space="preserve">was there and everything was not clean and perfectly in order she would burst </w:t>
        <w:br/>
        <w:t xml:space="preserve">into fits of anger. She would yell, scream and throw things at me and even </w:t>
        <w:br/>
        <w:t xml:space="preserve">sometimes he would physically abuse me. In the morning, after there was time to </w:t>
        <w:br/>
        <w:t xml:space="preserve">sleep off the effects of the alcohol she would always apologize saying that she </w:t>
        <w:br/>
        <w:t xml:space="preserve">was going to relaxed off and try to quit drinking, but as we know that never </w:t>
        <w:br/>
        <w:t xml:space="preserve">happens. Finally in March of 1995, she went to get help and before we could find </w:t>
        <w:br/>
        <w:t xml:space="preserve">out if the long ordeal of the past four years was over God decided it was time </w:t>
        <w:br/>
        <w:t xml:space="preserve">for her to go to a better place where all of the problems would disappear. </w:t>
      </w:r>
    </w:p>
    <w:p>
      <w:pPr>
        <w:pStyle w:val="TextBody"/>
        <w:bidi w:val="0"/>
        <w:spacing w:before="0" w:after="283"/>
        <w:jc w:val="start"/>
        <w:rPr/>
      </w:pPr>
      <w:r>
        <w:rPr/>
        <w:br/>
        <w:t xml:space="preserve">Because of the horrible ways alcohol has affected me in the past 21 years it </w:t>
        <w:br/>
        <w:t xml:space="preserve">makes me not like drinking or going out to bars because it usually leads to bad </w:t>
        <w:br/>
        <w:t xml:space="preserve">thingsPoetry My Papas Waltz Theodore Roethke, " My Papa's </w:t>
        <w:br/>
        <w:t xml:space="preserve">Waltz", Response In " My Papa's Waltz", Roethke discusses a very </w:t>
        <w:br/>
        <w:t xml:space="preserve">heartbreaking and distressful situation. He talks about alcoholism in the family </w:t>
        <w:br/>
        <w:t xml:space="preserve">and how it affects the members of the family. Growing up in a family full of </w:t>
        <w:br/>
        <w:t xml:space="preserve">alcoholism and abuse, I can relate to the point of view that this poem is </w:t>
        <w:br/>
        <w:t xml:space="preserve">written in. Although it is very sad, all of these things the poet describes are </w:t>
        <w:br/>
        <w:t xml:space="preserve">true of a family cursed with alcoholism. The people in my household would drink </w:t>
        <w:br/>
        <w:t xml:space="preserve">all day long, starting with the morning cup of coffee and ending whenever their </w:t>
        <w:br/>
        <w:t xml:space="preserve">bodies just passed out from drunkenness. Arguing and making lots of noise are </w:t>
        <w:br/>
        <w:t xml:space="preserve">two qualities all too familiar to me. People who drink will argue with anyone </w:t>
        <w:br/>
        <w:t xml:space="preserve">who tries to talk to them reasonably and will even get violent and destructive </w:t>
        <w:br/>
        <w:t xml:space="preserve">at times. As for being a spouse of a drunk, I have never been married but have </w:t>
        <w:br/>
        <w:t xml:space="preserve">experienced a scenario similar to that of being married. During high school, I </w:t>
        <w:br/>
        <w:t xml:space="preserve">dated a girl that was quite older than I and he was of legal age to drink </w:t>
        <w:br/>
        <w:t xml:space="preserve">already. Whenever she would go out to the clubs with her friends drinking she </w:t>
        <w:br/>
        <w:t xml:space="preserve">would always come home to her apartment and if I was there and everything was </w:t>
        <w:br/>
        <w:t xml:space="preserve">not clean and perfectly in order she would burst into fits of anger. She would </w:t>
        <w:br/>
        <w:t xml:space="preserve">yell, scream and throw things at me and even sometimes he would physically abuse </w:t>
        <w:br/>
        <w:t xml:space="preserve">me. In the morning, after there was time to sleep off the effects of the alcohol </w:t>
        <w:br/>
        <w:t xml:space="preserve">she would always apologize saying that she was going to relaxed off and try to </w:t>
        <w:br/>
        <w:t xml:space="preserve">quit drinking, but as we know that never happens. Finally in March of 1995, she </w:t>
        <w:br/>
        <w:t xml:space="preserve">went to get help and before we could find out if the long ordeal of the past </w:t>
        <w:br/>
        <w:t xml:space="preserve">four years was over God decided it was time for her to go to a better place </w:t>
        <w:br/>
        <w:t xml:space="preserve">where all of the problems would disappear. Because of the horrible ways alcohol </w:t>
        <w:br/>
        <w:t xml:space="preserve">has affected me in the past 21 years it makes me not like drinking or going out </w:t>
        <w:br/>
        <w:t xml:space="preserve">to bars because it usually leads to bad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https://assignbuster.com/my-papas-waltz-essay-samples/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papa’s waltz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apas-waltz-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papa’s waltz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papa’s waltz</dc:title>
  <dc:subject>Others;</dc:subject>
  <dc:creator>AssignBuster</dc:creator>
  <cp:keywords/>
  <dc:description>Finally in March of 1995, she went to get help and before we could find out if the long ordeal of the past four years was over God decided it was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