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"https://assignbuster.com/building-your-own-legacy-a-retirement-speech/"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Building your own legacy: a retirement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It was 1966 when a young [man/woman] entered this company immature and raw, with an overall purpose of doing nothing but being able to exit it with the accomplishment that only the best employees could have done. </w:t>
      </w:r>
    </w:p>
    <w:p>
      <w:pPr>
        <w:pStyle w:val="TextBody"/>
        <w:bidi w:val="0"/>
        <w:jc w:val="both"/>
        <w:rPr/>
      </w:pPr>
      <w:r>
        <w:rPr/>
        <w:t xml:space="preserve">This [man/woman] who is now about to exit the door of this company, now proudly declares that the best thing that an employee could have done in [his/her] workingcareeris being able to leave behind a legacy that is unique to [his/her] characteristic and ability, receptive to all obtainable opportunities, passionate to all types of toil or hustle, and commendable to as many colleagues as the situation can. </w:t>
      </w:r>
    </w:p>
    <w:p>
      <w:pPr>
        <w:pStyle w:val="TextBody"/>
        <w:bidi w:val="0"/>
        <w:jc w:val="both"/>
        <w:rPr/>
      </w:pPr>
      <w:r>
        <w:rPr/>
        <w:t xml:space="preserve">On this day, we commemorate the celebration of this [man/woman]’s retirement in a profession where only the striving is able to reach the end of the road, with a pen in the right hand and a pad on the left, regardless of our company’s opportunities, objectives, and general mission. This [man/woman] was able to contribute a great deal to us. </w:t>
      </w:r>
    </w:p>
    <w:p>
      <w:pPr>
        <w:pStyle w:val="TextBody"/>
        <w:bidi w:val="0"/>
        <w:jc w:val="both"/>
        <w:rPr/>
      </w:pPr>
      <w:r>
        <w:rPr/>
        <w:t xml:space="preserve">It was the year 1973 when [he/she] was given an integrity award for being able to write a forty-two-paged report on the MA Hub Jetliner Crash in Boston on July of that same year. By 1979, [he/she] was declared as The Most Valuable Employee of the Year for having been driven public contribution that reached $2. 3 million in totality for the Give a Gift on Christmas. It was an award that repeated again in 1983 for our Share a Lot Project that gave the company recognition award from the U. S. Department of Labor. </w:t>
      </w:r>
    </w:p>
    <w:p>
      <w:pPr>
        <w:pStyle w:val="TextBody"/>
        <w:bidi w:val="0"/>
        <w:jc w:val="both"/>
        <w:rPr/>
      </w:pPr>
      <w:r>
        <w:rPr/>
        <w:t xml:space="preserve">There were also awards, recognitions and special accolades in the years 1987, 1991, 1995, 2000, 2003, and 2008 for achievements, which told us that this [man/woman] born in [name of city] is one that redefined the true meaning of what a real employee is: one that is built in true service of his department and the company for the betterment of the public and the country. </w:t>
      </w:r>
    </w:p>
    <w:p>
      <w:pPr>
        <w:pStyle w:val="TextBody"/>
        <w:bidi w:val="0"/>
        <w:jc w:val="both"/>
        <w:rPr/>
      </w:pPr>
      <w:r>
        <w:rPr/>
        <w:t xml:space="preserve">It appears that the self is worthless without the passion to serve other people for a future that is bright, bountiful, and booming. </w:t>
      </w:r>
    </w:p>
    <w:p>
      <w:pPr>
        <w:pStyle w:val="Heading2"/>
        <w:bidi w:val="0"/>
        <w:jc w:val="both"/>
        <w:rPr/>
      </w:pPr>
      <w:r>
        <w:rPr/>
        <w:t xml:space="preserve">Reference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Events that touched our ancestors’ lives. (2008).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Retrieved November 25, 2008, from http://www3. gendisasters. com/taxonomy_menu/4/239.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https://assignbuster.com/building-your-own-legacy-a-retirement-speech/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Building your own legacy: a retirement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Building your own legacy: a retirement speech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your own legacy: a retirement speech</dc:title>
  <dc:subject>Finance;</dc:subject>
  <dc:creator>AssignBuster</dc:creator>
  <cp:keywords/>
  <dc:description>On this day, we commemorate the celebration of this [manwoman]'s retirement in a profession where only the striving is able to reach the end of the 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