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"https://assignbuster.com/college-entrance-essay/"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College entrance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the first day of freshman year, and I just moved to Hartland from West Allis about a month ago. I have zero friends. A cute boy I have never talked to walks up to me during lunch and asks me to go to homecoming with him. I don’t know anything about him, but he is cute so I say yes. About a month passes and some other girl has her tongue down my boyfriend’s throat.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doesn’t even tell me about it, someone else does. But I stay with him. After three months his best friend tells me he is laying in his bed with some other girl, a different girl than the first time. After ten months, a girl messages me onFacebookand tells me that she had sex with him. He lies to me and says that he didn’t and she is lying, and I believe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our three year anniversary and I am a senior now— I still have no friends because he never let me have any. I passed up a modeling job because he didn’t want me to do it. I don’t wear yoga pants because he gets enraged when I do. It has taken me three years to hit the point where I can’t deal with him anymore and realize this is not a normal relationship—so I decide to make my life better and break up with him. He calls me crying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follows me around school, crying. He sends me eight page texts proclaiming his love and telling me how much he is crying. I feel indifferent. This experience has made me a strong, independent person—and I now realize how important it is to be in control of my life. I have made new friends and I now do what is best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forgave him and all those girls because they made me who i am today, and because I have realized that being mad and holding grudges causes a heavy heart, limits friends , and does not allow a person to have control of their life. Having a horrible boyfriend for so long made me learn to look at everything in a positive light and turn bad things good. Being cheated on hurts, but getting hurt factors strength and caused me to be nicer to people. I know what I want in life, what my expectations are (they have risen significantly), and learned to set high goals and focus on them until they are reached. I am the happiest, most cheerful, and positive person I know now thanks to him.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https://assignbuster.com/college-entrance-essay/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College entrance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College entrance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entrance essay</dc:title>
  <dc:subject>Business;</dc:subject>
  <dc:creator>AssignBuster</dc:creator>
  <cp:keywords/>
  <dc:description>He lies to me and says that he did not and she is lying, and I believe him.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