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"https://assignbuster.com/how-does-a-child-think-about-his-own-death-when-he-is-life-threateningly-ill/"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How does a child think about his own death when he is life-threateningly ill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Philosophy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paper " How Does a Child Think About His Own Death When He is Life-Threateningly Ill" is a worthy example of a philosophy assignment. </w:t>
        <w:br/>
        <w:t xml:space="preserve">Children with a terminal illness notice the changes in their routine, get new information regarding their sickness and face many challenges that they did not expect before. A lot of these children are very anxious about their experiences and some of them have a fair idea of what is going on even if their family is not letting them in on the truth. But all of this depends a lot upon the age group of the child because there are a number of developmental stages of how children understand death. </w:t>
        <w:br/>
        <w:t xml:space="preserve">The first age group in this regard is between 0-3 years or toddlers. These children do not understand the meaning of death but they have a sense that their family routine is changing. The second age group is the one with 3-5 years or pre-school children. These children have an understanding to some extent but they think that death is not permanent. For instance, some might explain it as ‘ going to heaven.’ If a child in this stage becomes ill to a dangerous extent, he or she might think that it is a punishment for something that they have done. The next stage is the 6-10 years or the school-age. At this point, the children gain a more realistic perception of death. Association of ghosts and angels as death is common along with anxiety about life after death. The next group is the 11-14 or the adolescents, they understand now that death is permanent and irreversible. The realization of the fact that they too can die dents their self-image of immortality leading to emotional, scared or angry behavior.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https://assignbuster.com/how-does-a-child-think-about-his-own-death-when-he-is-life-threateningly-ill/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How does a child think about his own dea...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philosoph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How does a child think about his own death when he is life-threateningly ill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does a child think about his own death when he is life-threateningly ill</dc:title>
  <dc:subject>Philosophy;</dc:subject>
  <dc:creator>AssignBuster</dc:creator>
  <cp:keywords/>
  <dc:description>These children do not understand the meaning of death but they have a sense that their family routine is changing.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Philosophy;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