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"https://assignbuster.com/experience-of-a-single-mother-about-being-a-student/"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Experience of a single mother about being a student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﻿ </w:t>
      </w:r>
      <w:r>
        <w:rPr/>
        <w:br/>
        <w:br/>
        <w:t xml:space="preserve">Reflective Paper </w:t>
        <w:br/>
        <w:t xml:space="preserve">Name of the Student </w:t>
        <w:br/>
        <w:t xml:space="preserve">Education </w:t>
        <w:br/>
        <w:t xml:space="preserve">Name of the Concerned Professor </w:t>
        <w:br/>
        <w:t xml:space="preserve">November6, 2011 </w:t>
        <w:br/>
        <w:t xml:space="preserve">Abstract </w:t>
        <w:br/>
        <w:t xml:space="preserve">This course has not only allowed me to put in context my past experience as a single mother and a professional, but has also extended to it a formal direction and scope. During the course of my studies, I garnered ample insights regarding my writing and research skills and abilities. On the basis of such realizations, I have come out with a plan aimed at honing my writing and research skills. </w:t>
        <w:br/>
        <w:br/>
        <w:t xml:space="preserve">Reflective Paper </w:t>
        <w:br/>
        <w:t xml:space="preserve">Being a mature person actively engaged as a single parent, executive and now as a student, I must say that this class has amply stimulated me to not only analyze my strengths and weaknesses, but has also motivated me to place them in a positive context and perspective. I have realized that I innately possessed much strength that was extended a formal direction by this course. However, I have also identified some weaknesses on my part as a student that I plan to work on, with sincerity and zeal. </w:t>
        <w:br/>
        <w:t xml:space="preserve">I graduated in 1982 and after being divorced I remained amply busy as a single mother to a 14 year old son and first as a county caseworker, and later on as a credit analyst with At&amp;t. Initially I feared that I had come a long way from my dream. However, since I joined this 1st class, I realized that my past experience as a mother and a full time employee has endowed me with much insight into the essentials of Family &amp; Community work. While studying for my undergraduate degree in social work, back in ’82; my only thought and passion was to help others. I had an innate conviction that a career oriented around working with children, families and communities will be really fulfilling for me. For 15 years I worked as a caseworker with the county, helping families to get and continue on the food stamp program and Medicaid services. Later on, I shifted to the corporate world in quest for a better financial scenario, considering my responsibilities as a single mother. Now, when I think that I have the requisite space, opportunity and the time, I want to revert to and work on my original dream of helping families and communities. I expect much help and insight from my past experience, while pursuing a Masters of Education, specializing in Family &amp; Community. </w:t>
        <w:br/>
        <w:t xml:space="preserve">Being away from a formal academic environment for such a long time, I face some difficulty with the essentials and nuances of academics, which are writing and research. Initially, when I joined this course, I was confident that my writing skills were at par. However, soon I realized that my past writing experience was primarily limited to professional and official writing. So writing is one aspect of my academic life that I need to work on religiously. To some extent, I feel the same about my research skills. To begin with I believed that in the current age of computers, search engines, online libraries and databases, and the internet, I will rarely face any problem locating and researching the required sources. However, it was a surprise to know that all the information published on the internet is not credible, and a credible online source needs to be affiliated to reliable bodies of opinion, government organizations, academic institutions and authentic publishers (Deane, 2010, p. 41). One more thing I need to focus on is my referencing and citation skills. </w:t>
        <w:br/>
        <w:t xml:space="preserve">Well, so far as my writing skills are concerned, I know I need ample practice and hard work. It is my belief supported by my teachers and superiors that the more I write, the better I will get. I am also working on my citation and referencing skills and talking the help of the concerned texts and experts. Through research and interaction with my teachers, I have realized as to what constitutes plagiarism and how one can avoid plagiarism in one’s academic writing. I well understand that it is vital to credit a source accurately while pursuing academic writing (Deane, 2010, p. 4). Also, it is a must that the cited source is credited as per the expected formatting style. I am confident that with my enhanced engagement in reading, writing and research, I will accrue much expertise and growth over time. I am moving ahead with confidence and a positive attitude towards the challenges that I come across in my daily academic writing and research. </w:t>
        <w:br/>
        <w:t xml:space="preserve">To put it simply, education and its associated elements like reading, writing and research are lifelong processes, and their scope extends much beyond this class and my academic life. I know I have served well as a single mother and as an employee. Now I intend to bring in the same dedication, sincerity and hard work to my academic pursuits and endeavors. My goal is to complete the 1st class successfully, to become a better and more confident writer and to be circumspect and responsible in my research. </w:t>
        <w:br/>
        <w:t xml:space="preserve">References </w:t>
        <w:br/>
        <w:t xml:space="preserve">Deane. Mary. (2010). Inside Track to Academic Research, Writing and Referencing. </w:t>
        <w:br/>
        <w:t xml:space="preserve">New York: Longman.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https://assignbuster.com/experience-of-a-single-mother-about-being-a-student/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Experience of a single mother about bein...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Experience of a single mother about being a student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of a single mother about being a student</dc:title>
  <dc:subject>Education;</dc:subject>
  <dc:creator>AssignBuster</dc:creator>
  <cp:keywords/>
  <dc:description>Now, when I think that I have the requisite space, opportunity and the time, I want to revert to and work on my original dream of helping families and...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