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Pwc analytics services</w:t>
        </w:r>
      </w:hyperlink>
      <w:bookmarkEnd w:id="0"/>
    </w:p>
    <w:p>
      <w:r>
        <w:br w:type="page"/>
      </w:r>
    </w:p>
    <w:p>
      <w:pPr>
        <w:pStyle w:val="TextBody"/>
        <w:bidi w:val="0"/>
        <w:jc w:val="start"/>
        <w:rPr/>
      </w:pPr>
      <w:r>
        <w:rPr/>
        <w:t xml:space="preserve">A company wants to grow by expanding globally. How can they access which markets offer the greatest opportunity and chance for success. The answer isn't so obvious PWS Analytic services can help. We can see that certain markets are growing rapidly when some are already saturated with competitor or post legal and regular tree barriers. Still some countries are better fit for company's strategic objectives and play to their proven strengths. </w:t>
      </w:r>
    </w:p>
    <w:p>
      <w:pPr>
        <w:pStyle w:val="TextBody"/>
        <w:bidi w:val="0"/>
        <w:spacing w:before="0" w:after="283"/>
        <w:jc w:val="start"/>
        <w:rPr/>
      </w:pPr>
      <w:r>
        <w:rPr/>
        <w:t xml:space="preserve">With so much information out there, we should understand how these forces work together to determine the best path to growth. The speed of that growth depends on a number of imposing dynamics How a variable like a local culture and regulation affect distribution, how long before seeing returns on capital input and what effect to local and national competitors have on strategy The company will want to explore the ???? F qualitative and quantitative data. To chart each strategy and decide on the right growth plan Now it's time to make sure it's offering the best costumer experience. Particularly among its target young affluent segment, we know that this segment values convenience and simplicity most highly. This might mead scaling back on some products attributes like advanced customization but scaling back to far risk hurting business with other segments. </w:t>
      </w:r>
    </w:p>
    <w:p>
      <w:pPr>
        <w:pStyle w:val="TextBody"/>
        <w:bidi w:val="0"/>
        <w:spacing w:before="0" w:after="283"/>
        <w:jc w:val="start"/>
        <w:rPr/>
      </w:pPr>
      <w:r>
        <w:rPr/>
        <w:t xml:space="preserve">The company can mode how individual customers make patches choices and tailor their offering to optimize their market share margins and customer experience The company now wants to learn the total potential of the new market, long with which media to use to reach their audience, they can analyze the media used by segments in different regions combining Internal and external data sources along a ??? Number of dimensions. This allows them to get laser focused on their target customers As the company enters the market It wants to be aware of potential customer's perceptions. </w:t>
      </w:r>
    </w:p>
    <w:p>
      <w:pPr>
        <w:pStyle w:val="TextBody"/>
        <w:bidi w:val="0"/>
        <w:spacing w:before="0" w:after="283"/>
        <w:jc w:val="start"/>
        <w:rPr/>
      </w:pPr>
      <w:r>
        <w:rPr/>
        <w:t xml:space="preserve">Its buzz positive, most of people saying about them, what about their competition? By monitoring risk on an going basis It can evaluate opportunities and drive success. Analytics Is the key and Its critical to business Is to be combining the wealth of Information available and underwrite actionable Insights from Intricate data. PC's Analytic Services Is building a growing suite of capableness to help solve complex business problems Like the ones this company faces. Our consultants will work with you to take advantage about banks datasets and metrics to deliver Intelligence In the moment helping your business makes smarter success decisions.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https://assignbuster.com/pwc-analytics-services/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Pwc analytics services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wc-analytics-servi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Pwc analytics services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analytics services</dc:title>
  <dc:subject>Others;</dc:subject>
  <dc:creator>AssignBuster</dc:creator>
  <cp:keywords/>
  <dc:description>The speed of that growth depends on a number of imposing dynamics How a variable like a local culture and regulation affect distribution, how long bef...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