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debate on assault weapons in the us</w:t>
        </w:r>
      </w:hyperlink>
      <w:bookmarkEnd w:id="0"/>
    </w:p>
    <w:p>
      <w:r>
        <w:br w:type="page"/>
      </w:r>
    </w:p>
    <w:p>
      <w:pPr>
        <w:pStyle w:val="Heading3"/>
        <w:bidi w:val="0"/>
        <w:spacing w:before="140" w:after="120"/>
        <w:jc w:val="start"/>
        <w:rPr/>
      </w:pPr>
      <w:r>
        <w:rPr/>
        <w:t xml:space="preserve">The federal government of the United States of America should prohibit citizens from owning assault weapons. Discuss </w:t>
      </w:r>
    </w:p>
    <w:p>
      <w:pPr>
        <w:pStyle w:val="Heading3"/>
        <w:bidi w:val="0"/>
        <w:jc w:val="start"/>
        <w:rPr/>
      </w:pPr>
      <w:r>
        <w:rPr/>
        <w:t xml:space="preserve">Assault Weapons </w:t>
      </w:r>
    </w:p>
    <w:p>
      <w:pPr>
        <w:pStyle w:val="TextBody"/>
        <w:bidi w:val="0"/>
        <w:spacing w:before="0" w:after="283"/>
        <w:jc w:val="start"/>
        <w:rPr/>
      </w:pPr>
      <w:r>
        <w:rPr/>
        <w:t xml:space="preserve">Do you think weapons pose a threat to the individual and social level? But before this let us know what counts as an assault weapons. There is no technical definition of assault weapons, but it includes the fully automatic weapons, which fire continuously when the trigger is held down. Then there are semiautomatic weapons that reload automatically but fire only once each time the trigger. Semiautomatic pistols and rifles are extremely common in the United States in different sizes and shapes. In the last five years, there were many suggestions to limit the availability of assault weapons. Limiting the availability of weapons reduces the number of deaths, theft, and assaults in the community. Also, It can stop the assaults and foil terrorist operations. School disputes would be less lethal if weapons were elusive and more expensive. In addition, the government should deploy weapons awareness programs to spread awareness among people. Furthermore, the government should enforce laws on arms dealers to avoid many problems. Despite the government’s attempts to prevent weapons, the majority of murders and rubbery are caused by weapons. The federal government of the United States of America should prohibit citizens from owning assault weapons to limit murders, shooting accidents, and armed robbery. </w:t>
      </w:r>
    </w:p>
    <w:p>
      <w:pPr>
        <w:pStyle w:val="TextBody"/>
        <w:bidi w:val="0"/>
        <w:spacing w:before="0" w:after="283"/>
        <w:jc w:val="start"/>
        <w:rPr/>
      </w:pPr>
      <w:r>
        <w:rPr/>
        <w:t xml:space="preserve">Guns have made a lot of problems and murder is one of them. Courtshave many cases for murders and crimes and many types of them. According to Gary kleck,“ Guns are heavily involved in violence in America. In 1993, about 71% of homicides and 63% of suicides involved guns. While it is not obvious whether there would be fewer deaths if there were fewer guns, or whether guns availability among those who would use guns for violent purposes, there is no doubt that a big share of America’s fatal violence involves the use of firearms” (no page). This explains that limiting assault weapons decreases the rate of murders. The government can make a simple to the policy can protect the citizen. For example, firearms have become a popular way to commit suicide. Therefore, the Israeli government decided limiting access to weapons to reduce the rates of suicide within a simple suicide rate fell by 40%. Reducing the opportunities to obtain weapons reduces caused a significant change in the suicide rates. Therefore, a simple change in the policy may urge a big change in the community (Lubin, no page). Even if all guns have been avoided it does not mean that crimes will not happened, but prohibiting assault weapons will limit crimes and people will be safer. </w:t>
      </w:r>
    </w:p>
    <w:p>
      <w:pPr>
        <w:pStyle w:val="TextBody"/>
        <w:bidi w:val="0"/>
        <w:spacing w:before="0" w:after="283"/>
        <w:jc w:val="start"/>
        <w:rPr/>
      </w:pPr>
      <w:r>
        <w:rPr/>
        <w:t xml:space="preserve">Shooting accident is one of the problems that caused by assault weapons. People usually keep their weapons in houses, but this is not safe. Kids can see the weapons and they will try to use them. Lack of understanding of weapons may occur big accidents like hurting or killing someone. Studies were conducted in the school shooting in a variety of disciplines. But so far there is not any competent authority to examine these events (Mushert, no page). Weapons can be safe if PEOPLE learn how to deal with them. However, people may not apply the laws if it did not come from the government. There is an example that happen every year, that is large number of children and teenager who get killed or injured in the best case scenario that would happen by wrong using gun in the United States. And family members, or strangers shoot some of them, either intentionally or unintentionally. It is true if we said that, some kids are using guns to attempt suicide, and these attempts prove successful more often than suicides by other things that is may use. </w:t>
      </w:r>
    </w:p>
    <w:p>
      <w:pPr>
        <w:pStyle w:val="TextBody"/>
        <w:bidi w:val="0"/>
        <w:spacing w:before="0" w:after="283"/>
        <w:jc w:val="start"/>
        <w:rPr/>
      </w:pPr>
      <w:r>
        <w:rPr/>
        <w:t xml:space="preserve">The availability of guns allows many issues, and armed rubbery is one of the issues. As many issues have solutions, the government tries the best to solve these problems. Armed robbery is a great danger to the community. People do not feel that they are safe and they are afraid on their selves, kids and their money from thieves. Armed rubbery could happen easier if assault weapons are permissible. Without weapons thieves will not try to burgle on banks, stores and houses. Even if thieves try to burgle, it will be easy and safe to the government to catch them. If the government limits the availability of weapons, the rate of armed rubbery will decreases. In some countries such as the united state, assault weapon is legal. In addition, political term used in firearms laws in order to define and restrict specific firearms. In fact, there is a debate in Considerable about continues on how assault weapons should be defined. For instance, they are trying to limit kids of using weapon like gun in order to make the community feel comfortable about saving there children from this big risk which is legalize weapon. </w:t>
      </w:r>
    </w:p>
    <w:p>
      <w:pPr>
        <w:pStyle w:val="TextBody"/>
        <w:bidi w:val="0"/>
        <w:spacing w:before="0" w:after="283"/>
        <w:jc w:val="start"/>
        <w:rPr/>
      </w:pPr>
      <w:r>
        <w:rPr/>
        <w:t xml:space="preserve">Federal law sets the minimum standards for firearm regulation in the United States; however individual states have their own laws, some of which provide further restrictions, others which have more lenient guidelines. The Gun Control Act of 1968 prohibited the sale of firearms to several categories of individuals, including persons under eighteen-years of age, those with criminal records, the mentally disabled, unlawful aliens, dishonorably discharged military personnel, and others. In 1993, the law was amended by the Brady Handgun Violence Prevention Act, which mandated background checks for all unlicensed persons purchasing a firearm from a federally licensed dealer. However, critics maintain that a so-called “ gun show loophole,” codified in the Firearm Owners Protection Act of 1986, effectively allows anyone, including convicted felons, to purchase firearms without a background check. As of December 2012, there were no federal laws banning semi-automatic assault weapons, military-style . 50 caliber rifles, handguns, or large capacity ammunition magazines, which can increase the potential lethality of a given firearm. There was a federal prohibition on assault weapons and high-capacity magazines between 1994 and 2004, but Congress allowed these restrictions to expire. </w:t>
      </w:r>
    </w:p>
    <w:p>
      <w:pPr>
        <w:pStyle w:val="TextBody"/>
        <w:bidi w:val="0"/>
        <w:spacing w:before="0" w:after="283"/>
        <w:jc w:val="start"/>
        <w:rPr/>
      </w:pPr>
      <w:r>
        <w:rPr/>
        <w:t xml:space="preserve">To sum up, criminal rates in some countries increase to nearly unexpected levels of crime and the entire increase was attributable to homicides committed by young people with guns. Guns are one of reason for this increase. If the government limit the availability of weapons and make more expensive, the rate of crimes will decrease. That why governments should limit the availability of assault weapons. </w:t>
      </w:r>
    </w:p>
    <w:p>
      <w:pPr>
        <w:pStyle w:val="Heading2"/>
        <w:bidi w:val="0"/>
        <w:jc w:val="start"/>
        <w:rPr/>
      </w:pPr>
      <w:r>
        <w:rPr/>
        <w:t xml:space="preserve">Work Cited </w:t>
      </w:r>
    </w:p>
    <w:p>
      <w:pPr>
        <w:pStyle w:val="TextBody"/>
        <w:bidi w:val="0"/>
        <w:spacing w:before="0" w:after="283"/>
        <w:jc w:val="start"/>
        <w:rPr/>
      </w:pPr>
      <w:r>
        <w:rPr/>
        <w:t xml:space="preserve">Arindrajit Dube, Oeinderil Dube and Omar Garcia-PONCE (2013). Cross-Border Spillover: U. S. Gun Laws and Violence in Mexico. American Political Science Review, 107, pp. 397-417. Doi: 10. 1017/S0003055413000178. </w:t>
      </w:r>
    </w:p>
    <w:p>
      <w:pPr>
        <w:pStyle w:val="TextBody"/>
        <w:bidi w:val="0"/>
        <w:spacing w:before="0" w:after="283"/>
        <w:jc w:val="start"/>
        <w:rPr/>
      </w:pPr>
      <w:r>
        <w:rPr/>
        <w:t xml:space="preserve">Kleck, Gary. Why Does The Issue Matters? Violent Uses Of guns. New York: Aldine De Gruyter, 1991. Print. </w:t>
      </w:r>
    </w:p>
    <w:p>
      <w:pPr>
        <w:pStyle w:val="TextBody"/>
        <w:bidi w:val="0"/>
        <w:spacing w:before="0" w:after="283"/>
        <w:jc w:val="start"/>
        <w:rPr/>
      </w:pPr>
      <w:r>
        <w:rPr/>
        <w:t xml:space="preserve">Lubin, G., Werbeloff, N., Halperin, D., Shmushkevitch, M., Weiser, M. and Knobler, H. Y. (2010), Decrease in Suicide Rates After a Change of Policy Reducing Access to Firearms in Adolescents: A Naturalistic Epidemiological Study. Suicide and Life-Threat Behavi, 40: 421–424. doi: 10. 1521/suli. 2010. 40. 5. 421 </w:t>
      </w:r>
    </w:p>
    <w:p>
      <w:pPr>
        <w:pStyle w:val="TextBody"/>
        <w:bidi w:val="0"/>
        <w:spacing w:before="0" w:after="283"/>
        <w:jc w:val="start"/>
        <w:rPr/>
      </w:pPr>
      <w:r>
        <w:rPr/>
        <w:t xml:space="preserve">Muschert, G. W. (2007), Research in School Shootings. Sociology Compass, 1: 60–80. Doi: 10. 1111/j. 1751-9020. 2007. 00008. x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https://assignbuster.com/the-debate-on-assault-weapons-in-the-us/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debate on assault weapons in the us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3">
    <w:name w:val="Heading 3"/>
    <w:basedOn w:val="Heading"/>
    <w:next w:val="TextBody"/>
    <w:qFormat/>
    <w:pPr>
      <w:spacing w:before="140" w:after="120"/>
      <w:outlineLvl w:val="2"/>
    </w:pPr>
    <w:rPr>
      <w:rFonts w:ascii="Times New Roman" w:hAnsi="Times New Roman" w:eastAsia="DejaVu Sans" w:cs="DejaVu Sans"/>
      <w:b/>
      <w:bCs/>
      <w:sz w:val="28"/>
      <w:szCs w:val="28"/>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debate-on-assault-weapons-in-the-u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debate on assault weapons in the us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debate on assault weapons in the us</dc:title>
  <dc:subject>Others;</dc:subject>
  <dc:creator>AssignBuster</dc:creator>
  <cp:keywords/>
  <dc:description>Limiting the availability of weapons reduces the number of deaths, theft, and assaults in the community.</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