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Abortion: who really cares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Life or Death: Who Chooses?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Roman times, abortion and the destruction of unwanted children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permissible, but as out civilization has aged, it seems that such acts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longer acceptable by rational human beings, so that in 1948, Canada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along with most other nations in the world signed a declaration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United Nations promising every human being the right to life. The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Medical Association meeting in Geneve at the same time, stated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utmost respect for human life was to be from the moment of conception.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declaration was re-affirmed when the World Medical Association met in Oslo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1970. Should we go backwards in our concern for the life of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 human being?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unborn human is still a human life and not all the wishful thinking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those advocating repeal of abortion laws, can alter this. Those of 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would seek to protect the human who is still to small to cry aloud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it’s own protection, have been accused of having a 19th Century approach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 in the last third of the 20th Century. But who in reality is using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arguments of a bygone Century? It is an incontrovertible fact of biological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science – Make no Mistake – that from the moment of conception, a new human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 has been created.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those who allow their emotional passion to overide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knowledge, can deny it: only those who are irrational or ignorant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science, doubt that when a human sperm fertilizes a human ovum a new human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is created. A new human being who carries genes in its cells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that human being uniquely different from any and other human being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yet, undeniably a member, as we all are, of the great human family. All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fetus needs to grow into a babe, a child, an old man, is time, nutrition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 suitable environment. It is determined at that very moment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conception whether the baby will be a boy or a girl; which of his parents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will look like; what blood type he will have. His whole heritage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forever fixed. Look at a human being 8 weeks after conception and you, yes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person here who can tell the difference between a man and a women,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able to look at the fetus and tell me whether it is a baby boy 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girl.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No, a fetus is not just another part of a women’s body like an appendix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appendage. These appendages, these perfectly formed tiny feel belong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10 week developed baby, not to his or her mother.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fetus is distinct and different and has it’s own heart beat. Do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 that the fetus’ heart started beating just 18 days after a new life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created, beating before the mother even knew she was pregnant? By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months of pregnancy the developing baby is just small enough to be help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palm of a man’s hand but look closely at this 3 month old fetus.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organs are formed and all his systems working. He swims, he grasps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pointer, he moves freely, he excretes urine. If you inject a sweet solution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the water around him, he will swallaw because he likes the taste.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Inject a bitter solution and he will quit swallowing because he does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the taste. By 16 weeks it is obvious to all, except those who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eyes but deliberately do not see, that this is a young human being.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chooses life or death for this little one because abortion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taking of a human life? This fact is undeniable; however much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members of the Women’s Liberation Movement, the new Feminists, Dr. Henry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Morgentaler or the Canadian Medical Association President feel about it,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does not alter the fact of the matter. An incontrovertible fact that cannot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 as feelings change.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abortion is undeniably the taking of human life and yet sincere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misguided people feel that it should be just a personal matter between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 and the doctor, there seems to be 2 choices open to them. (1)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would believe that other acts of destruction of human beings such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infanticide and homicide should be of no concern of society and therefore,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eliminate them from the criminal code. This I cannot believe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thinking of the majority, although the tendency for doctors to respect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selfish desire of parents and not treat the newborn defective with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necessary lifesaving measure, is becoming increasingly more common. (2)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most part the only conclusion available to us is that those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pressing for repeal of the abortion laws believe that there are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sorts of human beings and that by some arbitrary standard, they can place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values on the lives of there human beings. Of course,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 beings have different values to each of us as indi uals: my mother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means more to me than she does to you. But the right to life of all human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beings is undeniable. I do not think this is negotiable. It is easy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concerned with the welfare of those we know and love, while regarding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everybody else as less important and somehow, less real. Most people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rather have heard of the death of thousands in the Honduras flooding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disaster than of a serious accident involving a close friends or favourite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relatives. That is why some are less disturbed by the slaughter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unborn children than by the personal problems of a pregnant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 across the street. To rationalize this double standard, they pretend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themselves that the unborn child is a less valuable human life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has no active social relationships and can therefore, be disposed of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others who have an arbitrary standard of their own for the value of a human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agree that the fetus has not developed it’s full potential as a human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being: but neither have any of us. Nor will any of us have reached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point: that point of perfect humaness, when we die. Because some of us may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less far along the path than others, does not give them the right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kill us. But those in favour of abortion, assume that they have that right,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standard being arbitrary. To say that a 10 week fetus has less value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a baby, means also that one must consider a baby of less value than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child, a young adult of less value than an old man. Surely one cannot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believe this and still be civilized and human. A society that does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 its individual members is on the lowest scale of civilized society.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measures of a more highly civilized society, is its attitude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towards its weaker members. If the poor, the sick, the handicapped,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mentally ill, the helpless are not protected, the society is not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advanced as in a society where they are protected. T more mature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society is, the more there is respect for the dignity and rights of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 beings. The function of the laws of the society, is to protect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 for all members so that no individual or group of individuals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victimized by another individual group. Every member of Canadian society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a vital stake in what value system is adopted towards its weak, aged,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cripple, it’s helpless intra-uterine members; a vital stake in who chooses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 or death.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some of you may know, in 1969, the abortion laws were changed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Canada, so that it became legal for a doctor to perform an abortion if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committee of 3 other doctors in an eccredited hospital deemed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continuation of the pregnancy constituted a severe threat to the life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health, mental or physical of the women. Threat to health was not defined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so it is variously interpreted to mean very real medical disease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anything that interferes with even social or economic well being, so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unwanted or unplanned pregnancy thus qualifies. What really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truth about the lasting effect of an unwanted pregnancy on the psyche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womem? Of course there is a difference of opinion among psychiatrists,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unbiased, prospective studies are examined certain facts become obvious.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(1) The health of women who are mentally ill before they become pregnant,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not improved by an abortion. In fact in 1970 an official statement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World Health Organization said, “ Serious menta isorders arise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often in women previous mental problems. Thus the very women for whom legal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abortion is considered justified on psychiatric grounds, are the ones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the highest risk of post-abortion psychiatric disorders. (2)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 who are mentally healthy before unwanted pregnancy, despite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temporary emotional upset during the early weeks for the pregnancy,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mentally healthy after the pregnancy whether they were aborted or carried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to term.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 we accept killing a human being because of a temporary, emotional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upset? All obstetricians and gynaecologists know of many cases where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mother, be her single or married, has spoken of abortion early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pregnancy and later on, has confessed her gratitude to those who have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performed the abortion. On the other hand, we have all seen women what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troubled, consumed with guilt and development significant psychiatric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problems following and because of abortion. I quote Ft. John L. Grady,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Medical Examiner for Florida State Attorney’s Office, “ I believe it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stated with certainty that abortion causes more deep-seated guilt,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depression and mental illness than it ever cures”.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used to hear a lot about the risk of suicide among those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threatened such action if their request for abortion was refused. How real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that risk – it is not – in fact, the suicide rate among pregnant women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they happy of unhappy about the pregnancy, is 1/4 of the rate among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non-pregnant women in child-bearing years. An accurate 10 year study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done in England on unwed mothers who requested abortions and were refused.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found that the suicide rate of this group was less than that average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population. In Minnesota in a 15 year period, there were only 14 maternal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suicides. 11 occurred after delivery. None were illegitimately pregnant.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were psychotic. In contrast, among the first 8 deaths of women aborted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 the liberal law in the United Kingdon, 2 were from suicide directly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following the abortion.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there any medical indications for abortion?? Is it valid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doctor to co-operate in the choice for abortion? The late Dr. Guttmacher,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world leaders of the pro-abortion movement, has stated: “ Almost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women can be brought through pregnancy alive unless she suffers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cancer or leukemia, in which case abortion is unlikely to prolong her life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 less save it.”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an opponent to abortion, I will readily agree, as will all those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against abortion, that pregnancy resulting from rape or incest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tragedy. Rape is a detestable crime, but no sane reasoning can place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slightest blame on the unborn child it might produce. Incest is, if that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possible, even worse, but for centuries, traditional Jewish law has clearly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stated, that if a father sins against his daughter (incest) that does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justify a second crime – the abortion of the product of that sin. The 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rape or incest is the major emotional physical trauma to the young girl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women. Should we compound the psychic scar already inflicted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mother by her having the guilt of destroying a living being which was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least half her own? Throughout history, pregnant women who for one crime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were sentenced to death, were given a stay of execution until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delivery of the child: it being the contention of courts that one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punish the innocent child fo he crime of the mother. Can we punish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 crime against the mother?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rape occurred the victim should immediately report the incident.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done, early reporting of the crime will provide greater opportunity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apprehension and conviction of the rapist, for treatment of venereal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disease and prevention of pregnancy. Let is give our children good sex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education; and let us get tough on pornography, clean up the newstands,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literature and “ Adult Movies” and television programmes which encourage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crime, abusive drugs and make mockery of morality and good behaviour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therefore, contribute to rape.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some peculiar trick of adult logic, proponents of abortion talk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fetal indications for act. Whatever abortion may do for the mother,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so very obviously cannot be therapeutic for the fetus. Death is hardly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constructive therapy. As Dr. Hellegers of John Hopkins Hospital says,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While it is easy to feel that abortion is being performed for the sake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fetus, honesty requires us to recognize that we perform it for adults”.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no evidence to indicate that an infant with congenital or birth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defect would rather not be born since he cannot be consulted. This evidence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might exist if suicides were common among people with congenital handicaps.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to the contrary, these seem to value life, since the incidence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suicide is less than that of the general population. Can we choose death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another while life is all we ourselves know? Methods are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developed to diagnose certain defects in the infants of mothers at risk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the infant is born. The fluid around th etus can be sampled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tested in a very complicated fashion. If we kill infants with confidential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defects before they are born, why not after birth, why not any human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declare defective? It is no surprise of course for many of us to learn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in hospitals across North American Continent such decisions affecting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newborn and the very elderly or those with incurable disease, are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made. What is a defect, what is a congenital defect? Hitler considered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1/4 Jewish was a congenital defect incompatible with the right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life. Perhaps you have all heard this story 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doctor saying to another doctor, “ About the termination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pregnancy, I want your opinion. The father was syphilitic (venereal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disease). The mother tuberculous (small lumps on skin). Of the four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 born, the first was blind, the second died, the third was deaf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dumb, the fourth also tuberculous. What would you have done?” “ I would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ended the pregnancy”. “ Then you would have murdered Beethoven”.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content with the Abortion Act of 1969 which allows 40, 000 unborn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 to be killed legally in our country in 1973, many noisy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emotional people are campaigning for abortion on request. They are aided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crusading, misguided press and media which continues to utter as fact,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fiction of fertile imaginative minds. We have been told by the 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majority of Canadians wish to have abortion legalized but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latest census taken by the Toronto Star in March of 1989 reports that 35%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those polled thought that abortion was already easy to obtain, 26%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thought it too hard, 19% about right and 21% had no opinion. Men more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 thought it too hard. Even if the majority did want it, this does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it right. Centuries ago, most Americans thought slavery was right.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elected leaders of this country must have the wisdom and integrity for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right, not for what might be politically opportune.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uttered justifications for abortion on demand is that every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 should have the mastership of her own body, but should she? To quote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Dr. Edwin Connow, “ Should she have the right for what is really judicial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execution of new life – not a cat, not a chicken but a human being –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potential but actual”. In a society one is not totally free to do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will with one’s own body (we don’t have the right to get drunk or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drugs and drive down Young Street.) The great concern has been shown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innocent victims of highjacking but what is abortion but this?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highjacking without reprieve, of an innocent passenger out of his mother’s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womb. Should we really leave the right to hijack as a personal decision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campaigning for further liberalization of the abortion law, hope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make abortion available and safe for all who wish it during a pregnancy.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Qualifications have been placed on the abortion on demand routine by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groups, for example, a time limit for the duration of pregnancy or clause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operation be performed in an accredited hospital. Before exploring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reality of so-called safe abortion, let me tell you a little method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procuring an abortion. Before 13 weeks of pregnancy, the neck of the womb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dilated – a comparatively easy procedure in someone who has already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child – much more difficult if childbirth has not occurred. The products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conception in many hospitals are removed but a suction apparatus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considered safe and better that the curettal scraping method. After 13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weeks pregnancy, the fetus is too big to be removed in this was and either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dangerous method of injection a solution into the womb is carried out,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salting out method results in t mother going into what is really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miniature labour and after a period of time, expelling a very dead often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skinned baby. In some hospitals because of the danger of this procedure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mother, an operation like a miniature Caesarean section called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hysterotomy has to be performed. There area also many other methods.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Let us now look if we can, at consequences of such license to kill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 too small to cry for it’s own protection.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Abortion by suction curettage is not just as simple as a pelvic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examination performed in a doctor’s office as Dr. Morgentaler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television programe W5 who were doing a great disservice to young women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 would have us believe. In Canada as reported in the Canadian Medical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Association Journal (the Statistics from Statistics Canada),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complication rate and this being for immediate complications of 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abortion is 4. 5%. According to the Wyn report with statistics from 12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counties, women who have a previous induced abortion have their ability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bear children in the future permanently impaired. There is a 5-10% increase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infertility. The chances of these women having a pregnancy in the tube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increases up to 4 times. Premature delivery increases up to 50% and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realizes that prematurity is the commonest cause for infants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mentally or physically defective, having cerebral palsy or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difficulties, then one realizes that those doctors doing abortions in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numbers south of the border or across the water, even in Canada may not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doing the women and her family a service. They will tell you that abortion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almost no complications. What most of them will not tell you, is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 the abortion is done they may refuse to see the women again and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must take her post-abortal problems elsewhere.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seeking repeal of the present abortion law will rapidly point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nevertheless, it is safer to have a legal abortion than illegal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abortions, safer for the women that is. This I don not dispute, but here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real rub. Liberalized abortion laws do not eliminate illegal, back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street abortions and in some cases, the overall number of illegal abortions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actually rise, usually stays stagnant, and rarely falls. There are still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who would rather try it themselves or go somewhere they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completely anonymous. Another factor enters the total number of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seeking abortion, legal or illegal rises. The overall pregnancy 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rockets and people become careless with contraception and a women can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 or 4 abortions during the time of one full term pregnancy.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doctors really being kind to the girl to allow her to choose life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death for her unborn child? In aborting a 16 year old this year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so-called informed consent, we may be preventing her from having even 1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 children 10 years later when happily married. No, repealing the abortion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law does not make it possible for every women to safely eliminate, what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her, an unwanted pregnancy.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limiting abortions to accredited hospitals make it safer? Yes,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safer for the women, not for the fetus and it would jeopardize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continued well being of all of the members of the community with the gross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misuse of the medical manpower, hospital facilities and money. With almost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31, 739 abortions performed in Ontario in 1989, the cost to OHIP is about 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 dollars. Yet to do as has been done in the U. S. A and the United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Kingdom – namely to make legal, abortions is to turn so-called ‘ backstreet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butchers’ into legal operators.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Patients now go into the office through the front door instead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rear. I have heard it said that is abortions became available on request,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less children would be born and we could use the pleasant delivery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suites and postnatal beds for abortions. As I have pointed out, however,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today, liberalization of abortion does not reduce the birth rate.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would be little increase in available facilities or indeed doctor’s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time. By the very nature of the operation and because the longer pregnancy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lasts, the more difficult it is, patients for abortions are admitted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urgent cases or emergencies so that all other members of the community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wait longer for their hospital bed or the surgery they need.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will pay for there abortions? With medicare, of course, it is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I. I know one full tern pregnancy costs most than an abortion, but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 more. And it does not cost more than 3 abortions and that is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happens when the climate or choice for life or death of the unborn child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changes. Let us use this money for constructive purposes, not destructive.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has been suggested that abortions on request would enable the poor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secure abortion as easily as the rich but regrettably, it has been shown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abortion-minded physicians in great demand will respond to the age-old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commercial rules, as has already happened in the States and in Britain.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Abortion on demand a women’s right to choose not to continue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unplanned pregnancy would prevent there being unwanted children in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country, so we are told. This is the final and desperate emotional plea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anxious, at whatever price, to escape the responsibility for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actions. Nobody here or in Canada, wants there to be unwanted children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city, and in this country, and also in this world. There is nothing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pitiable or heat rending that an unwanted fetus becoming an unwanted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babe or an unwanted babe becoming an unwanted child, or an unwanted child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becoming an embittered adult. But few would think it right to kill or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killed an unwanted baby to prevent it from becoming an unwanted child.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can they think it right to kill an unwanted fetus, even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defenceless than a newborn babe just because it may grow into an unwanted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 a women has conceived, she already is a parent, be it willing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otherwise. The only way she ceases it be a parents is by a natural death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act of killing. Killing in any form is not the solution to so-called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unwanted human beings at any age. Hitler thought this was right. Canadians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surely do not. It is a permissive and frightened society that does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 the expertise to control population, civil disorder, crime,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poverty, even its own sexuality but yet would mount an uncontrolled, repeat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uncontrolled, destructive attack on the defenceless, very beginnings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life. Let us marshall all our resources financial, educational, those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agencies, but above all, of human concern and passion for our fellow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humans. Let us by all means, make available to all, knowledge of conception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methods of contraception. Let us offer ourselves as loving humans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already in this country who are unwanted by their natural parents.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incidentally, I am sure I don not need ac int you with some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facts about so-called unwanted children. The Children’s Aid Societies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Toronto and in fact in every major city across our country have many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potential parents anxious and willing to adopt infants and young children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they have such children available for adoption. Let us marshall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and humanity in the service of the unfortunate. And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conclusion, I would like to read to you a letter which a member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Birthright received.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Dear Birthright: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heard about your work in Birthright and think you can help us. We’re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our late 20’s and have been married 7 years. After 3 years of waiting,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became the happy adoptive parents of a precious baby girl last fall.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how you can help us. Please tell every unwed mother who places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baby for adoption how much we love her. We think each of those girls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the most generous, charitable, kind devoted and loving mothers on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earth. We know she must have carried her child out of love or in this 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age should have found some way to have an abortion. We can never thank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enough for the 9 months of time and energy she spent for 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Maybe if she knows that we think she’s the most loving person in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 we will never know, it will help us both.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Jenny grows older, we are telling her she has two sets of parents.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We’ll tell her how she came to be our child this way. Her first mommy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didn’t have a home or a daddy to help love and care for her. She loved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much that she just couldn’t let her daughter grow up without love of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parents and all the things that make a happy home. We’ll tell Jenny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1st mommy thinks of her often and wonders how she is. She will always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love her baby.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Maybe our thoughts will someday reach Jenny’s 1st mommy. What she did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an act of faith in mankind, hope for her daughter’s future and love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toward us. We think the strength of her love enabled her to place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precious baby with us. We have faith that as Jenny grows up learning she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placed out of love and not abandoned by her 1st mommy, both Jenny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will be at peace.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Thank you.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https://assignbuster.com/abortion-who-really-cares-essay/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Abortion: who really cares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bortion-who-really-care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Abortion: who really cares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Abortion: who really cares essay</dc:title>
  <dc:subject>Others;</dc:subject>
  <dc:creator>AssignBuster</dc:creator>
  <cp:keywords/>
  <dc:description>Those of us who would seek to protect the human who is still to small to cry aloud for it's own protection, have been accused of having a 19th Century...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