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How to capture 360-degree video like a pro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Until now, virtual reality footage could only be produced with one of two extremes: high-end rigs that cost thousands and require a film degree to figure out, or cheap cameras with more blur than a Britpop festival.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splash- and dust-resistant is a much-needed Goldilocks option: It’s smaller than a baseball and mixes pro-level HD video with a consumer-friendly price point, and footage is instantly editable (when paired with select Samsung smartphones, of course).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be mistaken: A decent 360-degree camera for the masses is a big deal—especially when new YouTube and Facebook features also let viewers explore these videos from their web browser. “ As more consumer 360 cameras become available, more content producers will bring us past the current landscape of kitsch and cliché,” says Dillon Morris, a director at Pivot Studio, which creates 360 content.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Opportunities are, ahem, all around us.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https://assignbuster.com/how-to-capture-360-degree-video-like-a-pro/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How to capture 360-degree video like a p...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ow-to-capture-360-degree-video-like-a-pr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to capture 360-degree video like a pro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capture 360-degree video like a pro</dc:title>
  <dc:subject>Others;</dc:subject>
  <dc:creator>AssignBuster</dc:creator>
  <cp:keywords/>
  <dc:description>Do not be mistaken: A decent 360-degree camera for the masses is a big deal especially when new YouTube and Facebook features also let viewers explore...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