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Informative speech presentation on thanksgiving</w:t>
        </w:r>
      </w:hyperlink>
      <w:bookmarkEnd w:id="0"/>
    </w:p>
    <w:p>
      <w:r>
        <w:br w:type="page"/>
      </w:r>
    </w:p>
    <w:p>
      <w:pPr>
        <w:pStyle w:val="TextBody"/>
        <w:bidi w:val="0"/>
        <w:jc w:val="both"/>
        <w:rPr/>
      </w:pPr>
      <w:r>
        <w:rPr/>
        <w:t xml:space="preserve">As long as I can remember my family has always had food on the table and a family gathering on the fourth November in our home. We have all heard elementary stories of wood cabins and the Pilgrims and Indians celebrating thanksgiving. Though, I never knew the reason they were celebrating. Today as Thanksgiving is closely approaching, I am going to talk to you about the history of Thanksgiving, its traditions, and how our era and personal preferences influence the traditions in our celebrations.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First let’s start by learning the origination of the Thanksgiving holiday. I. According to Caleb Johnson’s The Mayflower, “ The pilgrim’s gave thanks in 1621 (the actual date unknown) for the first time.” </w:t>
      </w:r>
    </w:p>
    <w:p>
      <w:pPr>
        <w:pStyle w:val="TextBody"/>
        <w:bidi w:val="0"/>
        <w:jc w:val="both"/>
        <w:rPr/>
      </w:pPr>
      <w:r>
        <w:rPr/>
        <w:t xml:space="preserve">So how did a National Holiday come into effect? Why the fourth Thursday? </w:t>
      </w:r>
    </w:p>
    <w:p>
      <w:pPr>
        <w:pStyle w:val="TextBody"/>
        <w:bidi w:val="0"/>
        <w:jc w:val="both"/>
        <w:rPr/>
      </w:pPr>
      <w:r>
        <w:rPr/>
        <w:t xml:space="preserve">Where does a turkey come into play? What are the traditions of this Holiday?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In conclusion, the history of Thanksgiving dates back to 1621. It takes many years before it becomes a permanent national holiday for the American society. Throughout the years Americans have in cooperated new traditions as well as maintained the old. As O. Henry says, “ There is one day that is ours. Thanksgiving Day is the one day that is purely American.”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https://assignbuster.com/informative-speech-presentation-on-thanksgiving/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Informative speech presentation on thank...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informative-speech-presentation-on-thanksgiv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Informative speech presentation on thanksgiving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Informative speech presentation on thanksgiving</dc:title>
  <dc:subject>Others;</dc:subject>
  <dc:creator>AssignBuster</dc:creator>
  <cp:keywords/>
  <dc:description>First let's start by learning the origination of the Thanksgiving holiday.I.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