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"https://assignbuster.com/internet-censorship-12426/"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censorship 12426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Internet Censorship The Internet is a wonderful place of entertainment and education, but like all places used by millions of people, it has some murky corners people would prefer children not to explore. In the physical world, society as a whole wants to protect children, but there are no social or physical constraints to Internet surfing. The Internet Censorship Bill of 1995, also known as the Exon/Coats Communications Decency Act, has been introduced in the U. S. Congress. It would make it a criminal offense to make available to children anything that is indecent, or to send anything indecent with " intent to annoy, abuse, threaten, or harass" (" Stop the Communications ..." n. p.). The goal of this bill is to try to make all public discourse on the Internet suitable for young children. The issue of whether is it necessary to have censorship on the Internet is being argued all over the world. Censorship would damage the atmosphere of the freedom to express ideas on the Internet; therefore, government should not encourage censorship. The Internet was originally a place for people to freely express their ideas worldwide. It is also one of America's most valuable types of technology. Ordinary people use the Net for communication, expressing their opinions, or obtaining up-to-date information from the World Wide Web (WWW). The Internet can be compared to a church. In many ways the Internet is like a church: it has its council of elders, every member has an opinion about how things should work, and they can either take part or not. It's the choice of the user. The Internet has no president, chief operating officer, or Pope. The networks may have presidents and CEO's, but that's a different issue; there is no single authority figure for the Internet as a whole. As stated by Frances Hentoff, the staff writer for The Village Voice and the author of First Freedoms, " on an info superhighway driven by individuals, there are no cops preventing users from downloading" (Hentoff 1). Internet users can broadcast or express anything they want. The fact that the Net has no single authority figure sets forth a problem about what kind of materials could be available on the Net. The U. S. government is now trying to pass bills to prevent misuse of the Net. The Internet Censorship Bill of 1995 was introduced to the U. S. Congress. Under the Censorship Bill, a person breaks the law if he/she puts a purity test on a web page without making sure children cannot access the page. Also, if a person verbally assaults someone, he/she breaks the law. If a university, where some students may be under 18 years old, carries the alt. sex*. newsgroups, which contains adult material, it breaks the law. According to George Melloan from the Wall Street Journal, a censorship bill was passed by the Senate 84-16 in July, and an anticensorship bill was passed by the House 420-4 in August. There are now four different sets of censorship and anticensorship language in the House and Senate versions of the Telecomm reform bill, which contradict each other and will have to be reconciled (Melloan, n. p.). Another crucial Internet crime is the theft of credit card numbers. Companies do business on the Net, and credit card numbers are stored on their servers; everyone with the necessary computer knowledge could hack in and obtain such databases for illegal purposes. To cite an instance, the most infamous computer terrorist, Kevin Mitnick, " waived extradition and is now in jail in California, charged with computer fraud and illegal use of a telephone access device. The list of allegations against him include theft of many files and documents, including twenty-thousand credit card numbers from Netcom On-Line Services, which provides thousands with access to the Internet" (Warren 52). Many experts have pointed out that government censorship is not possible. Howard Rheingold, the editor of the Whole World Review, observes that, " the 'censor the Net' approach is not just morally misguided. It's becoming technically and politically impossible" (Rheingold n. p.). First, it is not fair to exclude the freedom and damage the atmosphere of freely expressing ideas just for the safety of children. Corn-Revere, an expert on Internet censorship at the Howgan &amp; Harson Law Firm, points out that " the purpose of indecency regulation is to keep adult material from falling into the hands of kids. When he first introduced a similar bill last year, Senator Exon said he was concerned that the Information Superhighway was in danger of becoming an electronic 'red light district' and that he wanted to bar his granddaughter's access to unsuitable information" (Corn-Revere 24). It is clear that Senator Exon introduced the bill to prevent minors from viewing unsuitable material on the Net. In addition, Meleedy, a computer science graduate student at Harvard University, said that if " the Internet makes democracy this accessible to the average citizen, is it any wonder Congress wants to censor it?" (Meleedy 1). As predicted by Corn-Revere, " At the very least, the law will force content providers to make access more difficult, which will affect all users, not just the young" (Corn-Revere 70). Censoring the Net is technically and politically impossible; it will damage the atmosphere of freedom and free idea expression on the Net; therefore, government should not encourage censorship. Most Internet users are enjoying their freedom of speech on the Net, which is supposed to be protected by the First Amendment of the United States. The freedom of idea expression is what makes the Internet important and enjoyable, and it should not be waived for any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https://assignbuster.com/internet-censorship-12426/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censorship 12426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censorship 12426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censorship 12426</dc:title>
  <dc:subject>Technology;Internet</dc:subject>
  <dc:creator>AssignBuster</dc:creator>
  <cp:keywords/>
  <dc:description>The issue of whether is it necessary to have censorship on the Internet is being argued all over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