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"https://assignbuster.com/restaurants-in-school-free-essay/"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Restaurants in school free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Are you tired of crappy made meals in the lunch line? Well I am! I believe as a student body we should have access to more of a variety of food. What other way to do so by having a restaurant on school campus. Think about all the possibilities that can be achieved from this simplistic idea.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can enjoy different kinds of foods that the cafeteria can’t offer, depends on what you order; it can be healthier and let’s not mention all the money it could bring in. Lets think about the school campus first. Schools hosts lots of non-school hours events, like sports, theater,…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etc. Normally these events bring in a good sized audience. According to the USDA, 65% of people who attend an event, typically eat out before or after the event.. Now if we put on our thinking glasses we can infer that those people are eating at a place relevant to the location of the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much easier would it be to just eat on a school campus? It’s not out of the way and the whole team could eat together before a game or throw a party after a big win. Now here’s a pretty big debate. What type, kind of restaurant? I believe if a student will eat at this restaurant during lunch, he or she probably doesn’t want to pay a lot of money for food. In my personal opinion, either subway or Chick-Fil-A because those restaurants are healthier than the others. Now the school board can earn some dough by renting property to these restaurants on campus.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it’s a win win situation, and i think the student body would agree!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https://assignbuster.com/restaurants-in-school-free-essay/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Restaurants in school free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Restaurants in school free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Restaurants in school free essay</dc:title>
  <dc:subject>Business;</dc:subject>
  <dc:creator>AssignBuster</dc:creator>
  <cp:keywords/>
  <dc:description>It's not out of the way and the whole team could eat together before a game or throw a party after a big win.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