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Comm 1300 final uconn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ARPANETo Advanced Research Projects Agency Network </w:t>
        <w:br/>
        <w:t xml:space="preserve">• Funded by the U. S. Department of Defense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Non-linear web browsinghypertext, clicking on hyperlinks, Apple's HyperCard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Netscape NavigatorGraphical Internet browsers for average computer users </w:t>
        <w:br/>
        <w:t xml:space="preserve">Mosaic --&gt; Netscape Navigator </w:t>
        <w:br/>
        <w:t xml:space="preserve">1995: Commercial services like AOL - free Internet access to all </w:t>
        <w:br/>
        <w:t xml:space="preserve">Cultural + Economic impact </w:t>
        <w:br/>
        <w:t xml:space="preserve">Eventually Microsoft's Internet Explorer supplanted Netscape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Graphical User Interfaceicons and shit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Metcalfe's LawValue of the Internet increases with increase in the number of users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Moore's Lawo Processing capacity in computer chips has doubled every 18 months since 1960s (Gordon Moore at Intel)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Cookies, spyware &amp; privacy issueso Strong concerns: Invasion of privacy </w:t>
        <w:br/>
        <w:t xml:space="preserve">o " Electronic footprints", track everything we do </w:t>
        <w:br/>
        <w:t xml:space="preserve">o Cookies: </w:t>
        <w:br/>
        <w:t xml:space="preserve">• Files left by websites on your hard drive </w:t>
        <w:br/>
        <w:t xml:space="preserve">• Collate information with other websites, without users' knowledge </w:t>
        <w:br/>
        <w:t xml:space="preserve">o Spyware or adware </w:t>
        <w:br/>
        <w:t xml:space="preserve">• Programs that accompany other forms of downloads (e. g., music files) </w:t>
        <w:br/>
        <w:t xml:space="preserve">• Send user information without their permission or knowledge </w:t>
        <w:br/>
        <w:t xml:space="preserve">• Monitor browsing behaviors and trigger pop-up ads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Creative CommonsOnline authors can " opt-in" or " opt-out" of specific copyright protections </w:t>
        <w:br/>
        <w:t xml:space="preserve">Allow for non-commercial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 neutralityo Basic premise of the Internet: Free and open access to all. </w:t>
        <w:br/>
        <w:t xml:space="preserve">o Is Internet access a " public utility" like water, gas, electricity, etc? </w:t>
        <w:br/>
        <w:t xml:space="preserve">• Similar to Title II of the Telecommunications Act </w:t>
        <w:br/>
        <w:t xml:space="preserve">• This would also allow FCC to regulate Internet services more stringently. </w:t>
        <w:br/>
        <w:t xml:space="preserve">• All consumers have same access to the same service </w:t>
        <w:br/>
        <w:t xml:space="preserve">o Goal: To prevent ISPs from blocking or slowing down content </w:t>
        <w:br/>
        <w:t xml:space="preserve">o Broadband companies (AT&amp;T, Verizon, Comcast, Time Warner Cable, etc) fear " government micromanagement" (via FCC). More government regulation could mean -- </w:t>
        <w:br/>
        <w:t xml:space="preserve">• Discourage investment </w:t>
        <w:br/>
        <w:t xml:space="preserve">• Halt technological progress and innovation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MUDs and MMOsMulti user dungeons </w:t>
        <w:br/>
        <w:t xml:space="preserve">Massively multiplayer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Semantic webo XML: Meta-language for creating tags -metadata </w:t>
        <w:br/>
        <w:t xml:space="preserve">o Useful for indexing labels (tags) on different types of data </w:t>
        <w:br/>
        <w:t xml:space="preserve">o Tags invisible to humans, but readable by machines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Bulletin Board Systemsemail, personal chat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of ThingsUbiquitous computing </w:t>
        <w:br/>
        <w:t xml:space="preserve">Everyday objects connected to one another and being able to communicate with one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PCs, Internet &amp; Gameso Video Games + Personal Computers - turning point for both technologies </w:t>
        <w:br/>
        <w:t xml:space="preserve">• Commodore 64 - brought gaming into homes </w:t>
        <w:br/>
        <w:t xml:space="preserve">• Computer games: Main reasons why home PC sales increased </w:t>
        <w:br/>
        <w:t xml:space="preserve">o 1980s, ARPANET - forerunner of the Internet </w:t>
        <w:br/>
        <w:t xml:space="preserve">o Start of online role playing games </w:t>
        <w:br/>
        <w:t xml:space="preserve">• Dungeons &amp; Dragons, Zork </w:t>
        <w:br/>
        <w:t xml:space="preserve">o MUDs - Multi-User Dungeons </w:t>
        <w:br/>
        <w:t xml:space="preserve">o MMORPGs - Massively Multiplayer Online Role-Playing Games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Virtual realityo Immerse the users in a virtual world </w:t>
        <w:br/>
        <w:t xml:space="preserve">o Head-mounted displays (motion sickness issues) </w:t>
        <w:br/>
        <w:t xml:space="preserve">o Oculus Rift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Augmented realityo Superimpose game objects on real-world environment </w:t>
        <w:br/>
        <w:t xml:space="preserve">o Second Life meets First Life!?!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Artificial intelligenceo Game continues to change according to opponent's moves </w:t>
        <w:br/>
        <w:t xml:space="preserve">o Gets progressively difficult </w:t>
        <w:br/>
        <w:t xml:space="preserve">o Virtual characters in the game act as if they are human (not just preprogrammed paths)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ESRBo " Voluntary" ratings by the industry </w:t>
        <w:br/>
        <w:t xml:space="preserve">o Self-censorship to avoid outside regulation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Mods• modifications to game play or game environments </w:t>
        <w:br/>
        <w:t xml:space="preserve">• Introduce new characters </w:t>
        <w:br/>
        <w:t xml:space="preserve">• Add new weapons </w:t>
        <w:br/>
        <w:t xml:space="preserve">• Create new settings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Serious gameso Games with positive effects </w:t>
        <w:br/>
        <w:t xml:space="preserve">o Educational Games </w:t>
        <w:br/>
        <w:t xml:space="preserve">• Playing games helps acquire complex skills </w:t>
        <w:br/>
        <w:t xml:space="preserve">• Improve " visual attention" (Barlett et al., 2009)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Casual gamesgames that involve social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Effects of games on society• Are games a threat to society? </w:t>
        <w:br/>
        <w:t xml:space="preserve">• " moral hazard", bad influence on the youth </w:t>
        <w:br/>
        <w:t xml:space="preserve">• Games of Chess in the 12th century raised similar concerns </w:t>
        <w:br/>
        <w:t xml:space="preserve">• Graphic violence, problem of desensitization </w:t>
        <w:br/>
        <w:t xml:space="preserve">• Death Race 2000 </w:t>
        <w:br/>
        <w:t xml:space="preserve">• Mortal Kombat </w:t>
        <w:br/>
        <w:t xml:space="preserve">• Congressional hearings </w:t>
        <w:br/>
        <w:t xml:space="preserve">• 1999: Columbine shooting </w:t>
        <w:br/>
        <w:t xml:space="preserve">• Doom implicated </w:t>
        <w:br/>
        <w:t xml:space="preserve">• Sexual stereotypes and gender inequalities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Agenda Settingo WHAT / WHICH issues to think about </w:t>
        <w:br/>
        <w:t xml:space="preserve">o Gatekeeping </w:t>
        <w:br/>
        <w:t xml:space="preserve">o Rank ordering of issues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Experimental researchStudy media in CONTROLLED laboratory environments that manipulate exposure and content (p. 407). </w:t>
        <w:br/>
        <w:t xml:space="preserve">◦ EX: Bobo doll experiments (Bandura,) </w:t>
        <w:br/>
        <w:t xml:space="preserve">Claims to " causal" relationships </w:t>
        <w:br/>
        <w:t xml:space="preserve">INDEPENDENT Variable (X): </w:t>
        <w:br/>
        <w:t xml:space="preserve">◦ The proposed CAUSAL mechanism behind media effects. </w:t>
        <w:br/>
        <w:t xml:space="preserve">◦ E. g. Violence in video games </w:t>
        <w:br/>
        <w:t xml:space="preserve">DEPENDENT Variable (Y): </w:t>
        <w:br/>
        <w:t xml:space="preserve">◦ The consequences, our outcomes of media exposure </w:t>
        <w:br/>
        <w:t xml:space="preserve">◦ E. g., Aggressive behavior in children and adults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reliabilityresults are STABLE and CONSISTENT </w:t>
        <w:br/>
        <w:t xml:space="preserve">• Weight machine, same weight every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ValidityActually measure what we are intending </w:t>
        <w:br/>
        <w:t xml:space="preserve">to measure </w:t>
        <w:br/>
        <w:t xml:space="preserve">• e. g., Age measured via year of </w:t>
        <w:br/>
        <w:t xml:space="preserve">High School graduation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Ethnographical researcho " Naturalistic way of looking at the impacts of communication media" (p. 410) </w:t>
        <w:br/>
        <w:t xml:space="preserve">• Participant observation and Interviewing </w:t>
        <w:br/>
        <w:t xml:space="preserve">• Adopts a more holistic approach </w:t>
        <w:br/>
        <w:t xml:space="preserve">o Capture people in their own environment </w:t>
        <w:br/>
        <w:t xml:space="preserve">o Can be difficult to generalize results </w:t>
        <w:br/>
        <w:t xml:space="preserve">o Researchers' subjective bias needs to be monitored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Uses &amp; GratificationsUnderstand audience's media consumption behavior (Blumler &amp; Katz, 1974) </w:t>
        <w:br/>
        <w:t xml:space="preserve">Based on active audiences view </w:t>
        <w:br/>
        <w:t xml:space="preserve">Users actively seek out media for </w:t>
        <w:br/>
        <w:t xml:space="preserve">◦ New knowledge </w:t>
        <w:br/>
        <w:t xml:space="preserve">◦ Social interaction </w:t>
        <w:br/>
        <w:t xml:space="preserve">◦ Diversion </w:t>
        <w:br/>
        <w:t xml:space="preserve">Different media for different needs </w:t>
        <w:br/>
        <w:t xml:space="preserve">◦ Interpersonal and social needs - Facebook / Twitter </w:t>
        <w:br/>
        <w:t xml:space="preserve">◦ Opinion and Analysis - Newspapers and Magazines </w:t>
        <w:br/>
        <w:t xml:space="preserve">◦ Entertainment - TV and Movies </w:t>
        <w:br/>
        <w:t xml:space="preserve">Our media consumption patterns change constantly, because our gratifications keep changing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learning theoryo Focus not on gratifications but on " outcome expectations" </w:t>
        <w:br/>
        <w:t xml:space="preserve">• What is the proposed outcome? Reward? Punishment? </w:t>
        <w:br/>
        <w:t xml:space="preserve">o E. g., The Family Guy, The Simpsons, Law &amp; Order SVU </w:t>
        <w:br/>
        <w:t xml:space="preserve">o Important to Social Learning theory: Observing the experiences of others </w:t>
        <w:br/>
        <w:t xml:space="preserve">o Observational learning &amp; Modeling </w:t>
        <w:br/>
        <w:t xml:space="preserve">• E. g., Bobo doll experiments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Survey researcho Questionnaires to gather large scale data. </w:t>
        <w:br/>
        <w:t xml:space="preserve">o Interested in variable correlation. </w:t>
        <w:br/>
        <w:t xml:space="preserve">• How two (or more) variables are correlated with each other. </w:t>
        <w:br/>
        <w:t xml:space="preserve">• Example: Education level and Internet usage. </w:t>
        <w:br/>
        <w:t xml:space="preserve">o Often used in tandem with an experiment or on its own. </w:t>
        <w:br/>
        <w:t xml:space="preserve">o More generalizable than experiments. </w:t>
        <w:br/>
        <w:t xml:space="preserve">• Larger sample sizes. </w:t>
        <w:br/>
        <w:t xml:space="preserve">o Ambiguous on Cause-Effect relationship. </w:t>
        <w:br/>
        <w:t xml:space="preserve">o More valid: Longitudinal (over-time) essays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 Analysis" CHARACTERIZES THE CONTENT OF THE MEDIA" (P. 405) </w:t>
        <w:br/>
        <w:t xml:space="preserve">◦ Manifest content (explicit meaning). Example: How many times was the word " gun" used? </w:t>
        <w:br/>
        <w:t xml:space="preserve">◦ Latent content (symbols, gestures). Example: Focused on nonverbal patterns. Themes and patterns that are not explicitly discussed. </w:t>
        <w:br/>
        <w:t xml:space="preserve">Select samples of media and evaluate the content based on an objective set of definitions (CODING SHEET) of words, images and themes. </w:t>
        <w:br/>
        <w:t xml:space="preserve">◦ EX: Family Guy and Sex. </w:t>
        <w:br/>
        <w:t xml:space="preserve">(+): Create detailed profiles and trends over time. </w:t>
        <w:br/>
        <w:t xml:space="preserve">◦ (-): This method cannot speak to media " effects".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Cultivation TheoryHeavy exposure to media, leads to a world view that is consistent with the world view portrayed by the media </w:t>
        <w:br/>
        <w:t xml:space="preserve">Longitudinal effects - happens over a long time of media exposure </w:t>
        <w:br/>
        <w:t xml:space="preserve">◦ Opposed to one-shot, short-exposure, immediate effects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Functions of PR PractitionersPublicity or Media Relations </w:t>
        <w:br/>
        <w:t xml:space="preserve">◦ Gaining press coverage </w:t>
        <w:br/>
        <w:t xml:space="preserve">◦ News releases, press conferences, etc </w:t>
        <w:br/>
        <w:t xml:space="preserve">Promotion or selling </w:t>
        <w:br/>
        <w:t xml:space="preserve">◦ Print and audio-visual materials on a product </w:t>
        <w:br/>
        <w:t xml:space="preserve">◦ Exhibits, promotion giveaways </w:t>
        <w:br/>
        <w:t xml:space="preserve">Government relations </w:t>
        <w:br/>
        <w:t xml:space="preserve">◦ Assisting or influencing local and state governments </w:t>
        <w:br/>
        <w:t xml:space="preserve">◦ Problems pertaining to legislation, regulation, etc </w:t>
        <w:br/>
        <w:t xml:space="preserve">Public information </w:t>
        <w:br/>
        <w:t xml:space="preserve">◦ Use of print and audio-visual materials to inform, educate and assist the public </w:t>
        <w:br/>
        <w:t xml:space="preserve">Special events </w:t>
        <w:br/>
        <w:t xml:space="preserve">◦ Plan and manage internal &amp; external events </w:t>
        <w:br/>
        <w:t xml:space="preserve">◦ Ribbon-cutting, ground breaking ceremonies </w:t>
        <w:br/>
        <w:t xml:space="preserve">Employee Relations </w:t>
        <w:br/>
        <w:t xml:space="preserve">◦ Professional practices and policies within organizations </w:t>
        <w:br/>
        <w:t xml:space="preserve">◦ Labor relations, contracts, benefits, etc </w:t>
        <w:br/>
        <w:t xml:space="preserve">- Lobbying </w:t>
        <w:br/>
        <w:t xml:space="preserve">o Working with legislators and Super Political Action Committees (PACs) </w:t>
        <w:br/>
        <w:t xml:space="preserve">• secret-money groups </w:t>
        <w:br/>
        <w:t xml:space="preserve">• special-interest donors </w:t>
        <w:br/>
        <w:t xml:space="preserve">o Cannot give money directly to a candidate, but indirectly via super PACs </w:t>
        <w:br/>
        <w:t xml:space="preserve">o Influence the course of legislative action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Hard sell vs. soft sellHard Sell </w:t>
        <w:br/>
        <w:t xml:space="preserve">◦ Facts </w:t>
        <w:br/>
        <w:t xml:space="preserve">◦ 'Reason why' ads </w:t>
        <w:br/>
        <w:t xml:space="preserve">Soft Sell </w:t>
        <w:br/>
        <w:t xml:space="preserve">◦ Emotional </w:t>
        <w:br/>
        <w:t xml:space="preserve">◦ Entertainment </w:t>
        <w:br/>
        <w:t xml:space="preserve">◦ Values </w:t>
        <w:br/>
        <w:t xml:space="preserve">Rather than rational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media as PR toolsMajor tool for PR research and data gathering </w:t>
        <w:br/>
        <w:t xml:space="preserve">◦ What areas do people visit? </w:t>
        <w:br/>
        <w:t xml:space="preserve">◦ What products and services do they buy? </w:t>
        <w:br/>
        <w:t xml:space="preserve">Youtube videos - " Viral" campaign </w:t>
        <w:br/>
        <w:t xml:space="preserve">" Snowball effect": Sharing with friends and networks, forwarding and creating a buzz </w:t>
        <w:br/>
        <w:t xml:space="preserve">e-WoM: Electronic Word of Mouth </w:t>
        <w:br/>
        <w:t xml:space="preserve">Having an online presence has become mandatory for most businesses </w:t>
        <w:br/>
        <w:t xml:space="preserve">◦ Cost-effective ways to persuade / influence masses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ONCOMM 1300 FINAL UCONN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https://assignbuster.com/comm-1300-final-uconn/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Comm 1300 final uconn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m-1300-final-ucon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Comm 1300 final uconn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 1300 final uconn</dc:title>
  <dc:subject>Others;</dc:subject>
  <dc:creator>AssignBuster</dc:creator>
  <cp:keywords/>
  <dc:description>Violence in video games DEPENDENT Variable: The consequences, our outcomes of media exposure E.g, Aggressive behavior in children and adults reliabili...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