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"https://assignbuster.com/parvanas-journey/"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Parvanas journey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Sport &amp; Tourism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Part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the following multiple-choice.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is a Shalwar Kameez? A. The traditional dress is worn by both men and women. B. Knitted Shaw C. Sandals D. Soft-soled leather shoes made from deerskin.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job did Parvana do in exchange forfoodfor Hassan, Asif, and herself? A. Clean the Tea House B. Clean the chicken house C. Clean dishes D. Cleaned a pigeons cage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As Asif, Parvana, and Hassan left the village, what did Asif return to steal? A. Eggs B. Rice C. Water D. Chicken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What did Asif make out of the grass, down by the stream? A. Ball B. Boat C. Car D. House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What name did Parvana use when she introduced herself as a boy? A. Faraz B. Aadi C. Dakshi D. Kaseem </w:t>
      </w:r>
    </w:p>
    <w:p>
      <w:pPr>
        <w:pStyle w:val="TextBody"/>
        <w:bidi w:val="0"/>
        <w:jc w:val="start"/>
        <w:rPr/>
      </w:pPr>
      <w:r>
        <w:rPr/>
        <w:t xml:space="preserve">Part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 in the blanks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_______________ Each letter Parvana wrote she addressed it to her best friend. What was her name?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_______________ What did Asif say he would buy out of his share of the treasure?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_______________ Parvana’s journey was to keep walking in hopes of bumping into who.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_______________ When Parvana, Asif, and Hassan arrived in the tiny village, they spoke with some boys playing what sport?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_______________ Asif wanted to help Parvana out by carrying what on his back? </w:t>
      </w:r>
    </w:p>
    <w:p>
      <w:pPr>
        <w:pStyle w:val="TextBody"/>
        <w:bidi w:val="0"/>
        <w:jc w:val="both"/>
        <w:rPr/>
      </w:pPr>
      <w:r>
        <w:rPr/>
        <w:t xml:space="preserve">Part 3 </w:t>
      </w:r>
    </w:p>
    <w:p>
      <w:pPr>
        <w:pStyle w:val="TextBody"/>
        <w:bidi w:val="0"/>
        <w:jc w:val="both"/>
        <w:rPr/>
      </w:pPr>
      <w:r>
        <w:rPr/>
        <w:t xml:space="preserve">True or False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_____ The treasure chest found by Asif and Parvana was full of soap.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_____ When Parvana and Hassan left the cave, Asif decided to join them just to annoy Parvana.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_____ Out of anger Parvana returned to the chicken house to steal eggs.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_____ After Parvana finished cleaning the chickens' house, the man returned with three bowls of white rice.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_____ Asif played baseball with the boys in the village for a drink of water. </w:t>
      </w:r>
    </w:p>
    <w:p>
      <w:pPr>
        <w:pStyle w:val="TextBody"/>
        <w:bidi w:val="0"/>
        <w:jc w:val="both"/>
        <w:rPr/>
      </w:pPr>
      <w:r>
        <w:rPr/>
        <w:t xml:space="preserve">Answer Key </w:t>
      </w:r>
    </w:p>
    <w:tbl>
      <w:tblPr>
        <w:tblW w:w="6990" w:type="dxa"/>
        <w:jc w:val="start"/>
        <w:tblInd w:w="-7" w:type="dxa"/>
        <w:tblLayout w:type="fixed"/>
        <w:tblCellMar>
          <w:top w:w="75" w:type="dxa"/>
          <w:start w:w="75" w:type="dxa"/>
          <w:bottom w:w="75" w:type="dxa"/>
          <w:end w:w="75" w:type="dxa"/>
        </w:tblCellMar>
      </w:tblPr>
      <w:tblGrid>
        <w:gridCol w:w="1940"/>
        <w:gridCol w:w="1055"/>
        <w:gridCol w:w="965"/>
        <w:gridCol w:w="995"/>
        <w:gridCol w:w="995"/>
        <w:gridCol w:w="1040"/>
      </w:tblGrid>
      <w:tr>
        <w:trPr/>
        <w:tc>
          <w:tcPr>
            <w:tcW w:w="1940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Multiple Choice </w:t>
            </w:r>
          </w:p>
        </w:tc>
        <w:tc>
          <w:tcPr>
            <w:tcW w:w="1055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 </w:t>
            </w:r>
          </w:p>
        </w:tc>
        <w:tc>
          <w:tcPr>
            <w:tcW w:w="965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 </w:t>
            </w:r>
          </w:p>
        </w:tc>
        <w:tc>
          <w:tcPr>
            <w:tcW w:w="995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 </w:t>
            </w:r>
          </w:p>
        </w:tc>
        <w:tc>
          <w:tcPr>
            <w:tcW w:w="995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 </w:t>
            </w:r>
          </w:p>
        </w:tc>
        <w:tc>
          <w:tcPr>
            <w:tcW w:w="1040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 </w:t>
            </w:r>
          </w:p>
        </w:tc>
      </w:tr>
      <w:tr>
        <w:trPr/>
        <w:tc>
          <w:tcPr>
            <w:tcW w:w="1940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Fill in the Blanks </w:t>
            </w:r>
          </w:p>
        </w:tc>
        <w:tc>
          <w:tcPr>
            <w:tcW w:w="105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Shauzia </w:t>
            </w:r>
          </w:p>
        </w:tc>
        <w:tc>
          <w:tcPr>
            <w:tcW w:w="9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Horses </w:t>
            </w:r>
          </w:p>
        </w:tc>
        <w:tc>
          <w:tcPr>
            <w:tcW w:w="99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Mother </w:t>
            </w:r>
          </w:p>
        </w:tc>
        <w:tc>
          <w:tcPr>
            <w:tcW w:w="99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Hassan </w:t>
            </w:r>
          </w:p>
        </w:tc>
        <w:tc>
          <w:tcPr>
            <w:tcW w:w="1040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Soccer </w:t>
            </w:r>
          </w:p>
        </w:tc>
      </w:tr>
      <w:tr>
        <w:trPr/>
        <w:tc>
          <w:tcPr>
            <w:tcW w:w="1940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True or False </w:t>
            </w:r>
          </w:p>
        </w:tc>
        <w:tc>
          <w:tcPr>
            <w:tcW w:w="105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False </w:t>
            </w:r>
          </w:p>
        </w:tc>
        <w:tc>
          <w:tcPr>
            <w:tcW w:w="9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True </w:t>
            </w:r>
          </w:p>
        </w:tc>
        <w:tc>
          <w:tcPr>
            <w:tcW w:w="99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True </w:t>
            </w:r>
          </w:p>
        </w:tc>
        <w:tc>
          <w:tcPr>
            <w:tcW w:w="99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False </w:t>
            </w:r>
          </w:p>
        </w:tc>
        <w:tc>
          <w:tcPr>
            <w:tcW w:w="1040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False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https://assignbuster.com/parvanas-journey/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Parvanas journey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Parvanas journey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Parvanas journey</dc:title>
  <dc:subject>Sport &amp; Tourism;</dc:subject>
  <dc:creator>AssignBuster</dc:creator>
  <cp:keywords/>
  <dc:description>Clean the chicken house 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Sport &amp; Tourism;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