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 writing, writing and revising</w:t>
        </w:r>
      </w:hyperlink>
      <w:bookmarkEnd w:id="0"/>
    </w:p>
    <w:p>
      <w:r>
        <w:br w:type="page"/>
      </w:r>
    </w:p>
    <w:p>
      <w:pPr>
        <w:pStyle w:val="TextBody"/>
        <w:bidi w:val="0"/>
        <w:jc w:val="both"/>
        <w:rPr/>
      </w:pPr>
      <w:r>
        <w:rPr/>
        <w:t xml:space="preserve">In the Pre-writing phase, the writer needs to know what he aims to communicate and what the message is about. The writer also needs to identify the best medium for the message and what’s the best way to deliver it. </w:t>
      </w:r>
    </w:p>
    <w:p>
      <w:pPr>
        <w:pStyle w:val="TextBody"/>
        <w:bidi w:val="0"/>
        <w:jc w:val="both"/>
        <w:rPr/>
      </w:pPr>
      <w:r>
        <w:rPr/>
        <w:t xml:space="preserve">It’s also important at this phase to determine the reader of the message and the find out what will the possible feedback be. Then the writer needs to learn how to adapt to this so that he can apply his writing style. </w:t>
      </w:r>
    </w:p>
    <w:p>
      <w:pPr>
        <w:pStyle w:val="TextBody"/>
        <w:bidi w:val="0"/>
        <w:jc w:val="both"/>
        <w:rPr/>
      </w:pPr>
      <w:r>
        <w:rPr/>
        <w:t xml:space="preserve">After identifying all these elements the writer can now move on to the next phase  - Writing. The first and foremost step is to do some research and gather all the necessary information and then organize it in a clear, precise and believable way. Finally, the writer can now compose. </w:t>
      </w:r>
    </w:p>
    <w:p>
      <w:pPr>
        <w:pStyle w:val="TextBody"/>
        <w:bidi w:val="0"/>
        <w:jc w:val="both"/>
        <w:rPr/>
      </w:pPr>
      <w:r>
        <w:rPr/>
        <w:t xml:space="preserve">The last phase is Revising. This is includes improving the sentence construction in a more readable way and fixing the format. This also involves proofreading, to clearly see typographical errors. Then finally the writer should evaluate and see his work form a reader’s point of view and foresee what could be the possible feedback. </w:t>
      </w:r>
    </w:p>
    <w:p>
      <w:pPr>
        <w:pStyle w:val="TextBody"/>
        <w:bidi w:val="0"/>
        <w:jc w:val="both"/>
        <w:rPr/>
      </w:pPr>
      <w:r>
        <w:rPr/>
        <w:t xml:space="preserve">These phases of writing can solve a lot of problems in acommunicationenvironment. In any kind of situation a writer can apply these stage. In this class we will be given different cases on which communication is much needed in business and how we will solve it. </w:t>
      </w:r>
    </w:p>
    <w:p>
      <w:pPr>
        <w:pStyle w:val="TextBody"/>
        <w:bidi w:val="0"/>
        <w:jc w:val="both"/>
        <w:rPr/>
      </w:pPr>
      <w:r>
        <w:rPr/>
        <w:t xml:space="preserve">The Little Guys Home Electronics business succeeded because the owners did the following: </w:t>
      </w:r>
    </w:p>
    <w:p>
      <w:pPr>
        <w:pStyle w:val="TextBody"/>
        <w:bidi w:val="0"/>
        <w:jc w:val="both"/>
        <w:rPr/>
      </w:pPr>
      <w:r>
        <w:rPr/>
        <w:t xml:space="preserve">Good business practices that helped the owners launch a successful business </w:t>
      </w:r>
    </w:p>
    <w:p>
      <w:pPr>
        <w:pStyle w:val="TextBody"/>
        <w:numPr>
          <w:ilvl w:val="0"/>
          <w:numId w:val="1"/>
        </w:numPr>
        <w:tabs>
          <w:tab w:val="clear" w:pos="1134"/>
          <w:tab w:val="left" w:pos="709" w:leader="none"/>
        </w:tabs>
        <w:bidi w:val="0"/>
        <w:spacing w:before="0" w:after="0"/>
        <w:ind w:start="709" w:hanging="283"/>
        <w:jc w:val="both"/>
        <w:rPr/>
      </w:pPr>
      <w:r>
        <w:rPr/>
        <w:t xml:space="preserve">Building a great business idea </w:t>
      </w:r>
    </w:p>
    <w:p>
      <w:pPr>
        <w:pStyle w:val="TextBody"/>
        <w:numPr>
          <w:ilvl w:val="0"/>
          <w:numId w:val="1"/>
        </w:numPr>
        <w:tabs>
          <w:tab w:val="clear" w:pos="1134"/>
          <w:tab w:val="left" w:pos="709" w:leader="none"/>
        </w:tabs>
        <w:bidi w:val="0"/>
        <w:spacing w:before="0" w:after="0"/>
        <w:ind w:start="709" w:hanging="283"/>
        <w:jc w:val="both"/>
        <w:rPr/>
      </w:pPr>
      <w:r>
        <w:rPr/>
        <w:t xml:space="preserve">Identifying the needs of the customers </w:t>
      </w:r>
    </w:p>
    <w:p>
      <w:pPr>
        <w:pStyle w:val="TextBody"/>
        <w:numPr>
          <w:ilvl w:val="0"/>
          <w:numId w:val="1"/>
        </w:numPr>
        <w:tabs>
          <w:tab w:val="clear" w:pos="1134"/>
          <w:tab w:val="left" w:pos="709" w:leader="none"/>
        </w:tabs>
        <w:bidi w:val="0"/>
        <w:spacing w:before="0" w:after="0"/>
        <w:ind w:start="709" w:hanging="283"/>
        <w:jc w:val="both"/>
        <w:rPr/>
      </w:pPr>
      <w:r>
        <w:rPr/>
        <w:t xml:space="preserve">Identifying their niche market </w:t>
      </w:r>
    </w:p>
    <w:p>
      <w:pPr>
        <w:pStyle w:val="TextBody"/>
        <w:numPr>
          <w:ilvl w:val="0"/>
          <w:numId w:val="1"/>
        </w:numPr>
        <w:tabs>
          <w:tab w:val="clear" w:pos="1134"/>
          <w:tab w:val="left" w:pos="709" w:leader="none"/>
        </w:tabs>
        <w:bidi w:val="0"/>
        <w:spacing w:before="0" w:after="0"/>
        <w:ind w:start="709" w:hanging="283"/>
        <w:jc w:val="both"/>
        <w:rPr/>
      </w:pPr>
      <w:r>
        <w:rPr/>
        <w:t xml:space="preserve">Using capital and leverage efficiently </w:t>
      </w:r>
    </w:p>
    <w:p>
      <w:pPr>
        <w:pStyle w:val="TextBody"/>
        <w:numPr>
          <w:ilvl w:val="0"/>
          <w:numId w:val="1"/>
        </w:numPr>
        <w:tabs>
          <w:tab w:val="clear" w:pos="1134"/>
          <w:tab w:val="left" w:pos="709" w:leader="none"/>
        </w:tabs>
        <w:bidi w:val="0"/>
        <w:spacing w:before="0" w:after="0"/>
        <w:ind w:start="709" w:hanging="283"/>
        <w:jc w:val="both"/>
        <w:rPr/>
      </w:pPr>
      <w:r>
        <w:rPr/>
        <w:t xml:space="preserve">Maintaining good business relationship </w:t>
      </w:r>
    </w:p>
    <w:p>
      <w:pPr>
        <w:pStyle w:val="TextBody"/>
        <w:numPr>
          <w:ilvl w:val="0"/>
          <w:numId w:val="1"/>
        </w:numPr>
        <w:tabs>
          <w:tab w:val="clear" w:pos="1134"/>
          <w:tab w:val="left" w:pos="709" w:leader="none"/>
        </w:tabs>
        <w:bidi w:val="0"/>
        <w:spacing w:before="0" w:after="0"/>
        <w:ind w:start="709" w:hanging="283"/>
        <w:jc w:val="both"/>
        <w:rPr/>
      </w:pPr>
      <w:r>
        <w:rPr/>
        <w:t xml:space="preserve">Identifying the best time to launch the product </w:t>
      </w:r>
    </w:p>
    <w:p>
      <w:pPr>
        <w:pStyle w:val="TextBody"/>
        <w:numPr>
          <w:ilvl w:val="0"/>
          <w:numId w:val="1"/>
        </w:numPr>
        <w:tabs>
          <w:tab w:val="clear" w:pos="1134"/>
          <w:tab w:val="left" w:pos="709" w:leader="none"/>
        </w:tabs>
        <w:bidi w:val="0"/>
        <w:spacing w:before="0" w:after="0"/>
        <w:ind w:start="709" w:hanging="283"/>
        <w:jc w:val="both"/>
        <w:rPr/>
      </w:pPr>
      <w:r>
        <w:rPr/>
        <w:t xml:space="preserve">Good first-hand operational skills </w:t>
      </w:r>
    </w:p>
    <w:p>
      <w:pPr>
        <w:pStyle w:val="TextBody"/>
        <w:numPr>
          <w:ilvl w:val="0"/>
          <w:numId w:val="1"/>
        </w:numPr>
        <w:tabs>
          <w:tab w:val="clear" w:pos="1134"/>
          <w:tab w:val="left" w:pos="709" w:leader="none"/>
        </w:tabs>
        <w:bidi w:val="0"/>
        <w:spacing w:before="0" w:after="0"/>
        <w:ind w:start="709" w:hanging="283"/>
        <w:jc w:val="both"/>
        <w:rPr/>
      </w:pPr>
      <w:r>
        <w:rPr/>
        <w:t xml:space="preserve">Encourages teamwork </w:t>
      </w:r>
    </w:p>
    <w:p>
      <w:pPr>
        <w:pStyle w:val="TextBody"/>
        <w:numPr>
          <w:ilvl w:val="0"/>
          <w:numId w:val="1"/>
        </w:numPr>
        <w:tabs>
          <w:tab w:val="clear" w:pos="1134"/>
          <w:tab w:val="left" w:pos="709" w:leader="none"/>
        </w:tabs>
        <w:bidi w:val="0"/>
        <w:spacing w:before="0" w:after="0"/>
        <w:ind w:start="709" w:hanging="283"/>
        <w:jc w:val="both"/>
        <w:rPr/>
      </w:pPr>
      <w:r>
        <w:rPr/>
        <w:t xml:space="preserve">Faces challenges </w:t>
      </w:r>
    </w:p>
    <w:p>
      <w:pPr>
        <w:pStyle w:val="TextBody"/>
        <w:numPr>
          <w:ilvl w:val="0"/>
          <w:numId w:val="1"/>
        </w:numPr>
        <w:tabs>
          <w:tab w:val="clear" w:pos="1134"/>
          <w:tab w:val="left" w:pos="709" w:leader="none"/>
        </w:tabs>
        <w:bidi w:val="0"/>
        <w:spacing w:before="0" w:after="0"/>
        <w:ind w:start="709" w:hanging="283"/>
        <w:jc w:val="both"/>
        <w:rPr/>
      </w:pPr>
      <w:r>
        <w:rPr/>
        <w:t xml:space="preserve">Constructive with business criticism </w:t>
      </w:r>
    </w:p>
    <w:p>
      <w:pPr>
        <w:pStyle w:val="TextBody"/>
        <w:numPr>
          <w:ilvl w:val="0"/>
          <w:numId w:val="1"/>
        </w:numPr>
        <w:tabs>
          <w:tab w:val="clear" w:pos="1134"/>
          <w:tab w:val="left" w:pos="709" w:leader="none"/>
        </w:tabs>
        <w:bidi w:val="0"/>
        <w:spacing w:before="0" w:after="0"/>
        <w:ind w:start="709" w:hanging="283"/>
        <w:jc w:val="both"/>
        <w:rPr/>
      </w:pPr>
      <w:r>
        <w:rPr/>
        <w:t xml:space="preserve">Knows the industry very well </w:t>
      </w:r>
    </w:p>
    <w:p>
      <w:pPr>
        <w:pStyle w:val="TextBody"/>
        <w:numPr>
          <w:ilvl w:val="0"/>
          <w:numId w:val="1"/>
        </w:numPr>
        <w:tabs>
          <w:tab w:val="clear" w:pos="1134"/>
          <w:tab w:val="left" w:pos="709" w:leader="none"/>
        </w:tabs>
        <w:bidi w:val="0"/>
        <w:ind w:start="709" w:hanging="283"/>
        <w:jc w:val="both"/>
        <w:rPr/>
      </w:pPr>
      <w:r>
        <w:rPr/>
        <w:t xml:space="preserve">Can adapt to competition </w:t>
      </w:r>
    </w:p>
    <w:p>
      <w:pPr>
        <w:pStyle w:val="TextBody"/>
        <w:bidi w:val="0"/>
        <w:jc w:val="both"/>
        <w:rPr/>
      </w:pPr>
      <w:r>
        <w:rPr/>
        <w:t xml:space="preserve">Characteristics of successful entrepreneurs </w:t>
      </w:r>
    </w:p>
    <w:p>
      <w:pPr>
        <w:pStyle w:val="TextBody"/>
        <w:numPr>
          <w:ilvl w:val="0"/>
          <w:numId w:val="2"/>
        </w:numPr>
        <w:tabs>
          <w:tab w:val="clear" w:pos="1134"/>
          <w:tab w:val="left" w:pos="709" w:leader="none"/>
        </w:tabs>
        <w:bidi w:val="0"/>
        <w:spacing w:before="0" w:after="0"/>
        <w:ind w:start="709" w:hanging="283"/>
        <w:jc w:val="both"/>
        <w:rPr/>
      </w:pPr>
      <w:r>
        <w:rPr/>
        <w:t xml:space="preserve">Hardworking, confident and knows self-improvisation </w:t>
      </w:r>
    </w:p>
    <w:p>
      <w:pPr>
        <w:pStyle w:val="TextBody"/>
        <w:numPr>
          <w:ilvl w:val="0"/>
          <w:numId w:val="2"/>
        </w:numPr>
        <w:tabs>
          <w:tab w:val="clear" w:pos="1134"/>
          <w:tab w:val="left" w:pos="709" w:leader="none"/>
        </w:tabs>
        <w:bidi w:val="0"/>
        <w:spacing w:before="0" w:after="0"/>
        <w:ind w:start="709" w:hanging="283"/>
        <w:jc w:val="both"/>
        <w:rPr/>
      </w:pPr>
      <w:r>
        <w:rPr/>
        <w:t xml:space="preserve">United </w:t>
      </w:r>
    </w:p>
    <w:p>
      <w:pPr>
        <w:pStyle w:val="TextBody"/>
        <w:numPr>
          <w:ilvl w:val="0"/>
          <w:numId w:val="2"/>
        </w:numPr>
        <w:tabs>
          <w:tab w:val="clear" w:pos="1134"/>
          <w:tab w:val="left" w:pos="709" w:leader="none"/>
        </w:tabs>
        <w:bidi w:val="0"/>
        <w:spacing w:before="0" w:after="0"/>
        <w:ind w:start="709" w:hanging="283"/>
        <w:jc w:val="both"/>
        <w:rPr/>
      </w:pPr>
      <w:r>
        <w:rPr/>
        <w:t xml:space="preserve">Experienced </w:t>
      </w:r>
    </w:p>
    <w:p>
      <w:pPr>
        <w:pStyle w:val="TextBody"/>
        <w:numPr>
          <w:ilvl w:val="0"/>
          <w:numId w:val="2"/>
        </w:numPr>
        <w:tabs>
          <w:tab w:val="clear" w:pos="1134"/>
          <w:tab w:val="left" w:pos="709" w:leader="none"/>
        </w:tabs>
        <w:bidi w:val="0"/>
        <w:spacing w:before="0" w:after="0"/>
        <w:ind w:start="709" w:hanging="283"/>
        <w:jc w:val="both"/>
        <w:rPr/>
      </w:pPr>
      <w:r>
        <w:rPr/>
        <w:t xml:space="preserve">Risk-takers </w:t>
      </w:r>
    </w:p>
    <w:p>
      <w:pPr>
        <w:pStyle w:val="TextBody"/>
        <w:numPr>
          <w:ilvl w:val="0"/>
          <w:numId w:val="2"/>
        </w:numPr>
        <w:tabs>
          <w:tab w:val="clear" w:pos="1134"/>
          <w:tab w:val="left" w:pos="709" w:leader="none"/>
        </w:tabs>
        <w:bidi w:val="0"/>
        <w:spacing w:before="0" w:after="0"/>
        <w:ind w:start="709" w:hanging="283"/>
        <w:jc w:val="both"/>
        <w:rPr/>
      </w:pPr>
      <w:r>
        <w:rPr/>
        <w:t xml:space="preserve">Idealist </w:t>
      </w:r>
    </w:p>
    <w:p>
      <w:pPr>
        <w:pStyle w:val="TextBody"/>
        <w:numPr>
          <w:ilvl w:val="0"/>
          <w:numId w:val="2"/>
        </w:numPr>
        <w:tabs>
          <w:tab w:val="clear" w:pos="1134"/>
          <w:tab w:val="left" w:pos="709" w:leader="none"/>
        </w:tabs>
        <w:bidi w:val="0"/>
        <w:spacing w:before="0" w:after="0"/>
        <w:ind w:start="709" w:hanging="283"/>
        <w:jc w:val="both"/>
        <w:rPr/>
      </w:pPr>
      <w:r>
        <w:rPr/>
        <w:t xml:space="preserve">Honest </w:t>
      </w:r>
    </w:p>
    <w:p>
      <w:pPr>
        <w:pStyle w:val="TextBody"/>
        <w:numPr>
          <w:ilvl w:val="0"/>
          <w:numId w:val="2"/>
        </w:numPr>
        <w:tabs>
          <w:tab w:val="clear" w:pos="1134"/>
          <w:tab w:val="left" w:pos="709" w:leader="none"/>
        </w:tabs>
        <w:bidi w:val="0"/>
        <w:spacing w:before="0" w:after="0"/>
        <w:ind w:start="709" w:hanging="283"/>
        <w:jc w:val="both"/>
        <w:rPr/>
      </w:pPr>
      <w:r>
        <w:rPr/>
        <w:t xml:space="preserve">Creative </w:t>
      </w:r>
    </w:p>
    <w:p>
      <w:pPr>
        <w:pStyle w:val="TextBody"/>
        <w:numPr>
          <w:ilvl w:val="0"/>
          <w:numId w:val="2"/>
        </w:numPr>
        <w:tabs>
          <w:tab w:val="clear" w:pos="1134"/>
          <w:tab w:val="left" w:pos="709" w:leader="none"/>
        </w:tabs>
        <w:bidi w:val="0"/>
        <w:spacing w:before="0" w:after="0"/>
        <w:ind w:start="709" w:hanging="283"/>
        <w:jc w:val="both"/>
        <w:rPr/>
      </w:pPr>
      <w:r>
        <w:rPr/>
        <w:t xml:space="preserve">Determined </w:t>
      </w:r>
    </w:p>
    <w:p>
      <w:pPr>
        <w:pStyle w:val="TextBody"/>
        <w:numPr>
          <w:ilvl w:val="0"/>
          <w:numId w:val="2"/>
        </w:numPr>
        <w:tabs>
          <w:tab w:val="clear" w:pos="1134"/>
          <w:tab w:val="left" w:pos="709" w:leader="none"/>
        </w:tabs>
        <w:bidi w:val="0"/>
        <w:spacing w:before="0" w:after="0"/>
        <w:ind w:start="709" w:hanging="283"/>
        <w:jc w:val="both"/>
        <w:rPr/>
      </w:pPr>
      <w:r>
        <w:rPr/>
        <w:t xml:space="preserve">Positive </w:t>
      </w:r>
    </w:p>
    <w:p>
      <w:pPr>
        <w:pStyle w:val="TextBody"/>
        <w:numPr>
          <w:ilvl w:val="0"/>
          <w:numId w:val="2"/>
        </w:numPr>
        <w:tabs>
          <w:tab w:val="clear" w:pos="1134"/>
          <w:tab w:val="left" w:pos="709" w:leader="none"/>
        </w:tabs>
        <w:bidi w:val="0"/>
        <w:ind w:start="709" w:hanging="283"/>
        <w:jc w:val="both"/>
        <w:rPr/>
      </w:pPr>
      <w:r>
        <w:rPr/>
        <w:t xml:space="preserve">Innovative </w:t>
      </w:r>
    </w:p>
    <w:p>
      <w:pPr>
        <w:pStyle w:val="TextBody"/>
        <w:bidi w:val="0"/>
        <w:jc w:val="both"/>
        <w:rPr/>
      </w:pPr>
      <w:r>
        <w:rPr/>
        <w:t xml:space="preserve">Reasons that some small businesses remain successful whereas others fail </w:t>
      </w:r>
    </w:p>
    <w:p>
      <w:pPr>
        <w:pStyle w:val="TextBody"/>
        <w:numPr>
          <w:ilvl w:val="0"/>
          <w:numId w:val="3"/>
        </w:numPr>
        <w:tabs>
          <w:tab w:val="clear" w:pos="1134"/>
          <w:tab w:val="left" w:pos="709" w:leader="none"/>
        </w:tabs>
        <w:bidi w:val="0"/>
        <w:spacing w:before="0" w:after="0"/>
        <w:ind w:start="709" w:hanging="283"/>
        <w:jc w:val="both"/>
        <w:rPr/>
      </w:pPr>
      <w:r>
        <w:rPr/>
        <w:t xml:space="preserve">Lack ofmotivation </w:t>
      </w:r>
    </w:p>
    <w:p>
      <w:pPr>
        <w:pStyle w:val="TextBody"/>
        <w:numPr>
          <w:ilvl w:val="0"/>
          <w:numId w:val="3"/>
        </w:numPr>
        <w:tabs>
          <w:tab w:val="clear" w:pos="1134"/>
          <w:tab w:val="left" w:pos="709" w:leader="none"/>
        </w:tabs>
        <w:bidi w:val="0"/>
        <w:spacing w:before="0" w:after="0"/>
        <w:ind w:start="709" w:hanging="283"/>
        <w:jc w:val="both"/>
        <w:rPr/>
      </w:pPr>
      <w:r>
        <w:rPr/>
        <w:t xml:space="preserve">Lack of focus </w:t>
      </w:r>
    </w:p>
    <w:p>
      <w:pPr>
        <w:pStyle w:val="TextBody"/>
        <w:numPr>
          <w:ilvl w:val="0"/>
          <w:numId w:val="3"/>
        </w:numPr>
        <w:tabs>
          <w:tab w:val="clear" w:pos="1134"/>
          <w:tab w:val="left" w:pos="709" w:leader="none"/>
        </w:tabs>
        <w:bidi w:val="0"/>
        <w:spacing w:before="0" w:after="0"/>
        <w:ind w:start="709" w:hanging="283"/>
        <w:jc w:val="both"/>
        <w:rPr/>
      </w:pPr>
      <w:r>
        <w:rPr/>
        <w:t xml:space="preserve">Insensitivity to the needs of customers </w:t>
      </w:r>
    </w:p>
    <w:p>
      <w:pPr>
        <w:pStyle w:val="TextBody"/>
        <w:numPr>
          <w:ilvl w:val="0"/>
          <w:numId w:val="3"/>
        </w:numPr>
        <w:tabs>
          <w:tab w:val="clear" w:pos="1134"/>
          <w:tab w:val="left" w:pos="709" w:leader="none"/>
        </w:tabs>
        <w:bidi w:val="0"/>
        <w:spacing w:before="0" w:after="0"/>
        <w:ind w:start="709" w:hanging="283"/>
        <w:jc w:val="both"/>
        <w:rPr/>
      </w:pPr>
      <w:r>
        <w:rPr/>
        <w:t xml:space="preserve">Ambiguity towards operations is a problem </w:t>
      </w:r>
    </w:p>
    <w:p>
      <w:pPr>
        <w:pStyle w:val="TextBody"/>
        <w:numPr>
          <w:ilvl w:val="0"/>
          <w:numId w:val="3"/>
        </w:numPr>
        <w:tabs>
          <w:tab w:val="clear" w:pos="1134"/>
          <w:tab w:val="left" w:pos="709" w:leader="none"/>
        </w:tabs>
        <w:bidi w:val="0"/>
        <w:spacing w:before="0" w:after="0"/>
        <w:ind w:start="709" w:hanging="283"/>
        <w:jc w:val="both"/>
        <w:rPr/>
      </w:pPr>
      <w:r>
        <w:rPr/>
        <w:t xml:space="preserve">Lack of experience </w:t>
      </w:r>
    </w:p>
    <w:p>
      <w:pPr>
        <w:pStyle w:val="TextBody"/>
        <w:numPr>
          <w:ilvl w:val="0"/>
          <w:numId w:val="3"/>
        </w:numPr>
        <w:tabs>
          <w:tab w:val="clear" w:pos="1134"/>
          <w:tab w:val="left" w:pos="709" w:leader="none"/>
        </w:tabs>
        <w:bidi w:val="0"/>
        <w:spacing w:before="0" w:after="0"/>
        <w:ind w:start="709" w:hanging="283"/>
        <w:jc w:val="both"/>
        <w:rPr/>
      </w:pPr>
      <w:r>
        <w:rPr/>
        <w:t xml:space="preserve">Incomplete information about the business </w:t>
      </w:r>
    </w:p>
    <w:p>
      <w:pPr>
        <w:pStyle w:val="TextBody"/>
        <w:numPr>
          <w:ilvl w:val="0"/>
          <w:numId w:val="3"/>
        </w:numPr>
        <w:tabs>
          <w:tab w:val="clear" w:pos="1134"/>
          <w:tab w:val="left" w:pos="709" w:leader="none"/>
        </w:tabs>
        <w:bidi w:val="0"/>
        <w:spacing w:before="0" w:after="0"/>
        <w:ind w:start="709" w:hanging="283"/>
        <w:jc w:val="both"/>
        <w:rPr/>
      </w:pPr>
      <w:r>
        <w:rPr/>
        <w:t xml:space="preserve">Lack of knowledge about funding </w:t>
      </w:r>
    </w:p>
    <w:p>
      <w:pPr>
        <w:pStyle w:val="TextBody"/>
        <w:numPr>
          <w:ilvl w:val="0"/>
          <w:numId w:val="3"/>
        </w:numPr>
        <w:tabs>
          <w:tab w:val="clear" w:pos="1134"/>
          <w:tab w:val="left" w:pos="709" w:leader="none"/>
        </w:tabs>
        <w:bidi w:val="0"/>
        <w:spacing w:before="0" w:after="0"/>
        <w:ind w:start="709" w:hanging="283"/>
        <w:jc w:val="both"/>
        <w:rPr/>
      </w:pPr>
      <w:r>
        <w:rPr/>
        <w:t xml:space="preserve">Unplanned and unsupported decision-making </w:t>
      </w:r>
    </w:p>
    <w:p>
      <w:pPr>
        <w:pStyle w:val="TextBody"/>
        <w:numPr>
          <w:ilvl w:val="0"/>
          <w:numId w:val="3"/>
        </w:numPr>
        <w:tabs>
          <w:tab w:val="clear" w:pos="1134"/>
          <w:tab w:val="left" w:pos="709" w:leader="none"/>
        </w:tabs>
        <w:bidi w:val="0"/>
        <w:spacing w:before="0" w:after="0"/>
        <w:ind w:start="709" w:hanging="283"/>
        <w:jc w:val="both"/>
        <w:rPr/>
      </w:pPr>
      <w:r>
        <w:rPr/>
        <w:t xml:space="preserve">Lack of strategic planning </w:t>
      </w:r>
    </w:p>
    <w:p>
      <w:pPr>
        <w:pStyle w:val="TextBody"/>
        <w:numPr>
          <w:ilvl w:val="0"/>
          <w:numId w:val="3"/>
        </w:numPr>
        <w:tabs>
          <w:tab w:val="clear" w:pos="1134"/>
          <w:tab w:val="left" w:pos="709" w:leader="none"/>
        </w:tabs>
        <w:bidi w:val="0"/>
        <w:spacing w:before="0" w:after="283"/>
        <w:ind w:start="709" w:hanging="283"/>
        <w:jc w:val="both"/>
        <w:rPr/>
      </w:pPr>
      <w:r>
        <w:rPr/>
        <w:t xml:space="preserve">Fails to read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https://assignbuster.com/pre-writing-writing-and-revising/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 writing, writing and revising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writing-writing-and-rev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writing, writing and revising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writing, writing and revising</dc:title>
  <dc:subject>Others;</dc:subject>
  <dc:creator>AssignBuster</dc:creator>
  <cp:keywords/>
  <dc:description>In the Pre-writing phase, the writer needs to know what he aims to communicate and what the message is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