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"https://assignbuster.com/computers/"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Computers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useful tool is the SOOT technique (Strengths, Weaknesses, Opportunities, Threats) using what you've learned from our concussions from Week 1 regarding paper vs.. Electronic medical records, and from your own experiences, were the backup processes that began on November 1 5th sufficient? Why, or why not? Evaluate the 10 lessons that John Hallmark learned from the experience and answer: Are these the right 10 lessons? Are there other learning that come from this situation? You are not required to use the traditional Case Method case study analysis format.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no submission length expectations, but please be sure to meet the above Objectives of the assignment. Please note, at least two sources are required. Answer/Satisfy the following questions/objectives: (Strengths, Weaknesses, Opportunities, Threats) Using what you've learned from our collapse of the system What are the organizational strengths and weaknesses? Using problems articulated In the case, at the time. A useful tool is the SOOT technique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https://assignbuster.com/computers/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Computers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Computers</dc:title>
  <dc:subject>Technology;Computer</dc:subject>
  <dc:creator>AssignBuster</dc:creator>
  <cp:keywords/>
  <dc:description>Evaluate the 10 lessons that John Hallmark learned from the experience and answer: Are these the right 10 lessons?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