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"https://assignbuster.com/frames-on-web-sites-3437/"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Frames on web sites 3437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Dividing a web page into frames is quite simple. Frames organize web pages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dividing them into rows or columns. The basic concept of frames is that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frame is a regular, complete html document. That means more than on one page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viewed in one single screen. This allows the viewers to stay one page other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to keep on going to new pages. If a person wanted to divide a page into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side by side frames, he/she should put one complete html document in the left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frame and another complete html document in the right frame. In order to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happen, making an additional html document is needed. This third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 contains the tags that specify what goes where. That is actually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function. The two tags used are the and the tags. A tag is a container tag,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 tag is not. For those who don't know what that means, a container tag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opening and a closing . The tag specifies the html documents and whether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frame should have a border or a scrollbar for each html document. The tag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 dividing. It specifies a few things regarding how to divide them 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(Note: If using web page providers such as angelfire and geocities, make 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page that the frames code is going on is set for advanced html.)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way frames are organized is by using two columns. One is simply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for the menu of the web site, and the other being used as the main page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 a specific page within the web site. The examples used will include how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 frames showing the division of the page into two columns and also showing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division of the page into two rows. First of all, name the three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documents index. html, the page used for dividing it into frames; side1. html,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left column of the page used for the menu; and main. html, the page for viewing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page within the web site. Make sure the following html code is used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index. html page: *FRAMESET cols=" 100,*”* src=” side1. html”* 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simply means the space that is left over on the web page. The 100 means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frame is 100 pixels wide. That code should be used to divide a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two columns. Be sure to adjust it to the size needed for the web 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Dividing a page into rows uses the same concept; however, the code is slightly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different. Use the same three html documents: index. html, side1. html,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main. html. This code should be used in the index. html page: src=” side1. html”*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A person can also decide whether he/she wants the frame to have scrollbars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borders. It should be specified in the tag like this: src=” side1. html”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scrolling=” no” border=” false”* src=” main. html” scrolling=” yes”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border=” false”*. That code will make the left column not to have scrollbars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whereas the main column will have scrollbars. It is possible to divide a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more than two frames, but they must be specified in the tag, and more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documents will have to be made. For example, rows=” 65,*, 65”* will divide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page into three rows in which the first and last will be 65 pixels tall,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middle will be what is left over. Sometimes when too many frames are used,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confusing to the viewer. Using only a few frames will make viewing a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site easier and more organized. Viewing web pages in frames make visiting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easier and more enjoyable. Looking at nice layouts will keep the visitors coming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back. After figuring out how to do frames, everyone will realize how easy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really is.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https://assignbuster.com/frames-on-web-sites-3437/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Frames on web sites 3437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Frames on web sites 3437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Frames on web sites 3437</dc:title>
  <dc:subject>Technology;Computer</dc:subject>
  <dc:creator>AssignBuster</dc:creator>
  <cp:keywords/>
  <dc:description>First of all, name the three html documents index.html, the page used for dividing it into frames; side1.html, the left column of the page used for th...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