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Advetising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Web advertising, not to mention the Internet itself, finds itself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stage of relative infancy and therefore provides marketers with novel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challenges and situations which need to be dealt with caution . The realm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Web advertising is unchartered terri tory! In terms of South Africa,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country finds itsef somewhat behind technologically. However, this may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prove to be a disadvantage as the uncertain nature of Web advertising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make a policy of ‘ watching and learning’ most viable.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implications will this new technology have for marketing? What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nature of Web advertising? How can a business use the medium effectively 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is all this going ? These questions appear to be most pertinent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process of understanding interact ive marketing on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qualified opinion of John Matthee, a Web site designer employed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Adept Internet (an Internet service provider), was sought in accumulation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 large sum of the following data. This seems appropriate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novelty of Web advertising at this stage h as led to generral lack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academic data in the practicalities of advertising via this medium.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1) Original development of the Internet What was originally created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US military to provide a secure means of communication in case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nuclear war, which has now become known as the Internet, has metamorphosed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the strategic global communications tool of our era. The end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cold w ar left this massive installed structure – initially dubbed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ARPANET- without much of a purpose. Soon universities, major corporations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governments began to piggyback on to the global framework, extending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reach and commercialising it. Known as the N et to aficionados,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Availability of cheap, accessible and easy-to-use Net access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throughout the world has seen the number of global Internet users increase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dramatically each month. While the convenience of electronic mail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initial catalyst for Internet growth world wide, it’s the emergence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 Wide Web (WWW) multimedia interface that has captured the attention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prospective users across the globe. The resources available on the WWW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as varied as they are extensive. There hundreds of thousands of sites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can be broadly categorised under topics such as sport,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entertainment, finance and many more (Perlman, 1996).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2) Development of Internet in South Africa Perlman (1996, p 29) ventured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‘ South Africa is major global Internet player. It currently rates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top 15 in the world terms of Internet growth rates.’ Local user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numbers are certainly fueled by universities, companies and schools.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genesis of South Africa’s rapid Internet growth seems to stem from UniNet,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service offered to the countries major tertiary institutions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steered from Rhod es University. This explains the phenomenon whereby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majority of local Internet entrepreneurs – many of them are under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thirty and already multi-millionaires – come from tertiary education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backgrounds where they were weaned on readily available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access. Popular ‘ browser’ client software for navigating the multimedia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WWW includes Netscape and Microsoft Internet Explorer. On the other end,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exist approximately 30 local companies which call themselves ISP’s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(Internet Service Providers), which operate in similar fashion 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cellular company such as Vodacom, providing either dial-up connections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and/or leased line connectivity to companies. This has led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explosion of a number of related ventures, such as companies who speci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alise in producing multimedia web pages (such as Adept Internet),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commerce, cable companies and modem suppliers (Perlman, 1996).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3) Technological Implications for Marketing Joseph (1996, p. 29)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concisely described the situation as such: ‘ Marketing, like most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disciplines, is undergoing a period of change as a direct result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revolution. The rapidly declining costs of and increasing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power of information processing technology is altering the in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customers and businesses relate to each other. Marketers, however should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cautious not to attempt a quantum leap from more traditional meth ods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this is sure to bring issues such as lack expertise to the fore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prove disastrous (Steyn, 1996). Essentially, the point is that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marketing drive, the additional services supplied by technology provides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marketer with the opportunity to gain an edge in the race to win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consumer. More and more, new technology appears to be focusing on the add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ition of value. On an individual level, for example, the marketer may 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technology to make himself more accessible to the consumer thus adding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his service levels. A company may realise added value by investing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introduce the subject of interactive marketing (Joseph, 1996).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emergence of new and revolutionary technology forms a double-bladed sword,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it can represent both an opportunity and a threat to the business.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particular, this technology places an interesting and novel challenge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shoulders of the modern da y marketer. The failure to utilise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developments can put the business at a great competitive disadvantage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even the practical application of the technology can provide major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problems caused simply by the novelty of the options, a general lack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expertise and the difficulty of accurate prediction (David, 1997).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 must begin with the individual himself. A marketer who is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pushing the bounds of personal technological progression is most likely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inclined to do the same for the company (Joseph, 1996). Joseph (1996,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p. 29) concluded that ‘ The Internet, multi-faceted appliances and even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creation of new applications for old technology are all the domain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3) THE INTRODUCTION OF INTERACTIVE MARKETING ON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Internationally, the Internet medium is successfully selling everything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nuts and bolts to motorcars, property and traditional mail order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products. A pertinent question that arises is: ‘ What forces led to either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accidental emergence of interactive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marketing on the internet or the realisation of a need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 of an alternative marketing medium that satisfied specific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 or marketer needs?’ Steyn (1996, p. 13) introduces the concept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interactive marketing through the words:’Interactive marketing uses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technologies to overcome practical database and direct marketing problems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whilst building more rewarding customer relationships’.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marketers’ point of view, interactivity, is the convergence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three main advertising functions or activities: direct marketing, sales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promotion and conventional above the line advertising. The developments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allowed by interactive marketing throug h the Internet focus mainly on how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profitable market segments were identified and how these segments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reached. Interactivity allows the opportunity to track individual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customers one at a time and to build individual relationships with each.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indic ates the vast benefits that Internet interactivity supply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terms of database formulation, management and utilisation. However,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main challenge that does and will continue to plague advertisers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future will be persuading the viewer to try the se rvice. Interactivity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three core characteristics: * Offer much more information than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television advertisement. * Requires the conventional copywriting skills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combined with those of the direct marketer to turn the browsing viewers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sales prospects. * The emphasis, simply due the nature of the medium,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more likely to be on sales promotion type tools to entice the viewers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visit an ad and then on constantly refreshing the content and creative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treatment, to ensure that they revisit it (Steyn, 1996) . The issues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nature of the Internet as an advertising medium and the creation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maintenance of an Internet web site are addressed fully in sections 7)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3) respectively. CD-ROM technology is unique in its ability to combine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vital parts of promotion, that is: print, audio and visual messages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package that can be distributed according to a random access database.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Clever marketers are using the medium to draw buyers closer to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as a whole and not just closer to the products or services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provide. This emphasises the advantages interactive marketing provides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terms of creating stronger, more unde rstanding relationships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introduction of interactive marketing and specifically interactive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advertising heralds the beginning of an era where customers will choose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advertising they wish to see, when they want to see it. This proves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a hallmark of the contemporary con sumer who is far more informed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blindly accepting predecessors have been. Consumers of today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evermore demanding personalised attention from businesses that wish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serve them. Furthermore, the very fact that the modern consumer is better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 med fuels his need for informed transactions with businesses.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modern consumer wants to know what product he is buying, what its detailed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characteristics are, how he can expect it to perform, what alternatives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faced with and why he should pay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offered price for it. The nature of interactive marketing on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provides an ideal medium for the satisfaction of the demanding modern day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consumer. It is obviously of critical importance that a marketer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recognises these needs and develops syste ms for satisfying them, hence,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interactive marketing on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Steyn (1996, p. 13) boldly concludes that ‘ There is therefore no doubt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interactive marketing is helping to overcome practical database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direct marketing problems while building more rewarding customer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Online shopping Online shopping is an element of interactive marketing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has found itself under the spotlight since its recent inception.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Virtual retail sites on the Web continue to grow. Some sites are purely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promotional while on the other extreme consumers are promised the lowest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prices as the product is drop-shipped directly from the manufacturer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(Swart, 1996). Anyhow, the Internet as a shopping mall has not enjoyed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favourable reputation as it is seen as a golden opportunity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sophisticated thieves to obtain credit card numbers from the cable.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 businesses have shied from any Net-based commerce.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result the Web has been trapped in a form of time warp, usable only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information medium and not as a transaction medium. Of the thousands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South African companies on the Web, few offer anything more than highly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informative web sites which still leave the consumer wondering: ‘ I wish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could take me that one step further, SAFELY’. However,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tide is swiftly changing due to bold technology and business moves.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improved security and growth if the electronic-commerce infrastructure ha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 prompted optimistic projections for the future of interactive online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sales. Furthermore, South Africa suffers from an intolerable postal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 and an effective home delivery system would have to be developed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home shopping to be viable (Rath, 1997). However, thoughts of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unrivalled ability to compare products, to be provid ed with product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and to be shown product demonstrations and alternative views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spur the quest for a workable online shopping system with great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urgency. Recently a groundbreaking development in online shopping was made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M-Web in collaboration with over a thousand tenants ranging from large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corporations such as ABSA to small retailers and service providers. Bruce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Cohen, general manager of M-Web interact ive, claims that ‘ The M-Web mall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designed to accelerate interest in online shopping by providing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one-stop shopping environment under on virtual roof.’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estimated that there is more than five million commercial pages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Web, more than 100 companies are going online daily and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‘ </w:t>
      </w:r>
      <w:r>
        <w:rPr/>
        <w:t xml:space="preserve">net-watching’ has become a dedicated function within more progressive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firms. Furthermore, companies that are online are more inclined to 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facility as a means for communicating new product developments (Rath,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1997). In practice, great achievements are being made in the sphere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advertising as the initial novelty of the concept wears off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experts in the field become more accustomed to the characteristics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dynamics of the Internet as an advertising tool (J. Matthee, personal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communication, 20 April 1998). Nevertheless, the Internet is not yet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proven advertising medium and as such is untested, unregulated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unrefined (Swart. 1996). This very situation often results in wise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businesses approaching Internet advertising companies that possess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necessary expertise to advertise effectively on the Internet.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Internet’s lack of intrusiveness as a medium (see Section 7) implies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direct marketing requires action by the consumer. In order to induce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required action, an advertiser needs to know his audience intensely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order to be able to entice brows ers to enter the site. Therefore,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responsibility of the advertising agency not only to incorporate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above-the-line strategies but also to include the below-the-line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strategies in all their Internet clients’ campaigns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origins of Web advertising are ironically rooted in what many consider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 frustrating method called ‘ spamming’ whereby messages concerning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 or business information were sent at random to Internet users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e-mail addresses. This crude form of ad vertising can be likened to common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junkmail found in a postbox among things of relevance such as personal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mail and bills. Things have progresses somewhat and a number of channels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become available to the business interested in Web advertising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rega rdless of which channel is decided upon it is common practice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approach an online agency for aide (J. Matthee, pesonal communication, 20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Creating an Electrical Storefront Thousands of businesses have established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home page on the Internet which offer a wide variety of information such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as: descriptions of the company and its products; a company catalogue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describing product’s features, availability and prices, company news,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opportunities to speak with staff members and the ability to place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order before leaving the site. The main objective of these sites is brand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building. Another aim may be to support an event and in this case the page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be temporary. When a company decides to open an electronic storefront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has two choices: 1) The company can open its own store on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a Web server or; 2) The company can buy a location on commercial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online service. The online service will typically design the electronic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storefront for the company and advertise its addition to the shopping mall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 limited period of time (Kotler, 1997).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Participating in Forums, Newsgroups and Bulletin Boards These groups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designed for commercial purposes especially but participation may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improve a company’s visibility and credibility. Bulletin boards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specialised online services that centre on a specific topic or group.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Forums are discussion groups l ocated on commercial online services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operate a library, a conference room for real time chatting, and 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classified advertisement directory. Finally, newsgroups are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Internets version of forums, but are limited to people posting and message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 on a particular topic, rather than managing libraries or conferencing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Placing Advertisements Online A number of ways exist for companies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individuals or companies who wish to place advertisements on commercial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online services. Firstly, major commercial online services offer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advertisement section for listing classified advertisements whereby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listed according to when they arrived with the most recent arrivals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topping the list. Secondly, ads can be placed in certain newsgroups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set up for commercial purposes. Thirdly, ads can be placed on online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billboards. This method can be irrit ating to the browser because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advertisements appear while subscribers are using the service even though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did not request an ad (Kotler, 1997).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fourth option is to hire an advertising agency to create and place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advertisement at a popular site on the Web, similar to buying timeslots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television channel. Advertising on search engines such as Lycos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Yahoo also proves to be effective although very expensive (J. Matthee,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 communication, 20 April 1998).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E-mail A company can encourage prospects and customers to send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questions, suggestions, and even complaints to the company, using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 using the companies E-mail address. Customer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representatives can respond to the customers in a short time via E-m ail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5) WEB ADVERTISING DEVELOPMENT IN SOUTH AFRICA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South Africa, the Internet is still restricted to very niched market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providing companies with the chance to exploit this opportunity and build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database of visitors to their site. This situation is quite obviously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attributable to the economics of Sout h Africa’s social class structure.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an advantage because marketers can use this information to create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accurate profiles of the visitors to their site and develop personalised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advertising efforts, which are especially crucial in the sphere of Web 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vertising. Currently, in South Africa, Computicket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(http://www. computicket. com) has taken the lead in online bookings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services that are provided by Computicket naturally lean towards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use of the Internet as a medium (Douvos, 1996). David Frankel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Solutions summed up the South African situation neatly by saying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‘…. People are still getting their hands around it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working out how to make money out of it. I don’t think that anyone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doing so at prese nt in South Africa, although a lot of people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trying.’ IS-Commercial a division Internet Solutions scored a South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African first in 1996 in the development of a software engine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searched only South African Web resources. This introduced a new aspect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advertising in South Africa as it means that local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users no longer have to sift through a colossal amount of topical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hypertext links from around the globe. Advertising on the South African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has surely benefited from this development which makes South African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relevant material far more accessible a nd therefore implies increases Web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site hit rates. The search engine that was developed is called Ananzi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currently the second most hit Web site in the country. Advertisers 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the opportunity of placing an icon on this page which immediately 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ives them a formidable brand prescience (Williams, 1997). A host of Web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page advertising companies have sprung up in South Africa, including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upstart from Port Elizabeth, called Web Advertising, which have succeeded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forming a technology and capability sharing association with the United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States advertising a gency Web advertising (Perlman, 1996). After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unprecedented growth in the Internet in 1996, The Loerie awards included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category in 1997 dedicated to Web creativity and corporate use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are increasingly recognising the importance of applying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full-systems perspective in using their communication tools. The aim is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set the overall communication budget and the right allocation of funds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communication tool. Web advertis ing is becoming a more and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vital component of a firm’s advertising budget and therefore demands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sensible and rational consideration and planning. The dynamics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relative novelty of Web advertising makes it crucial that the progressive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business, which is proposing a Web advertising campaign, draw up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vital for organisations that are considering an Internet marketing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strategy to effectively coordinate each component. The bottomline is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organisations are putting themselves into the global marketplace.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thus important for people to be crit ical of what works well and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meets their need with an Internet marketing strategy (Perlman, 1996).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the standard advertising program process (Kotler, 1997) as a base,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simple to outline the characteristics of the Internet which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must take into consideration when planning a Web advertising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campaign. The various steps involved in t he process of planning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advertising program are depicted in section 5. 2. 1 below and the specific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characteristics of the Internet are superimposed into this framework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section 5. 2. 2 through section 5. 2. 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2) Developing and Managing an Advertising Program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2. 1) Introduction to the Advertising Program Process In developing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advertising program, marketing managers must always start by identifying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target market and buyer motives. This applies, perhaps even more so,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new advertising alternative represented by the Internet. The next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step is to make fiv e major decisions in developing an advertising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campaign, known as the five Ms: * Mission: What are the advertising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objectives? * Money: How much can be spent? * Message: What message should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sent? * Media: What media should be used? * Measurement: How should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2. 2) SWOT Analysis This step is a necessity when studying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feasibility of any intended business proposition and when the planning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operation takes place. It involves a study of the firm’s internal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strengths and weaknesses as well as the external opportunities and threats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presented by circumstances in the environment. Web advertising provides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special challenge to marketers and planners due to its relative infancy,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brings previously un-encountered circumstances to the fore.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terms of internal strengths and weaknesses, it is common practice at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stage in Web advertising for businesses to approach Internet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providers such as Adept Internet to manage the intricacies of advertising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Internet. Therefore, issues concerning ability to actually place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effective advertisement on the Internet are shifted to specialised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companies. According to Trafex managing director David Pegg ‘ …few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organisations have the technical skills and financial resources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establish a nd manage a sophisticated private trading network. It makes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sense for companies to focus on their core business and let experts look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their trading partner connections.’ The study of external threats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opportunities in Web advertising largely involves market analysis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attempt to identify the company’s typical customer, how they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enticed to visit the company’s web site and how they can convinced to keep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v isiting the web site. Web site design companies and dedicated tracing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who try to check the demographics of a visitor to site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coming to the fore, creating an entirely new industries in the process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(Perlman, 1996). Research in South Africa cla ssifies the Web user base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niche, particularly from the point of view that the users tend to share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characteristics that make them a targetable segment. Profile of the model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user: Internet surfers would certainly be considered technologically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 essive, innovators and early-adopters. In terms of demographic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profiles, the mean age of users worldwide is around 35 years,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approximately 50% having tertiary education and mostly earning A incomes.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Male users have outnumbered female users in the pas t but gender parity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recently been reached (Rath, 1997).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2. 3) Advertising objectives It is not uncommon with the advent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and the advertising possibilities that it provides that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become rash in their plans for Web advertising. This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disastrous without first analysing the objectives of a promotion via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web. The essence of the medium is still to be assessed in relation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2. 4) How much can be spent? The direct set up costs to the marketer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likely to be in excess of R100 000 for an above-average site but, further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this cost, are costs if site maintenance, enhancements and server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storage. The direct and indirect costs of Web site development are 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herefore not insignificant, requiring considerable capital, time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energy to establish and to keep it alive (Rath, 1997). Smaller scale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businesses, for example a coffee shop such as Fandango in Stellenbosch,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wishes to utilise Web advertising, can expect to pay from R1000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site design. A site such as this could be linked to four other sites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also requires cons tant maintenance which often entails higher costs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the development of the Web site (J. Matthee, personal communication,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2. 5) Message It should be stressed that Internet site development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 of the marketing function and does not fall within the realm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Technology Department. Management is often tempted to allow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IT department to create a Web site because it woul d seem to offer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cost-effective solution. However, the sites that have been designed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programmers are notable for their lack of creativity and generally 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entice the viewer. This, in essence, revolves around the question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Web sites me ssage (Rath, 1997). The principles that apply to media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as television and radio are generally applicable to message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formulation on a Web site although valuable information that is dynamic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seems to be the key (J. Matthee, personal communication, 20 April 1998).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2. 6) Medium The Internet as an advertising medium has a number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inherent advantages and disadvantages which are discussed in section 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2. 7) Measure and Evaluate Performance To quantify a Web sites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contribution to revenue is often quite difficult. Where sales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generated more-or-less directly off the Net, the company’s return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investment is a matter of simple arithmetic. However, where the company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provides an added value service via the Net, the site’s contribution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bottom line is far less easy to quantify (Rath, 1997). In terms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actual Web site design effectiveness, processes are still largely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undefined. Many online organisations do exist, however, that monitor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 Web site statistics, namely number of hits and how for how long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fee (J. Matthee, personal communication, 20 April 1998). Furthermore,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can be obtained detailing the demographics of visitors 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sit although this is more difficult. This can enable a company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measure the Web site’s effectiveness in terms of reaching the company’s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target market. It is quite c ommon now for the Web itself to be used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 purposes with companies asking Web users for personal responses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products, sites and messages. This also provides feedback on the sites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effectiveness and facilitates corrective action.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3. 1) Web site Design Web site design is very much a grey area in terms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fact that Web advertising is a relatively new addition 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choice of promotional alternatives. However, guidelines do exist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can increase the chance of web site effectiveness. These i nclude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questions such as: Who would use our service or product; how likely is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target market to be on the Net and who understands the culture of this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medium to create a site that encapsulates the brand, the culture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practicality of web adver tising. Other aspects are the understanding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need to employ the expertise of a company that specializes in design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an interactive medium. Incorporating a wealth of useful information,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interactive games and an ease of navigation through the site have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proved to increase Web site effectiveness (Joseph, 1997).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Experience and creativity are most definitely necessary characteristics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 Web site designer who is usually employed by an Internet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provider such as Adept Internet. Feedback via methods that are mentioned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section 5. 2. 7 above could provide in dications of responses to Web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design. Once again, the principles applied in the television, radio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print media all apply to the design of a Web site. Fundamentals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 behaviour and psychology should be understood by anybody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attempting to u ndertake commercial Web site design (J. Matthee, personal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3. 2) Web Site Maintenance As with any medium of advertising, an inferior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display can be detrimental to a firm’s image. However, Web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maintenance due to its reliance on a newly developed technology must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receive special attention. This explains why a company may induce greater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expenditure in the maintenance of a Web site than in the actual design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creation of the sit e. Maintenance of a Web site has two implications: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Firstly, information supplied by the site must be dynamic, that is,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must be updated regularly in order to draw browsers on the Net to revisit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site; secondly, the site must be checked regularly to e nsure that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errors have occurred in the content as a result of any damage to data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instance (J. Matthee, personal communication, 20 April 1998). An example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second problem is clearly demonstrated by the printout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coffee shop Fandango’s We b site in which the main picture failed to load.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(Take note: John Matthee, who originally designed the site and who, as an employee of Adept Internet, is hired to handle the maintenance of the site, has since rectified the problem.)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Example1: Fandango The Fandango Web site provides an example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importance of site maintenance. See figure 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Example2: SAA This provides a successful example of advertising by means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putting up an entire site which serves a brand building exercise.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airline’s site took all-important factors outlined above in section 5. 3.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consideration and the result is self-evident. The site won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prestigious Magellan award which is contested for by two million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7.) THE INTERNET AS AN ADVERTISING MEDIUM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1) Advantages . The demographics of the average Internet surfer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attractive enough to warrant their inclusion as an important niche market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(Rath, 1997). The Web can be transformed into a research tool, a brand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builder and an advertising medium in one swoop, something not offered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media (Joseph, 1996). Furthermore, unlike other media where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advertising agency is the only link between the client and the media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owner, the Web allows the client to become the media owner.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company’s point of view, by buying into the technology itself, a company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 s the ability to enter the world of cyber marketing without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intervention of any intermediaries. Yet another competitive advantage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medium is that it provides advertisers with reassuringly detailed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demographics about who actually saw their advertisement, turning it into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marketing research as well as an advertising medium (Williams, 1996).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Interactive media can operate in territories not covered by a vendor’s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sales force. It can bring the showroom and the sales pitch to the buyers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remote locations simply by dropping it in the post.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Lack of Intrusiveness The persuasive elements of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advertisement usually lie at least one click away from the user’s current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location and this requires the user to be sufficiently interested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 or intrigued by the advertisement banner to click the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Limitations of Banners The Web has primarily been used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presentation of text and graphics onto fairly small computer screens.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size limitation restricts the conventional Web ad to a banner asking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user to click ‘ here’ for more information. This in turn provides en dless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creative restrictions (McDonald, 1997).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Radical Fragmentation It is very difficult for any given site to draw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enough attention to itself to attract an audience large enough to matter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8) WEB ADVERTISING SCENARIOS FOR THE NEAR – TERM FUTURE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Scenario #1: Web site Shakeout There are good reasons to question whether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Web advertising pie will prove large enough to support the numerous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commercial Web sites that are counting on it for sustenance. Recent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reports that some publishers are scaling back their web publishing ambit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ions, or shutting down sites altogether lend credence to the notion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will be significant ‘ shakeout’ as commercial Web sites fail for lack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 viable business model (McDonald, 1997). Scenario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#2: Advertising-content hybrids Advertisers who do not sell their products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directly to consumers but still want to find a way to participate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interactive media will revert to a model that prevailed in the early days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television sponsorship. By sponsoring a site that consumers value,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advertiser will hope to build positive associations for the brand.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communication limitations of banners will be overcome by surrounding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 with imagery related to the sponsoring brand. Where practical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sponsor-friendly content will be interle aved will brand-neutral content.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 there will be some reaction against this hybridisation on the part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media critics and consumers alike, the form will probably still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flourish as the digital equivalent of the infomercial (McDonald, 1997).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Scenario#3: Internet service provider’s provoke privacy whiplash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generations of Internet service provider will emerge that will provide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extraordinarily sophisticated database that captures information on how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 subscribers use the Internet. This will enable the marketer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customise communications back into the box in the subscriber’s home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hereby the Web will be able to live up to its promises of one-to-one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marketing (McDonald, 1997). Scenario#4: Advertisements get detached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media Marketers will be able to sent targeted information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subscribers on their past Web usage patterns regardless of what current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sites they are visiting. In effect, they will be able to sell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audience to advertising directly without the intermediary of the media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Internets Multimedia arm, the World Wide Web, can support both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 marketing and trade marketing objectives. The Web is where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commercial activity and its importance as a new medium has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recognised to the extent that it will be measure d in all US media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 from this year. The Web provides a company with access 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global audience of consumers in their millions, and also to a very wide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range of companies (Rath, 1997) The Internet has provided marketers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exciting and challenging advertising prospects. There will undoubtedly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lessons to be learned in the near-future concerning the intracacies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quirks of the medium. South Africa is technologically equipped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full use of the Internet’s capabilities and South African marketer’s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provided with an opportunity to prove themselves to a very viable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market. In conclusion , the future of the Internet and Web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advertising can be encapsulated through the words of John Matthee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‘ </w:t>
      </w:r>
      <w:r>
        <w:rPr/>
        <w:t xml:space="preserve">bigger and better, bigger and better…’.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10)References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David, F . R (1997). Concepts of Strategic Management (6th ed.) . New Jersey : Prentice Hall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Direct Marketing . Supplement 96. Marketing Mix; Vol. 14, lss 6, p 1 – 43, Jul.; 1996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Douvos, E. Net Sales Marketing Mix; Vol. 14, lss 7, p14, Aug., 1996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Hopkins, B. Beyond direct marketing. Market Mix; Vol. 14, lss 7, p10, Aug. 1996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Joseph, E, The wonderful wired world of Marketing; Internet: Technology. Marketing Mix, Vol. 14. Iss 7, p28 – 29, 31, 33 -34, Aug., 1996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Kotler, P, (1997). Marketing Management (9th ed.). New Jersey: Prentice Hall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Perlman, L. You get what you pay for: the bandwidth wars; Internet solution packages: Bundled solutions; If you’ve got it flaunt it: advertising: Internet. Finance week; Vol. 69; Iss 11, p 32, 34, June 13, 1996.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Rath, B. Marketing on the Web: net return. Marketing mix. Vol. 14,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lss 3, p 88 -89, APR, 1996.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Styen , C. Introducing interactive. Marketing Mix. Vol. 14, Iss 7, p 14 Aug. 1996.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10. Swart, D. Techno Blitz. Marketing Mix; Vol. 14, lss 7, p 11. Aug., 1996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11. Williams F, Interview: David Frankel MD. at the Internet Solution Marketing Mix. Vol. 14, Iss 6, p 30 – 31, July , 1996.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https://assignbuster.com/advetising-essay/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Advetising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dvetising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Advetising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Advetising essay</dc:title>
  <dc:subject>Others;</dc:subject>
  <dc:creator>AssignBuster</dc:creator>
  <cp:keywords/>
  <dc:description>The issues of the nature of the Internet as an advertising medium and the creation and maintenance of an Internet web site are addressed fully in sect...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