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"https://assignbuster.com/sales-and-markup/"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Sales and markup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Worksheet: Metric 5 Mark-up &amp; Margin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1) A computer software retailer uses a markup rate of 40%. If the retailer pays $25 each for computer games sold in its stores, how much do the games sell for? </w:t>
      </w:r>
    </w:p>
    <w:p>
      <w:pPr>
        <w:pStyle w:val="TextBody"/>
        <w:bidi w:val="0"/>
        <w:jc w:val="start"/>
        <w:rPr/>
      </w:pPr>
      <w:r>
        <w:rPr/>
        <w:t xml:space="preserve">Answer: The markup is 40% of the $25 cost, so the markup is: (0. 40) * ($25) = $10 Then the selling price, being the cost plus markup, is: $25 + $10 = $35 Therefore the games sell for $35.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2) A golf pro shop pays its wholesaler $40 for a certain club, and then sells that club to golfers for $75. What is the retail markup rate? </w:t>
      </w:r>
    </w:p>
    <w:p>
      <w:pPr>
        <w:pStyle w:val="TextBody"/>
        <w:bidi w:val="0"/>
        <w:jc w:val="both"/>
        <w:rPr/>
      </w:pPr>
      <w:r>
        <w:rPr/>
        <w:t xml:space="preserve">Answer: The gross profit in dollars is calculated as sales price less cost: $75 - $40 = $35 The markup rate is then calculated: Markup (%) = Gross Profit / Cost *100 = $35 / $40 *100 = 87. 5%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3)A shoe store uses a 40% markup on cost. Find the cost of a pair of shoes that sells for $63. </w:t>
      </w:r>
    </w:p>
    <w:p>
      <w:pPr>
        <w:pStyle w:val="TextBody"/>
        <w:bidi w:val="0"/>
        <w:jc w:val="both"/>
        <w:rPr/>
      </w:pPr>
      <w:r>
        <w:rPr/>
        <w:t xml:space="preserve">Answer: The cost of the shoes is calculated as follows: Selling Price = Cost + Markup ($) = Cost + (Markup (%) * Cost) $63 = Cost + (40% * Cost) $63 = Cost + (0. 4 * Cost) $63 = (1 + 0. 4) * Cost $63 = 1. 4 * Cost Cost = $63 / 1. 4 = $45 )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In 2009, Donna Manufacturing sold 100, 000 widgets for $5 each, with a cost of goods sold of $2. What is the company’s margin %? Identify a way that Donna Manufacturing can increase its profit margin? </w:t>
      </w:r>
    </w:p>
    <w:p>
      <w:pPr>
        <w:pStyle w:val="TextBody"/>
        <w:bidi w:val="0"/>
        <w:jc w:val="both"/>
        <w:rPr/>
      </w:pPr>
      <w:r>
        <w:rPr/>
        <w:t xml:space="preserve">Answer: First we have to calculate the gross profit: Gross Profit = Selling Price – Cost of Goods Sold = $5 - $2 = $3 </w:t>
      </w:r>
    </w:p>
    <w:p>
      <w:pPr>
        <w:pStyle w:val="TextBody"/>
        <w:bidi w:val="0"/>
        <w:jc w:val="both"/>
        <w:rPr/>
      </w:pPr>
      <w:r>
        <w:rPr/>
        <w:t xml:space="preserve">Now we can calculate the margin: Margin (%) = Gross Profit / Sales * 100 = $3 / $5 * 100 = 60% </w:t>
      </w:r>
    </w:p>
    <w:p>
      <w:pPr>
        <w:pStyle w:val="TextBody"/>
        <w:bidi w:val="0"/>
        <w:jc w:val="both"/>
        <w:rPr/>
      </w:pPr>
      <w:r>
        <w:rPr/>
        <w:t xml:space="preserve">Ways to increase the profit margin: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Decrease cost of material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Decrease cost of manufacturing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Increase sales price per unit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Decrease COGS ) </w:t>
      </w:r>
    </w:p>
    <w:p>
      <w:pPr>
        <w:pStyle w:val="TextBody"/>
        <w:bidi w:val="0"/>
        <w:jc w:val="both"/>
        <w:rPr/>
      </w:pPr>
      <w:r>
        <w:rPr/>
        <w:t xml:space="preserve">If a product costs $100 and is sold with a 25% markup at a retail store, what would be the retailer’s margin on the product? What should be the markup and selling price if the retailer desires a 25% margin? Why might the retailer be seeking to increase their margin? </w:t>
      </w:r>
    </w:p>
    <w:p>
      <w:pPr>
        <w:pStyle w:val="TextBody"/>
        <w:bidi w:val="0"/>
        <w:jc w:val="both"/>
        <w:rPr/>
      </w:pPr>
      <w:r>
        <w:rPr/>
        <w:t xml:space="preserve">Answer: a) To calculate the margin, we first have to determine the sales price: Markup ($) = Markup (%) * Cost = 25% * $100 = $25 Selling Price = Cost + Markup ($) = $100 + $25 = $125 Margin (%) = Markup / Price * 100 = $25 / $125 * 100 = 20% </w:t>
      </w:r>
    </w:p>
    <w:p>
      <w:pPr>
        <w:pStyle w:val="TextBody"/>
        <w:bidi w:val="0"/>
        <w:jc w:val="both"/>
        <w:rPr/>
      </w:pPr>
      <w:r>
        <w:rPr/>
        <w:t xml:space="preserve">Therefore the retailer’s margin would be 20% when the product is sold at a 25% markup. ) To calculate the markup and selling price at a 25% margin: Selling Price = Cost / (1 – Margin (%)) = $100 / (1 – 25%) = $100 / (1 – 0. 25) = $133. 33 Markup ($) = Selling Price – Cost = $133. 33 - $100 = $33. 33 Markup (%) = Markup ($) / Cost * 100 = $33. 33 / $100 * 100 = 33. 33% </w:t>
      </w:r>
    </w:p>
    <w:p>
      <w:pPr>
        <w:pStyle w:val="TextBody"/>
        <w:bidi w:val="0"/>
        <w:jc w:val="both"/>
        <w:rPr/>
      </w:pPr>
      <w:r>
        <w:rPr/>
        <w:t xml:space="preserve">Therefore to obtain 25% margins, the product would have to be sold at $133. 33 with a markup of 33. 33%. c) Reasons for increase include: - Increase in fixed costs (rent, tax, commission, wages, etc. ) - Increase in demand and/or decrease in supply Other competitors/retailers charge more for the product and the higher margin is a result of increasing sales price to match </w:t>
      </w:r>
    </w:p>
    <w:p>
      <w:pPr>
        <w:pStyle w:val="TextBody"/>
        <w:bidi w:val="0"/>
        <w:jc w:val="both"/>
        <w:rPr/>
      </w:pPr>
      <w:r>
        <w:rPr/>
        <w:t xml:space="preserve">6) The following is a Distribution Chain for a Pair of designer Jeans: The manufacturer in China produces the Jeans for $5. 00 a pair and sell them to the importer for $7. 00. The importer sell them to the brand distributor for $10. 00 a pair The Retail store buys them for $50. 00 from the brand distributor. The Retail Store markups them up 150%. </w:t>
      </w:r>
    </w:p>
    <w:p>
      <w:pPr>
        <w:pStyle w:val="TextBody"/>
        <w:bidi w:val="0"/>
        <w:jc w:val="both"/>
        <w:rPr/>
      </w:pPr>
      <w:r>
        <w:rPr/>
        <w:t xml:space="preserve">What is the Retail Price? What is the Margin % and Markup % for each of the Channel partners in the Distribution Chain? </w:t>
      </w:r>
    </w:p>
    <w:tbl>
      <w:tblPr>
        <w:tblW w:w="8865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853"/>
        <w:gridCol w:w="983"/>
        <w:gridCol w:w="983"/>
        <w:gridCol w:w="995"/>
        <w:gridCol w:w="995"/>
        <w:gridCol w:w="1056"/>
      </w:tblGrid>
      <w:tr>
        <w:trPr/>
        <w:tc>
          <w:tcPr>
            <w:tcW w:w="38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Retail Price = $125. 0 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Mark-up % 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40. 00% 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42. 86% 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400. 00% </w:t>
            </w:r>
          </w:p>
        </w:tc>
        <w:tc>
          <w:tcPr>
            <w:tcW w:w="10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150. 0% </w:t>
            </w:r>
          </w:p>
        </w:tc>
      </w:tr>
      <w:tr>
        <w:trPr/>
        <w:tc>
          <w:tcPr>
            <w:tcW w:w="38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Margin % 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28. 57% 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30. 00% 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80. 00% </w:t>
            </w:r>
          </w:p>
        </w:tc>
        <w:tc>
          <w:tcPr>
            <w:tcW w:w="10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60. 00% </w:t>
            </w:r>
          </w:p>
        </w:tc>
      </w:tr>
      <w:tr>
        <w:trPr/>
        <w:tc>
          <w:tcPr>
            <w:tcW w:w="38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Selling Price 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$ 5. 00 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$ 7. 0 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$ 10. 00 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$ 50. 00 </w:t>
            </w:r>
          </w:p>
        </w:tc>
        <w:tc>
          <w:tcPr>
            <w:tcW w:w="10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$ 125. 00 </w:t>
            </w:r>
          </w:p>
        </w:tc>
      </w:tr>
      <w:tr>
        <w:trPr/>
        <w:tc>
          <w:tcPr>
            <w:tcW w:w="38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Channel Margin 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$ 2. 00 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$ 3. 0 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$ 40. 00 </w:t>
            </w:r>
          </w:p>
        </w:tc>
        <w:tc>
          <w:tcPr>
            <w:tcW w:w="10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$ 75. 00 </w:t>
            </w:r>
          </w:p>
        </w:tc>
      </w:tr>
      <w:tr>
        <w:trPr/>
        <w:tc>
          <w:tcPr>
            <w:tcW w:w="38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Channel Markup </w:t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$ 2. 00 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$ 3. 0 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$ 40. 00 </w:t>
            </w:r>
          </w:p>
        </w:tc>
        <w:tc>
          <w:tcPr>
            <w:tcW w:w="10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$ 75. 00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https://assignbuster.com/sales-and-markup/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Sales and markup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Sales and markup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and markup</dc:title>
  <dc:subject>Business;</dc:subject>
  <dc:creator>AssignBuster</dc:creator>
  <cp:keywords/>
  <dc:description>Answer: The markup is 40% of the $25 cost, so the markup is: * = $10 Then the selling price, being the cost plus markup, is: $25 + $10 = $35 Therefore...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