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"https://assignbuster.com/example-of-essay-on-direct-examination-of-francis-kimball/"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direct examination of francis kimball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Q1. Ms. Kimball, please tell us your full name. </w:t>
        <w:br/>
        <w:t xml:space="preserve">A1. Francis Kimball. </w:t>
      </w:r>
    </w:p>
    <w:p>
      <w:pPr>
        <w:pStyle w:val="Heading2"/>
        <w:bidi w:val="0"/>
        <w:jc w:val="start"/>
        <w:rPr/>
      </w:pPr>
      <w:r>
        <w:rPr/>
        <w:t xml:space="preserve">Q2. And what is your profession?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A2. I am a detective for the Breckinridge County Police Department. </w:t>
      </w:r>
    </w:p>
    <w:p>
      <w:pPr>
        <w:pStyle w:val="Heading2"/>
        <w:bidi w:val="0"/>
        <w:jc w:val="start"/>
        <w:rPr/>
      </w:pPr>
      <w:r>
        <w:rPr/>
        <w:t xml:space="preserve">Q3. How long have you worked there?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A3. Ten years. </w:t>
      </w:r>
    </w:p>
    <w:p>
      <w:pPr>
        <w:pStyle w:val="Heading2"/>
        <w:bidi w:val="0"/>
        <w:jc w:val="start"/>
        <w:rPr/>
      </w:pPr>
      <w:r>
        <w:rPr/>
        <w:t xml:space="preserve">Q4. You were an eye witness to events surrounding this robbery?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A4. Yes. I was in the park having a meeting with Mr. Longstreet, the park owner, when the robbery occurred. </w:t>
      </w:r>
    </w:p>
    <w:p>
      <w:pPr>
        <w:pStyle w:val="Heading2"/>
        <w:bidi w:val="0"/>
        <w:jc w:val="start"/>
        <w:rPr/>
      </w:pPr>
      <w:r>
        <w:rPr/>
        <w:t xml:space="preserve">Q5. How did you come upon the scene of the robbery?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A5. I heard what I thought was Haley Floyds’ voice yell “ Stop him!” I ran to the booth to try to help. </w:t>
        <w:br/>
        <w:t xml:space="preserve">Q6. You knew Mr. Haley? </w:t>
        <w:br/>
        <w:t xml:space="preserve">A6. Yes, he is the park’s accountant. I knew him from working for Mr. Longstreet. </w:t>
        <w:br/>
        <w:t xml:space="preserve">Q7. And Mr. Haley was manning the ticket booth that day? </w:t>
        <w:br/>
        <w:t xml:space="preserve">A7. Yes. </w:t>
      </w:r>
    </w:p>
    <w:p>
      <w:pPr>
        <w:pStyle w:val="Heading2"/>
        <w:bidi w:val="0"/>
        <w:jc w:val="start"/>
        <w:rPr/>
      </w:pPr>
      <w:r>
        <w:rPr/>
        <w:t xml:space="preserve">Q8. What did you see when you arrived at the booth?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A8. Haley Floyd kept saying over and over, “ Stop him!” So I ran after him. </w:t>
      </w:r>
    </w:p>
    <w:p>
      <w:pPr>
        <w:pStyle w:val="Heading2"/>
        <w:bidi w:val="0"/>
        <w:jc w:val="start"/>
        <w:rPr/>
      </w:pPr>
      <w:r>
        <w:rPr/>
        <w:t xml:space="preserve">Q9. And who is “ him”?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A9. Cameron Poole. </w:t>
      </w:r>
    </w:p>
    <w:p>
      <w:pPr>
        <w:pStyle w:val="Heading2"/>
        <w:bidi w:val="0"/>
        <w:jc w:val="start"/>
        <w:rPr/>
      </w:pPr>
      <w:r>
        <w:rPr/>
        <w:t xml:space="preserve">Q10. And where did the chase lead you?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A10. To the Tunnel of Terror Ride. I saw someone else was chasing Poole, too. </w:t>
      </w:r>
    </w:p>
    <w:p>
      <w:pPr>
        <w:pStyle w:val="Heading2"/>
        <w:bidi w:val="0"/>
        <w:jc w:val="start"/>
        <w:rPr/>
      </w:pPr>
      <w:r>
        <w:rPr/>
        <w:t xml:space="preserve">Q11. What happened at the ride?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A11. I heard a gunshot. I followed him into the tunnel using dim running lights and could see and hear the ride car was still moving. Those dim lights went out so I pointed my police flashlight down the tunnel. I also drew my gun. </w:t>
      </w:r>
    </w:p>
    <w:p>
      <w:pPr>
        <w:pStyle w:val="Heading2"/>
        <w:bidi w:val="0"/>
        <w:jc w:val="start"/>
        <w:rPr/>
      </w:pPr>
      <w:r>
        <w:rPr/>
        <w:t xml:space="preserve">Q12. What did you see in the light from your flashlight?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A12. The other person who had been chasing Poole had been hit by one of the ride cars. As I got closer I realized the injured person was Winston Thomas. </w:t>
        <w:br/>
        <w:t xml:space="preserve">Q13. You knew Mr. Thomas? </w:t>
        <w:br/>
        <w:t xml:space="preserve">A13. Yes, Mr. Thomas and I had worked security at the park together. </w:t>
        <w:br/>
        <w:t xml:space="preserve">Q14. That must have been a shock. What did you do next? </w:t>
        <w:br/>
        <w:t xml:space="preserve">A14. I checked Mr. Thomas’ vital signs and found he was still alive and breathing. Once the EMTs arrived I left to begin an investigation of the situation. </w:t>
        <w:br/>
        <w:t xml:space="preserve">Q15. Now let’s go back to why you were at the park that day. </w:t>
        <w:br/>
        <w:t xml:space="preserve">A15. I was meeting with Mr. Longstreet. I had found evidence on his request of a scheme to skim money off the park’s cash ticket sales. </w:t>
        <w:br/>
        <w:t xml:space="preserve">Q16. Why would Mr. Longstreet ask you to look into this? </w:t>
        <w:br/>
        <w:t xml:space="preserve">A16. I have expertise in that area. I work in the Financial Crimes Unit. </w:t>
      </w:r>
    </w:p>
    <w:p>
      <w:pPr>
        <w:pStyle w:val="Heading2"/>
        <w:bidi w:val="0"/>
        <w:jc w:val="start"/>
        <w:rPr/>
      </w:pPr>
      <w:r>
        <w:rPr/>
        <w:t xml:space="preserve">Q17: What did you review to come to this conclusion?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A17: The park financials over the past three years. </w:t>
        <w:br/>
        <w:t xml:space="preserve">Q18: Who complied the records? </w:t>
        <w:br/>
        <w:t xml:space="preserve">A18. Haley Floyd, the man who was in the ticket booth on the day of the robbery. </w:t>
      </w:r>
    </w:p>
    <w:p>
      <w:pPr>
        <w:pStyle w:val="Heading2"/>
        <w:bidi w:val="0"/>
        <w:jc w:val="start"/>
        <w:rPr/>
      </w:pPr>
      <w:r>
        <w:rPr/>
        <w:t xml:space="preserve">Q19: Based on your investigation how do you think the skimming activity occurred?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A19: If a customer bought a World Tour pass with cash, they would be given a fake bracelet, and the ticket booth operator would pocket the cash. </w:t>
      </w:r>
    </w:p>
    <w:p>
      <w:pPr>
        <w:pStyle w:val="Heading2"/>
        <w:bidi w:val="0"/>
        <w:jc w:val="start"/>
        <w:rPr/>
      </w:pPr>
      <w:r>
        <w:rPr/>
        <w:t xml:space="preserve">Q20: Any other evidence supporting the money-skimming scheme?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A20: Customers have been complaining of cheap and flimsy World Tour bracelets. </w:t>
        <w:br/>
        <w:t xml:space="preserve">Q21: Thank you, Ms. Kimball.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https://assignbuster.com/example-of-essay-on-direct-examination-of-francis-kimball/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direct examination 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direct examination of francis kimball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direct examination of francis kimball</dc:title>
  <dc:subject>Business;Company</dc:subject>
  <dc:creator>AssignBuster</dc:creator>
  <cp:keywords/>
  <dc:description>I was in the park having a meeting with Mr.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