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"https://assignbuster.com/my-reasons-for-transferring-and-the-objectives-i-hope-to-achieve-essay/"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My reasons for transferring and the objectives i hope to achieve.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Russian Literature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dedication to being a successful student is something which has never faltered: I began my University life by studying Vocal Performance, changed to Biology and then changes again to Music Education. Some may see this as me being indecisive but I prefer to see it as me striving to find the subject which I feel comfortable and happy with. I have found that in studying Music. </w:t>
        <w:br/>
        <w:t xml:space="preserve">Unfortunately, once I found myself feeling settled with my choice of subject, I was then forced to have to move across the country because my Husband and I made a Permanent Change of Station move through the US Navy. As a result of this move, I was unable to graduate from the University of Texas but I feel as though it is demonstrable of my tenacity to complete my studies that I am applying for the College of William &amp; Mary now. </w:t>
        <w:br/>
        <w:t xml:space="preserve">Whilst I am not particularly musically talented, I excel at vocal technique and performance. Previously, I have found work as a paid soloist at Bruton Parish Episcopal Church in Williamsburg, which I love doing. It was through my work there that I found out about William &amp; Mary College and the excellent range of music-based courses on offer. Of particular interest to me are courses about musicology, the psychology of music and ethnomusicology as I have developed an intense fascination with the origins and ideas behind music; it means so much to so many people and it interests me as to why this is the case. </w:t>
        <w:br/>
        <w:t xml:space="preserve">I am of the opinion that my transcript grades are not a true likeness of me as a student and I would again return your attention to my determination to complete my studies and my passion for the subject. I work hard and I now find myself in a situation where I am settled in my life and I am ready to return to my studies.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https://assignbuster.com/my-reasons-for-transferring-and-the-objectives-i-hope-to-achieve-essay/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My reasons for transferring and the obje...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russian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reasons for transferring and the objectives i hope to achieve.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reasons for transferring and the objectives i hope to achieve. essay</dc:title>
  <dc:subject>Literature;Russian Literature</dc:subject>
  <dc:creator>AssignBuster</dc:creator>
  <cp:keywords/>
  <dc:description>As a result of this move, I was unable to graduate from the University of Texas but I feel as though it is demonstrable of my tenacity to complete my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Literature;Russian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