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"https://assignbuster.com/research-analysis-and-writing-essay/"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analysis and writing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Heading2"/>
        <w:bidi w:val="0"/>
        <w:spacing w:before="200" w:after="120"/>
        <w:jc w:val="start"/>
        <w:rPr/>
      </w:pPr>
      <w:r>
        <w:rPr/>
        <w:t xml:space="preserve">PEER REVIEWED JOURNALS </w:t>
      </w:r>
    </w:p>
    <w:p>
      <w:pPr>
        <w:pStyle w:val="TextBody"/>
        <w:bidi w:val="0"/>
        <w:spacing w:before="0" w:after="283"/>
        <w:jc w:val="start"/>
        <w:rPr/>
      </w:pPr>
      <w:r>
        <w:rPr/>
        <w:t xml:space="preserve">Peer reviewed journals refer to quality of the materials used in writing the articles therein. This means that the articles found in these journals are closely monitored and inspected before they were published. The activity of reviewing is usually done by experts on the topic that is addressed by the specific article and the experts sit as a panel and critically look at all the ingredients making the article. Some of the important aspects that the experts keenly analyze are the research methods used and whether those methods were properly used, importance of the article and how it contributes to the already available materials on the subject and the respect it accords the previous authors who have also written on the subject (Randall, 2008). The latter is done by assessing the citation of the sources that the author of the article has utilized. Once the article is reviewed and approved by the experts it is then published and is becomes a scholarly journal and hence becomes an integral material to be used as a primary source in research papers by college students. </w:t>
      </w:r>
    </w:p>
    <w:p>
      <w:pPr>
        <w:pStyle w:val="Heading2"/>
        <w:bidi w:val="0"/>
        <w:jc w:val="start"/>
        <w:rPr/>
      </w:pPr>
      <w:r>
        <w:rPr/>
        <w:t xml:space="preserve">1. Research Papers in Education </w:t>
      </w:r>
    </w:p>
    <w:p>
      <w:pPr>
        <w:pStyle w:val="Heading3"/>
        <w:bidi w:val="0"/>
        <w:jc w:val="start"/>
        <w:rPr/>
      </w:pPr>
      <w:r>
        <w:rPr/>
        <w:t xml:space="preserve">Credible Author </w:t>
      </w:r>
    </w:p>
    <w:p>
      <w:pPr>
        <w:pStyle w:val="TextBody"/>
        <w:bidi w:val="0"/>
        <w:spacing w:before="0" w:after="283"/>
        <w:jc w:val="start"/>
        <w:rPr/>
      </w:pPr>
      <w:r>
        <w:rPr/>
        <w:t xml:space="preserve">Has been authored by, Black, B., Suto, I. and Bramley, T. These authors should be considered experts in this topic since they have jointly and severally in the past authored other materials relating to this topic. Their materials have been subjected to peer-review before publication. </w:t>
      </w:r>
    </w:p>
    <w:p>
      <w:pPr>
        <w:pStyle w:val="Heading3"/>
        <w:bidi w:val="0"/>
        <w:jc w:val="start"/>
        <w:rPr/>
      </w:pPr>
      <w:r>
        <w:rPr/>
        <w:t xml:space="preserve">Reliable Publication </w:t>
      </w:r>
    </w:p>
    <w:p>
      <w:pPr>
        <w:pStyle w:val="TextBody"/>
        <w:bidi w:val="0"/>
        <w:spacing w:before="0" w:after="283"/>
        <w:jc w:val="start"/>
        <w:rPr/>
      </w:pPr>
      <w:r>
        <w:rPr/>
        <w:t xml:space="preserve">The publisher of this topic is Routledge. Before publication the publisher has adopted a policy of subjecting all the articles submitted for publication to strict peer review. </w:t>
      </w:r>
    </w:p>
    <w:p>
      <w:pPr>
        <w:pStyle w:val="Heading3"/>
        <w:bidi w:val="0"/>
        <w:jc w:val="start"/>
        <w:rPr/>
      </w:pPr>
      <w:r>
        <w:rPr/>
        <w:t xml:space="preserve">Unbiased Discussion </w:t>
      </w:r>
    </w:p>
    <w:p>
      <w:pPr>
        <w:pStyle w:val="TextBody"/>
        <w:bidi w:val="0"/>
        <w:spacing w:before="0" w:after="283"/>
        <w:jc w:val="start"/>
        <w:rPr/>
      </w:pPr>
      <w:r>
        <w:rPr/>
        <w:t xml:space="preserve">The authors have taken into consideration all the possible angles of discussion in the topic of research papers hence no bias is detected. </w:t>
      </w:r>
    </w:p>
    <w:p>
      <w:pPr>
        <w:pStyle w:val="Heading3"/>
        <w:bidi w:val="0"/>
        <w:jc w:val="start"/>
        <w:rPr/>
      </w:pPr>
      <w:r>
        <w:rPr/>
        <w:t xml:space="preserve">Current Information </w:t>
      </w:r>
    </w:p>
    <w:p>
      <w:pPr>
        <w:pStyle w:val="TextBody"/>
        <w:bidi w:val="0"/>
        <w:spacing w:before="0" w:after="283"/>
        <w:jc w:val="start"/>
        <w:rPr/>
      </w:pPr>
      <w:r>
        <w:rPr/>
        <w:t xml:space="preserve">The material having been published in 2011 takes into consideration the historical and at the same time providing up to date information on the topic. This enhance more understanding and necessary insight in this area of education. </w:t>
      </w:r>
    </w:p>
    <w:p>
      <w:pPr>
        <w:pStyle w:val="Heading3"/>
        <w:bidi w:val="0"/>
        <w:jc w:val="start"/>
        <w:rPr/>
      </w:pPr>
      <w:r>
        <w:rPr/>
        <w:t xml:space="preserve">Accurate Information </w:t>
      </w:r>
    </w:p>
    <w:p>
      <w:pPr>
        <w:pStyle w:val="TextBody"/>
        <w:bidi w:val="0"/>
        <w:spacing w:before="0" w:after="283"/>
        <w:jc w:val="start"/>
        <w:rPr/>
      </w:pPr>
      <w:r>
        <w:rPr/>
        <w:t xml:space="preserve">The information provided in this topic by the authors is accurate and no flaws of facts, statistics and conclusion are detectable. There is also clear communication of the information to the reader. </w:t>
      </w:r>
    </w:p>
    <w:p>
      <w:pPr>
        <w:pStyle w:val="Heading3"/>
        <w:bidi w:val="0"/>
        <w:jc w:val="start"/>
        <w:rPr/>
      </w:pPr>
      <w:r>
        <w:rPr/>
        <w:t xml:space="preserve">Full, Logical Support </w:t>
      </w:r>
    </w:p>
    <w:p>
      <w:pPr>
        <w:pStyle w:val="TextBody"/>
        <w:bidi w:val="0"/>
        <w:spacing w:before="0" w:after="283"/>
        <w:jc w:val="start"/>
        <w:rPr/>
      </w:pPr>
      <w:r>
        <w:rPr/>
        <w:t xml:space="preserve">The author supports its claims honestly. There are no misleading notions which have been advanced by the authors with regard to research papers and the suitable persons who should have the duty of marking the papers. </w:t>
      </w:r>
    </w:p>
    <w:p>
      <w:pPr>
        <w:pStyle w:val="Heading3"/>
        <w:bidi w:val="0"/>
        <w:jc w:val="start"/>
        <w:rPr/>
      </w:pPr>
      <w:r>
        <w:rPr/>
        <w:t xml:space="preserve">Quality Writing and Design </w:t>
      </w:r>
    </w:p>
    <w:p>
      <w:pPr>
        <w:pStyle w:val="TextBody"/>
        <w:bidi w:val="0"/>
        <w:spacing w:before="0" w:after="283"/>
        <w:jc w:val="start"/>
        <w:rPr/>
      </w:pPr>
      <w:r>
        <w:rPr/>
        <w:t xml:space="preserve">There is free flow of ideas from the source therefore easy to follow and understand. This is further there are no spelling and grammatical errors thereby making it an ideal source for the use by students in writing research papers. </w:t>
      </w:r>
    </w:p>
    <w:p>
      <w:pPr>
        <w:pStyle w:val="Heading3"/>
        <w:bidi w:val="0"/>
        <w:jc w:val="start"/>
        <w:rPr/>
      </w:pPr>
      <w:r>
        <w:rPr/>
        <w:t xml:space="preserve">Positive Relationship with Other Sources </w:t>
      </w:r>
    </w:p>
    <w:p>
      <w:pPr>
        <w:pStyle w:val="TextBody"/>
        <w:bidi w:val="0"/>
        <w:spacing w:before="0" w:after="283"/>
        <w:jc w:val="start"/>
        <w:rPr/>
      </w:pPr>
      <w:r>
        <w:rPr/>
        <w:t xml:space="preserve">There is no trace of any sources which have contradicted the information contained in this source but only those in support of the information contained in the source. </w:t>
      </w:r>
    </w:p>
    <w:p>
      <w:pPr>
        <w:pStyle w:val="Heading2"/>
        <w:bidi w:val="0"/>
        <w:jc w:val="start"/>
        <w:rPr/>
      </w:pPr>
      <w:r>
        <w:rPr/>
        <w:t xml:space="preserve">2. Recent Developments in Research and Practice in Educational Management </w:t>
      </w:r>
    </w:p>
    <w:p>
      <w:pPr>
        <w:pStyle w:val="Heading3"/>
        <w:bidi w:val="0"/>
        <w:jc w:val="start"/>
        <w:rPr/>
      </w:pPr>
      <w:r>
        <w:rPr/>
        <w:t xml:space="preserve">Credible Author </w:t>
      </w:r>
    </w:p>
    <w:p>
      <w:pPr>
        <w:pStyle w:val="TextBody"/>
        <w:bidi w:val="0"/>
        <w:spacing w:before="0" w:after="283"/>
        <w:jc w:val="start"/>
        <w:rPr/>
      </w:pPr>
      <w:r>
        <w:rPr/>
        <w:t xml:space="preserve">The material is authored by Ron Renchler. The author should be considered as an expert because a closer analyzes on the article he has authored clearly has acknowledged other writers on the topic. Prior to its publication, script was first submitted to professionals for determination and review to ensure that the information and the whole material meet competent professional standards. </w:t>
      </w:r>
    </w:p>
    <w:p>
      <w:pPr>
        <w:pStyle w:val="Heading3"/>
        <w:bidi w:val="0"/>
        <w:jc w:val="start"/>
        <w:rPr/>
      </w:pPr>
      <w:r>
        <w:rPr/>
        <w:t xml:space="preserve">Reliable Publication </w:t>
      </w:r>
    </w:p>
    <w:p>
      <w:pPr>
        <w:pStyle w:val="TextBody"/>
        <w:bidi w:val="0"/>
        <w:spacing w:before="0" w:after="283"/>
        <w:jc w:val="start"/>
        <w:rPr/>
      </w:pPr>
      <w:r>
        <w:rPr/>
        <w:t xml:space="preserve">The source was published by University Publications, University of Oregon. The publisher is credited with publishing authoritative books and journals on educational managing, guidelines, governance material and law. It is reputed as an institution with equal opportunities and an affirmative action institute which is devoted to diversity in culture. </w:t>
      </w:r>
    </w:p>
    <w:p>
      <w:pPr>
        <w:pStyle w:val="Heading3"/>
        <w:bidi w:val="0"/>
        <w:jc w:val="start"/>
        <w:rPr/>
      </w:pPr>
      <w:r>
        <w:rPr/>
        <w:t xml:space="preserve">Unbiased Discussion </w:t>
      </w:r>
    </w:p>
    <w:p>
      <w:pPr>
        <w:pStyle w:val="TextBody"/>
        <w:bidi w:val="0"/>
        <w:spacing w:before="0" w:after="283"/>
        <w:jc w:val="start"/>
        <w:rPr/>
      </w:pPr>
      <w:r>
        <w:rPr/>
        <w:t xml:space="preserve">There are no biases to be detected in the way that the author has articulated issues within the text. He has ably argued the pros and cons of the topic thereby comprehensively tackling the subject to a reader’s satisfaction. </w:t>
      </w:r>
    </w:p>
    <w:p>
      <w:pPr>
        <w:pStyle w:val="Heading3"/>
        <w:bidi w:val="0"/>
        <w:jc w:val="start"/>
        <w:rPr/>
      </w:pPr>
      <w:r>
        <w:rPr/>
        <w:t xml:space="preserve">Current Information </w:t>
      </w:r>
    </w:p>
    <w:p>
      <w:pPr>
        <w:pStyle w:val="TextBody"/>
        <w:bidi w:val="0"/>
        <w:spacing w:before="0" w:after="283"/>
        <w:jc w:val="start"/>
        <w:rPr/>
      </w:pPr>
      <w:r>
        <w:rPr/>
        <w:t xml:space="preserve">The author has also made up to date information regarding the motivation of personal traits and the self concept of motivation. Thereby analyzing the way motivation operates and in personal lives and how to develop understandable ways of communication between students and teachers. The author has also demonstrated the way motivation plays important roles in the student’s personal or professional life (Renchler, 1992). </w:t>
      </w:r>
    </w:p>
    <w:p>
      <w:pPr>
        <w:pStyle w:val="Heading3"/>
        <w:bidi w:val="0"/>
        <w:jc w:val="start"/>
        <w:rPr/>
      </w:pPr>
      <w:r>
        <w:rPr/>
        <w:t xml:space="preserve">Accurate Information </w:t>
      </w:r>
    </w:p>
    <w:p>
      <w:pPr>
        <w:pStyle w:val="TextBody"/>
        <w:bidi w:val="0"/>
        <w:spacing w:before="0" w:after="283"/>
        <w:jc w:val="start"/>
        <w:rPr/>
      </w:pPr>
      <w:r>
        <w:rPr/>
        <w:t xml:space="preserve">Having been placed before experts before its publication, there are no errors of fact, statistics and no fault in the conclusion. The information is well informed since the author has cited correctly the materials he used in forming an opinion on the subject. </w:t>
      </w:r>
    </w:p>
    <w:p>
      <w:pPr>
        <w:pStyle w:val="Heading3"/>
        <w:bidi w:val="0"/>
        <w:jc w:val="start"/>
        <w:rPr/>
      </w:pPr>
      <w:r>
        <w:rPr/>
        <w:t xml:space="preserve">Full, Logical Support </w:t>
      </w:r>
    </w:p>
    <w:p>
      <w:pPr>
        <w:pStyle w:val="TextBody"/>
        <w:bidi w:val="0"/>
        <w:spacing w:before="0" w:after="283"/>
        <w:jc w:val="start"/>
        <w:rPr/>
      </w:pPr>
      <w:r>
        <w:rPr/>
        <w:t xml:space="preserve">The honesty of the writer is seen where the writer does not dwell only on the positive but also cautions the negative. He therefore looks at all the possibilities and this enables the reader to make his/her own choices with regard to the subject. </w:t>
      </w:r>
    </w:p>
    <w:p>
      <w:pPr>
        <w:pStyle w:val="Heading3"/>
        <w:bidi w:val="0"/>
        <w:jc w:val="start"/>
        <w:rPr/>
      </w:pPr>
      <w:r>
        <w:rPr/>
        <w:t xml:space="preserve">Quality Writing and Design </w:t>
      </w:r>
    </w:p>
    <w:p>
      <w:pPr>
        <w:pStyle w:val="TextBody"/>
        <w:bidi w:val="0"/>
        <w:spacing w:before="0" w:after="283"/>
        <w:jc w:val="start"/>
        <w:rPr/>
      </w:pPr>
      <w:r>
        <w:rPr/>
        <w:t xml:space="preserve">The design that the writer has used is welcoming to the reader since he has used simple demonstrations and real life situations to bring out his points. This gives a sense of belonging to the reader in the sense that the reader can relate what he/she is reading to real life situations thus making it easier to follow. There are no spelling and grammatical errors. </w:t>
      </w:r>
    </w:p>
    <w:p>
      <w:pPr>
        <w:pStyle w:val="Heading3"/>
        <w:bidi w:val="0"/>
        <w:jc w:val="start"/>
        <w:rPr/>
      </w:pPr>
      <w:r>
        <w:rPr/>
        <w:t xml:space="preserve">Positive Relationship with Other Sources </w:t>
      </w:r>
    </w:p>
    <w:p>
      <w:pPr>
        <w:pStyle w:val="TextBody"/>
        <w:bidi w:val="0"/>
        <w:spacing w:before="0" w:after="283"/>
        <w:jc w:val="start"/>
        <w:rPr/>
      </w:pPr>
      <w:r>
        <w:rPr/>
        <w:t xml:space="preserve">Other sources on the issue do not contradict the information from this source rather they supplement the source. Hence there is no conflicting information from other sources regarding the information provided by the author. </w:t>
      </w:r>
    </w:p>
    <w:p>
      <w:pPr>
        <w:pStyle w:val="Heading2"/>
        <w:bidi w:val="0"/>
        <w:jc w:val="start"/>
        <w:rPr/>
      </w:pPr>
      <w:r>
        <w:rPr/>
        <w:t xml:space="preserve">References </w:t>
      </w:r>
    </w:p>
    <w:p>
      <w:pPr>
        <w:pStyle w:val="TextBody"/>
        <w:bidi w:val="0"/>
        <w:spacing w:before="0" w:after="283"/>
        <w:jc w:val="start"/>
        <w:rPr/>
      </w:pPr>
      <w:r>
        <w:rPr/>
        <w:t xml:space="preserve">Black, B., Suto, I. and Bramley, T. (2011). Assessment in Education: Principles, Policy &amp; </w:t>
        <w:br/>
        <w:t xml:space="preserve">Practice, Cambridge Journal of Education. </w:t>
        <w:br/>
        <w:t xml:space="preserve">Renchler, R. (1992). Trends and Issues University Publications, University of Oregon. </w:t>
        <w:br/>
        <w:t xml:space="preserve">Randall, V. Sebranek, P. Meyer, V. (2008). A Guide to Thinking, Writing, and Researching, 4th </w:t>
        <w:br/>
        <w:t xml:space="preserve">Ed. Houghton Mifflin College Div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https://assignbuster.com/research-analysis-and-writing-essay/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analysis and writing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analysis and writing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analysis and writing essay</dc:title>
  <dc:subject>Profession;Student</dc:subject>
  <dc:creator>AssignBuster</dc:creator>
  <cp:keywords/>
  <dc:description>The latter is done by assessing the citation of the sources that the author of the article has utilized.</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