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"https://assignbuster.com/fast-food-advertising-deceives-americans-to-obesity/"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Fast-food advertising deceives americans to obesity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Fast-FoodAdvertising Deceives Americans toObesityWith every precious tick of the clock, an American rushes to perform yet another task in a day with a meager 24 hours. With all the activity encompassed within these hours, many aspects of life are neglected. One of these aspects--the most important and vital one, in fact-- is self-nourishment. One must eat foods that are healthy as well as conducive to optimal bodily function and survival.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attempt to adequately nourish themselves, Americans have fallen victim to seductive fast-food advertising that falsely leads them to believe that fast-food is healthy; this is an unconscionable misrepresentation on the part of the advertisers and thus should be punished. It is unconscionable that any company, well-aware of the potential harmful effects of their food, could so egregiously deceive and subsequently profit from the ignorance of the American public.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theresponsibilityof every individual to educate themselves about the food they're eating as they are making a conscious decision when purchasing and consuming the fast-food meals. However, one's responsibility to oneself does not relieve the fast-food industry of their obligation to educate or at least, present fairly to the public the products they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responsibility of a company to the society at large is such that they do not harm their customers. Healthy foods are advertised less than 3% of the time; children rarely see a foodadvertisementfor broccoli. Increasingly, fast foodconglomerates are using toy tie-ins with major children's motion pictures to try to attract young people. They request more junk food after viewing commercials.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https://assignbuster.com/fast-food-advertising-deceives-americans-to-obesity/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Fast-food advertising deceives americans...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Fast-food advertising deceives americans to obesity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Fast-food advertising deceives americans to obesity</dc:title>
  <dc:subject>Business;Marketing</dc:subject>
  <dc:creator>AssignBuster</dc:creator>
  <cp:keywords/>
  <dc:description>It is theresponsibilityof every individual to educate themselves about the food they are eating as they are making a conscious decision when purchasin...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