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"https://assignbuster.com/vigo-county-public-day-sale/"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Vigo county public day sale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Vigo County Public Day Sale The Vigo County Library organized a huge sales day. This annual event entailed offering discounts on books. This is a way of selling many books in a single instance. In addition, it is a corporate responsibility event that entails promoting a reading culture for the library and the individual lives. The event entailed selling fiction books, non-fiction books, magazines, cassettes, and other types of information materials. </w:t>
        <w:br/>
        <w:t xml:space="preserve">The event extends beyond profits. This is because it arouses curiosity about information. The event recognizes that it is crucial to offer individuals incentives for reading. This is essential in a culture that is ridden with numerous forms of technological gadgets. By offering a huge sale day, the public witnesses information materials that may not easily see in an ordinary day. It also promotes enthusiasm about accessing and discussing information. </w:t>
        <w:br/>
        <w:t xml:space="preserve">I learnt that a library is an essential property for the society. To begin with, it serves a unification purpose by steering the community towards a common purpose of pursuing knowledge (Robertson 34). The huge sales day was an event that meant more to the community than it meant to the library. In addition, I learnt that there are many types of information material. By selling items such as CD’s, the library informed the community that there are many ways of accessing information. Besides, I learnt that reading is a good culture that deserves promotion from the right entities. It is crucial to gather the community towards developing the enthusiasm to spread, discuss, and establish an information-seeking culture. </w:t>
        <w:br/>
        <w:t xml:space="preserve">Works cited </w:t>
        <w:br/>
        <w:t xml:space="preserve">Robertson, Deborah A. Cultural Programming for Libraries: Linking Libraries, Communities, and Culture. Chicago, IL: American Library Association, 2005.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https://assignbuster.com/vigo-county-public-day-sale/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Vigo county public day sale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Vigo county public day sale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Vigo county public day sale</dc:title>
  <dc:subject>Linguistics;English</dc:subject>
  <dc:creator>AssignBuster</dc:creator>
  <cp:keywords/>
  <dc:description>In addition, it is a corporate responsibility event that entails promoting a reading culture for the library and the individual lives.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